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134FDBC9" w:rsidR="00A322FC" w:rsidRPr="00A322FC" w:rsidRDefault="006403E7" w:rsidP="00B455F9">
      <w:pPr>
        <w:pStyle w:val="Information"/>
      </w:pPr>
      <w:r>
        <w:t>Opinnäytetyö (AMK</w:t>
      </w:r>
      <w:r w:rsidR="00191D38">
        <w:t xml:space="preserve"> </w:t>
      </w:r>
      <w:r>
        <w:t>)</w:t>
      </w:r>
    </w:p>
    <w:sdt>
      <w:sdtPr>
        <w:tag w:val="Koulutusohjelma"/>
        <w:id w:val="67815756"/>
        <w:lock w:val="sdtLocked"/>
        <w:placeholder>
          <w:docPart w:val="AF0D35ADB2534787BEBF26D06BF3CCC4"/>
        </w:placeholder>
      </w:sdtPr>
      <w:sdtContent>
        <w:p w14:paraId="36E75E09" w14:textId="7D056917" w:rsidR="0023758B" w:rsidRPr="0023758B" w:rsidRDefault="00625B95" w:rsidP="00B455F9">
          <w:pPr>
            <w:pStyle w:val="Information"/>
          </w:pPr>
          <w:r>
            <w:t>Koulutus</w:t>
          </w:r>
          <w:r w:rsidR="00E46E59">
            <w:t xml:space="preserve">: </w:t>
          </w:r>
          <w:r w:rsidR="00E46E59" w:rsidRPr="00E46E59">
            <w:t>Tietojenkäsittelyn koulutusohjelma</w:t>
          </w:r>
        </w:p>
      </w:sdtContent>
    </w:sdt>
    <w:sdt>
      <w:sdtPr>
        <w:tag w:val="Julkaisu vuosi"/>
        <w:id w:val="67815761"/>
        <w:lock w:val="sdtLocked"/>
        <w:placeholder>
          <w:docPart w:val="AF0D35ADB2534787BEBF26D06BF3CCC4"/>
        </w:placeholder>
      </w:sdtPr>
      <w:sdtContent>
        <w:p w14:paraId="650F5968" w14:textId="59EB4369" w:rsidR="0023758B" w:rsidRPr="0023758B" w:rsidRDefault="005155F8" w:rsidP="00B455F9">
          <w:pPr>
            <w:pStyle w:val="Information"/>
          </w:pPr>
          <w:r>
            <w:t>Opinnäytetyön v</w:t>
          </w:r>
          <w:r w:rsidR="0065710F">
            <w:t>almistumisvuosi</w:t>
          </w:r>
          <w:r w:rsidR="00E46E59">
            <w:t xml:space="preserve"> </w:t>
          </w:r>
          <w:r w:rsidR="00EE4B1D">
            <w:t>joulukuu</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Subtitle"/>
        <w:rPr>
          <w:rFonts w:eastAsiaTheme="minorHAnsi" w:cs="Arial"/>
          <w:iCs w:val="0"/>
          <w:sz w:val="48"/>
          <w:szCs w:val="48"/>
        </w:rPr>
      </w:pPr>
      <w:bookmarkStart w:id="0" w:name="_Hlk213165853"/>
      <w:r w:rsidRPr="005E7291">
        <w:rPr>
          <w:rFonts w:eastAsiaTheme="minorHAnsi" w:cs="Arial"/>
          <w:iCs w:val="0"/>
          <w:sz w:val="48"/>
          <w:szCs w:val="48"/>
        </w:rPr>
        <w:t>ORAOwl – Suunnistustulosten arkistointi- ja analysointijärjestelmä</w:t>
      </w:r>
    </w:p>
    <w:bookmarkEnd w:id="0"/>
    <w:p w14:paraId="301111BA" w14:textId="60A4621F" w:rsidR="0023758B" w:rsidRPr="00533C2C" w:rsidRDefault="006A2A57" w:rsidP="00D528FB">
      <w:pPr>
        <w:pStyle w:val="Subtitle"/>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Subtitle"/>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77777777" w:rsidR="00B8311A" w:rsidRDefault="004B17E2" w:rsidP="00DB6DA4">
          <w:pPr>
            <w:pStyle w:val="Information2"/>
          </w:pPr>
          <w:r w:rsidRPr="004B17E2">
            <w:t>O</w:t>
          </w:r>
          <w:r w:rsidR="00333A4E">
            <w:t>pinnäytetyö</w:t>
          </w:r>
          <w:r w:rsidRPr="004B17E2">
            <w:t xml:space="preserve"> (AMK</w:t>
          </w:r>
          <w:r w:rsidR="0082796B">
            <w:t xml:space="preserve"> / YAMK</w:t>
          </w:r>
          <w:r w:rsidRPr="004B17E2">
            <w:t>) | 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4B3D7913" w:rsidR="004B17E2" w:rsidRPr="0060687B" w:rsidRDefault="0060687B" w:rsidP="00757CA3">
          <w:pPr>
            <w:pStyle w:val="Authors"/>
          </w:pPr>
          <w:r w:rsidRPr="00ED1B2B">
            <w:t>Tekijä(t)</w:t>
          </w:r>
          <w:r w:rsidR="00541F7C">
            <w:t xml:space="preserve"> </w:t>
          </w:r>
          <w:r w:rsidR="00541F7C" w:rsidRPr="00541F7C">
            <w:t>Jouni Kiviperä, Atte Stenroo</w:t>
          </w:r>
        </w:p>
      </w:sdtContent>
    </w:sdt>
    <w:p w14:paraId="210B467B" w14:textId="6E17F984" w:rsidR="004B17E2" w:rsidRDefault="00000000" w:rsidP="00757CA3">
      <w:pPr>
        <w:pStyle w:val="Workname"/>
      </w:pPr>
      <w:sdt>
        <w:sdtPr>
          <w:id w:val="1709828843"/>
          <w:lock w:val="sdtLocked"/>
          <w:placeholder>
            <w:docPart w:val="7E388E7C7CA8468EBA4C30D4AC08F523"/>
          </w:placeholder>
          <w:text w:multiLine="1"/>
        </w:sdtPr>
        <w:sdtContent>
          <w:r w:rsidR="00F23373" w:rsidRPr="00F23373">
            <w:t>ORAOwl – Suunnistustulosten arkistointi- ja analysointijärjestelmä</w:t>
          </w:r>
        </w:sdtContent>
      </w:sdt>
    </w:p>
    <w:sdt>
      <w:sdtPr>
        <w:id w:val="-2122368518"/>
        <w:placeholder>
          <w:docPart w:val="D6F83BB834644EB39B961B741894AD73"/>
        </w:placeholder>
      </w:sdtPr>
      <w:sdtContent>
        <w:p w14:paraId="489BA79D" w14:textId="77777777" w:rsidR="00625B95" w:rsidRDefault="00625B95" w:rsidP="00625B95">
          <w:pPr>
            <w:pStyle w:val="SubtitleofAbstract"/>
          </w:pPr>
          <w:r w:rsidRPr="006D1514">
            <w:t>­</w:t>
          </w:r>
          <w:r>
            <w:t xml:space="preserve"> mahdollinen alaotsikko</w:t>
          </w:r>
        </w:p>
      </w:sdtContent>
    </w:sdt>
    <w:sdt>
      <w:sdtPr>
        <w:id w:val="682875798"/>
        <w:lock w:val="sdtLocked"/>
        <w:placeholder>
          <w:docPart w:val="0FEDB3AD84FA435D914C1B7E1831A07C"/>
        </w:placeholder>
      </w:sdtPr>
      <w:sdtContent>
        <w:p w14:paraId="0A9CD1AB" w14:textId="4A7B5DC7" w:rsidR="004B17E2" w:rsidRPr="001D4CA2" w:rsidRDefault="002E7FBA" w:rsidP="002E7FBA">
          <w:pPr>
            <w:pStyle w:val="Tiivistelm"/>
          </w:pPr>
          <w:r w:rsidRPr="002E7FBA">
            <w:t>Tämän opinnäytetyön tavoitteena oli suunnitella ja toteuttaa ORAOwl-niminen sovellus, joka kokoaa hajallaan olevia suunnistustuloksia yhteen järjestelmään. Sovelluksen avulla voidaan helpottaa suunnistajien kehityksen seurantaa ja viestijoukkueiden valintaa sekä tarjota työkaluja tulosten analysointiin ja visualisointiin. Aihe on ajankohtainen, sillä tulostietojen hajanaisuus eri verkkosivuilla vaikeuttaa tiedon hyödyntämistä valmennuksessa ja seuratoiminnassa.</w:t>
          </w:r>
          <w:r w:rsidRPr="002E7FBA">
            <w:br/>
          </w:r>
          <w:r w:rsidRPr="002E7FBA">
            <w:br/>
            <w:t>Sovellus toteutettiin Python-ohjelmointikielellä ja Django-kehyksellä hyödyntäen PostgreSQL-tietokantaa. Käyttöliittymässä käytettiin Bootstrap- ja AdminLTE-teemoja, ja tulosten käsittelyssä sovellettiin IOFXML-standardia. Keskeisiä toiminnallisuuksia ovat tulostiedostojen lataaminen, tietojen tallentaminen ja hakeminen sekä suunnistajien tulosten visualisointi esimerkiksi km/min-kehityskäyrien avulla. Tietosuoja huomioitiin mahdollistamalla käyttäjätietojen anonymisointi GDPR-vaatimusten mukaisesti.</w:t>
          </w:r>
          <w:r w:rsidRPr="002E7FBA">
            <w:br/>
          </w:r>
          <w:r w:rsidRPr="002E7FBA">
            <w:br/>
            <w:t>Tuloksena saatiin toimiva prototyyppi, jonka avulla voidaan lisätä ja selata suunnistustuloksia sekä tarkastella yksittäisten suunnistajien kehitystä. Sovellus tarjoaa pohjan jatkokehitykselle, kuten uusien tiedostomuotojen tuelle, analyysityökalujen laajentamiselle ja kaupallistamiselle SaaS-mallina. Työ osoitti, että keskitetty tulospalveluratkaisu voi tehostaa tiedon hyödyntämistä ja vähentää manuaalista työtä suunnistuksessa.</w:t>
          </w:r>
        </w:p>
      </w:sdtContent>
    </w:sdt>
    <w:sdt>
      <w:sdtPr>
        <w:tag w:val="Asiasanat"/>
        <w:id w:val="682875815"/>
        <w:lock w:val="contentLocked"/>
        <w:placeholder>
          <w:docPart w:val="0FEDB3AD84FA435D914C1B7E1831A07C"/>
        </w:placeholder>
      </w:sdtPr>
      <w:sdtContent>
        <w:p w14:paraId="3D2454AE" w14:textId="77777777" w:rsidR="004B17E2" w:rsidRPr="004B17E2" w:rsidRDefault="004B17E2" w:rsidP="004503FF">
          <w:pPr>
            <w:pStyle w:val="Tiivistelm"/>
          </w:pPr>
          <w:r w:rsidRPr="006A2A57">
            <w:t>A</w:t>
          </w:r>
          <w:r w:rsidR="00333A4E">
            <w:t>siasanat</w:t>
          </w:r>
          <w:r w:rsidRPr="006A2A57">
            <w:t>:</w:t>
          </w:r>
        </w:p>
      </w:sdtContent>
    </w:sdt>
    <w:p w14:paraId="35D15C98" w14:textId="663D4797" w:rsidR="00315643" w:rsidRPr="00757CA3" w:rsidRDefault="00000000" w:rsidP="004503FF">
      <w:pPr>
        <w:pStyle w:val="Tiivistelm"/>
      </w:pPr>
      <w:sdt>
        <w:sdtPr>
          <w:id w:val="682399667"/>
          <w:placeholder>
            <w:docPart w:val="3137739CD10C41828749ABB8A2049356"/>
          </w:placeholder>
          <w:text w:multiLine="1"/>
        </w:sdtPr>
        <w:sdtContent>
          <w:r w:rsidR="002E7FBA" w:rsidRPr="002E7FBA">
            <w:t>suunnistus, tulosanalytiikka, tietojärjestelmät, Django, IOFXML, GDPR.</w:t>
          </w:r>
        </w:sdtContent>
      </w:sdt>
      <w:r w:rsidR="00315643">
        <w:br w:type="page"/>
      </w: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797FDA" w:rsidP="00757CA3">
      <w:pPr>
        <w:pStyle w:val="Workname"/>
        <w:rPr>
          <w:lang w:val="en-US"/>
        </w:rPr>
      </w:pPr>
      <w:sdt>
        <w:sdtPr>
          <w:rPr>
            <w:lang w:val="en-GB"/>
          </w:rPr>
          <w:id w:val="4394546"/>
          <w:placeholder>
            <w:docPart w:val="7919B9AF63564E6093FDBAEA1C706EEF"/>
          </w:placeholder>
          <w:text w:multiLine="1"/>
        </w:sdtPr>
        <w:sdtContent>
          <w:r w:rsidRPr="00797FDA">
            <w:rPr>
              <w:lang w:val="en-GB"/>
            </w:rPr>
            <w:t>ORAOwl –</w:t>
          </w:r>
          <w:r w:rsidRPr="00797FDA">
            <w:rPr>
              <w:lang w:val="en-GB"/>
            </w:rPr>
            <w:t xml:space="preserve"> An </w:t>
          </w:r>
          <w:r>
            <w:rPr>
              <w:lang w:val="en-GB"/>
            </w:rPr>
            <w:t>a</w:t>
          </w:r>
          <w:r w:rsidRPr="00797FDA">
            <w:rPr>
              <w:lang w:val="en-GB"/>
            </w:rPr>
            <w:t xml:space="preserve">rchiving and </w:t>
          </w:r>
          <w:r>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The objective of this thesis was to design and implement an application called ORAOwl,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infoemation effectively in coaching and club activities.</w:t>
          </w:r>
        </w:p>
        <w:p w14:paraId="28366EF2" w14:textId="3575300D" w:rsidR="00DE3580" w:rsidRDefault="00DE3580" w:rsidP="00DE3580">
          <w:pPr>
            <w:pStyle w:val="Abstract"/>
          </w:pPr>
          <w:r>
            <w:t>The application was developed using the Python Programming language and the Django framework, with a PostgreSQL database. The user interface was built using Bootstrap and AdminLTE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C70B4" w:rsidP="00086C5C">
      <w:pPr>
        <w:pStyle w:val="Abstract"/>
        <w:rPr>
          <w:b/>
          <w:bCs/>
          <w:caps/>
        </w:rPr>
      </w:pPr>
      <w:sdt>
        <w:sdtPr>
          <w:id w:val="8200235"/>
          <w:placeholder>
            <w:docPart w:val="7919B9AF63564E6093FDBAEA1C706EEF"/>
          </w:placeholder>
          <w:text w:multiLine="1"/>
        </w:sdtPr>
        <w:sdtContent>
          <w:r>
            <w:t>orienteering, result analytics, information systems, Django, IOFXML, GDPR</w:t>
          </w:r>
        </w:sdtContent>
      </w:sdt>
      <w:r w:rsidR="00834463" w:rsidRPr="004C3D52">
        <w:br w:type="page"/>
      </w:r>
    </w:p>
    <w:p w14:paraId="62A82D9D" w14:textId="77777777" w:rsidR="00376255" w:rsidRPr="00376255" w:rsidRDefault="00674212" w:rsidP="00514AB4">
      <w:pPr>
        <w:pStyle w:val="TOCHeading"/>
      </w:pPr>
      <w:r w:rsidRPr="00834463">
        <w:lastRenderedPageBreak/>
        <w:t>S</w:t>
      </w:r>
      <w:r w:rsidR="003150B3">
        <w:t>isältö</w:t>
      </w:r>
    </w:p>
    <w:p w14:paraId="1CCF7280" w14:textId="759B7709" w:rsidR="008254E1" w:rsidRDefault="003150B3">
      <w:pPr>
        <w:pStyle w:val="TOC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3692344" w:history="1">
        <w:r w:rsidR="008254E1" w:rsidRPr="003229C1">
          <w:rPr>
            <w:rStyle w:val="Hyperlink"/>
            <w:noProof/>
          </w:rPr>
          <w:t>Käytetyt lyhenteet tai sanasto</w:t>
        </w:r>
        <w:r w:rsidR="008254E1">
          <w:rPr>
            <w:noProof/>
            <w:webHidden/>
          </w:rPr>
          <w:tab/>
        </w:r>
        <w:r w:rsidR="008254E1">
          <w:rPr>
            <w:noProof/>
            <w:webHidden/>
          </w:rPr>
          <w:fldChar w:fldCharType="begin"/>
        </w:r>
        <w:r w:rsidR="008254E1">
          <w:rPr>
            <w:noProof/>
            <w:webHidden/>
          </w:rPr>
          <w:instrText xml:space="preserve"> PAGEREF _Toc213692344 \h </w:instrText>
        </w:r>
        <w:r w:rsidR="008254E1">
          <w:rPr>
            <w:noProof/>
            <w:webHidden/>
          </w:rPr>
        </w:r>
        <w:r w:rsidR="008254E1">
          <w:rPr>
            <w:noProof/>
            <w:webHidden/>
          </w:rPr>
          <w:fldChar w:fldCharType="separate"/>
        </w:r>
        <w:r w:rsidR="008254E1">
          <w:rPr>
            <w:noProof/>
            <w:webHidden/>
          </w:rPr>
          <w:t>8</w:t>
        </w:r>
        <w:r w:rsidR="008254E1">
          <w:rPr>
            <w:noProof/>
            <w:webHidden/>
          </w:rPr>
          <w:fldChar w:fldCharType="end"/>
        </w:r>
      </w:hyperlink>
    </w:p>
    <w:p w14:paraId="5D686513" w14:textId="75042AD2"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45" w:history="1">
        <w:r w:rsidRPr="003229C1">
          <w:rPr>
            <w:rStyle w:val="Hyperlink"/>
            <w:rFonts w:asciiTheme="majorHAnsi" w:hAnsiTheme="majorHAnsi"/>
            <w:noProof/>
          </w:rPr>
          <w:t>1</w:t>
        </w:r>
        <w:r w:rsidRPr="003229C1">
          <w:rPr>
            <w:rStyle w:val="Hyperlink"/>
            <w:noProof/>
          </w:rPr>
          <w:t xml:space="preserve"> Johdanto</w:t>
        </w:r>
        <w:r>
          <w:rPr>
            <w:noProof/>
            <w:webHidden/>
          </w:rPr>
          <w:tab/>
        </w:r>
        <w:r>
          <w:rPr>
            <w:noProof/>
            <w:webHidden/>
          </w:rPr>
          <w:fldChar w:fldCharType="begin"/>
        </w:r>
        <w:r>
          <w:rPr>
            <w:noProof/>
            <w:webHidden/>
          </w:rPr>
          <w:instrText xml:space="preserve"> PAGEREF _Toc213692345 \h </w:instrText>
        </w:r>
        <w:r>
          <w:rPr>
            <w:noProof/>
            <w:webHidden/>
          </w:rPr>
        </w:r>
        <w:r>
          <w:rPr>
            <w:noProof/>
            <w:webHidden/>
          </w:rPr>
          <w:fldChar w:fldCharType="separate"/>
        </w:r>
        <w:r>
          <w:rPr>
            <w:noProof/>
            <w:webHidden/>
          </w:rPr>
          <w:t>9</w:t>
        </w:r>
        <w:r>
          <w:rPr>
            <w:noProof/>
            <w:webHidden/>
          </w:rPr>
          <w:fldChar w:fldCharType="end"/>
        </w:r>
      </w:hyperlink>
    </w:p>
    <w:p w14:paraId="08FA7C2C" w14:textId="5E585A58"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46" w:history="1">
        <w:r w:rsidRPr="003229C1">
          <w:rPr>
            <w:rStyle w:val="Hyperlink"/>
            <w:noProof/>
          </w:rPr>
          <w:t>1.1 Tausta ja motivaatio</w:t>
        </w:r>
        <w:r>
          <w:rPr>
            <w:noProof/>
            <w:webHidden/>
          </w:rPr>
          <w:tab/>
        </w:r>
        <w:r>
          <w:rPr>
            <w:noProof/>
            <w:webHidden/>
          </w:rPr>
          <w:fldChar w:fldCharType="begin"/>
        </w:r>
        <w:r>
          <w:rPr>
            <w:noProof/>
            <w:webHidden/>
          </w:rPr>
          <w:instrText xml:space="preserve"> PAGEREF _Toc213692346 \h </w:instrText>
        </w:r>
        <w:r>
          <w:rPr>
            <w:noProof/>
            <w:webHidden/>
          </w:rPr>
        </w:r>
        <w:r>
          <w:rPr>
            <w:noProof/>
            <w:webHidden/>
          </w:rPr>
          <w:fldChar w:fldCharType="separate"/>
        </w:r>
        <w:r>
          <w:rPr>
            <w:noProof/>
            <w:webHidden/>
          </w:rPr>
          <w:t>10</w:t>
        </w:r>
        <w:r>
          <w:rPr>
            <w:noProof/>
            <w:webHidden/>
          </w:rPr>
          <w:fldChar w:fldCharType="end"/>
        </w:r>
      </w:hyperlink>
    </w:p>
    <w:p w14:paraId="0C7A578A" w14:textId="44D0657C"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47" w:history="1">
        <w:r w:rsidRPr="003229C1">
          <w:rPr>
            <w:rStyle w:val="Hyperlink"/>
            <w:noProof/>
          </w:rPr>
          <w:t>1.2 Tavoitteet, rajaukset ja tutkimuskysymykset</w:t>
        </w:r>
        <w:r>
          <w:rPr>
            <w:noProof/>
            <w:webHidden/>
          </w:rPr>
          <w:tab/>
        </w:r>
        <w:r>
          <w:rPr>
            <w:noProof/>
            <w:webHidden/>
          </w:rPr>
          <w:fldChar w:fldCharType="begin"/>
        </w:r>
        <w:r>
          <w:rPr>
            <w:noProof/>
            <w:webHidden/>
          </w:rPr>
          <w:instrText xml:space="preserve"> PAGEREF _Toc213692347 \h </w:instrText>
        </w:r>
        <w:r>
          <w:rPr>
            <w:noProof/>
            <w:webHidden/>
          </w:rPr>
        </w:r>
        <w:r>
          <w:rPr>
            <w:noProof/>
            <w:webHidden/>
          </w:rPr>
          <w:fldChar w:fldCharType="separate"/>
        </w:r>
        <w:r>
          <w:rPr>
            <w:noProof/>
            <w:webHidden/>
          </w:rPr>
          <w:t>10</w:t>
        </w:r>
        <w:r>
          <w:rPr>
            <w:noProof/>
            <w:webHidden/>
          </w:rPr>
          <w:fldChar w:fldCharType="end"/>
        </w:r>
      </w:hyperlink>
    </w:p>
    <w:p w14:paraId="4C7CFB69" w14:textId="5B356F1F"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48" w:history="1">
        <w:r w:rsidRPr="003229C1">
          <w:rPr>
            <w:rStyle w:val="Hyperlink"/>
            <w:rFonts w:asciiTheme="majorHAnsi" w:hAnsiTheme="majorHAnsi"/>
            <w:noProof/>
          </w:rPr>
          <w:t>2</w:t>
        </w:r>
        <w:r w:rsidRPr="003229C1">
          <w:rPr>
            <w:rStyle w:val="Hyperlink"/>
            <w:noProof/>
          </w:rPr>
          <w:t xml:space="preserve"> Urheilun Digitaalisuus</w:t>
        </w:r>
        <w:r>
          <w:rPr>
            <w:noProof/>
            <w:webHidden/>
          </w:rPr>
          <w:tab/>
        </w:r>
        <w:r>
          <w:rPr>
            <w:noProof/>
            <w:webHidden/>
          </w:rPr>
          <w:fldChar w:fldCharType="begin"/>
        </w:r>
        <w:r>
          <w:rPr>
            <w:noProof/>
            <w:webHidden/>
          </w:rPr>
          <w:instrText xml:space="preserve"> PAGEREF _Toc213692348 \h </w:instrText>
        </w:r>
        <w:r>
          <w:rPr>
            <w:noProof/>
            <w:webHidden/>
          </w:rPr>
        </w:r>
        <w:r>
          <w:rPr>
            <w:noProof/>
            <w:webHidden/>
          </w:rPr>
          <w:fldChar w:fldCharType="separate"/>
        </w:r>
        <w:r>
          <w:rPr>
            <w:noProof/>
            <w:webHidden/>
          </w:rPr>
          <w:t>11</w:t>
        </w:r>
        <w:r>
          <w:rPr>
            <w:noProof/>
            <w:webHidden/>
          </w:rPr>
          <w:fldChar w:fldCharType="end"/>
        </w:r>
      </w:hyperlink>
    </w:p>
    <w:p w14:paraId="71C5C069" w14:textId="6B9CF090"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49" w:history="1">
        <w:r w:rsidRPr="003229C1">
          <w:rPr>
            <w:rStyle w:val="Hyperlink"/>
            <w:noProof/>
          </w:rPr>
          <w:t>2.1 Digitalisaatio urheilussa Tulosanalytiikka suunnistuksessa</w:t>
        </w:r>
        <w:r>
          <w:rPr>
            <w:noProof/>
            <w:webHidden/>
          </w:rPr>
          <w:tab/>
        </w:r>
        <w:r>
          <w:rPr>
            <w:noProof/>
            <w:webHidden/>
          </w:rPr>
          <w:fldChar w:fldCharType="begin"/>
        </w:r>
        <w:r>
          <w:rPr>
            <w:noProof/>
            <w:webHidden/>
          </w:rPr>
          <w:instrText xml:space="preserve"> PAGEREF _Toc213692349 \h </w:instrText>
        </w:r>
        <w:r>
          <w:rPr>
            <w:noProof/>
            <w:webHidden/>
          </w:rPr>
        </w:r>
        <w:r>
          <w:rPr>
            <w:noProof/>
            <w:webHidden/>
          </w:rPr>
          <w:fldChar w:fldCharType="separate"/>
        </w:r>
        <w:r>
          <w:rPr>
            <w:noProof/>
            <w:webHidden/>
          </w:rPr>
          <w:t>11</w:t>
        </w:r>
        <w:r>
          <w:rPr>
            <w:noProof/>
            <w:webHidden/>
          </w:rPr>
          <w:fldChar w:fldCharType="end"/>
        </w:r>
      </w:hyperlink>
    </w:p>
    <w:p w14:paraId="4A73711B" w14:textId="7FAFC022"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0" w:history="1">
        <w:r w:rsidRPr="003229C1">
          <w:rPr>
            <w:rStyle w:val="Hyperlink"/>
            <w:noProof/>
          </w:rPr>
          <w:t>2.2 Tietosuoja ja GDPR</w:t>
        </w:r>
        <w:r>
          <w:rPr>
            <w:noProof/>
            <w:webHidden/>
          </w:rPr>
          <w:tab/>
        </w:r>
        <w:r>
          <w:rPr>
            <w:noProof/>
            <w:webHidden/>
          </w:rPr>
          <w:fldChar w:fldCharType="begin"/>
        </w:r>
        <w:r>
          <w:rPr>
            <w:noProof/>
            <w:webHidden/>
          </w:rPr>
          <w:instrText xml:space="preserve"> PAGEREF _Toc213692350 \h </w:instrText>
        </w:r>
        <w:r>
          <w:rPr>
            <w:noProof/>
            <w:webHidden/>
          </w:rPr>
        </w:r>
        <w:r>
          <w:rPr>
            <w:noProof/>
            <w:webHidden/>
          </w:rPr>
          <w:fldChar w:fldCharType="separate"/>
        </w:r>
        <w:r>
          <w:rPr>
            <w:noProof/>
            <w:webHidden/>
          </w:rPr>
          <w:t>15</w:t>
        </w:r>
        <w:r>
          <w:rPr>
            <w:noProof/>
            <w:webHidden/>
          </w:rPr>
          <w:fldChar w:fldCharType="end"/>
        </w:r>
      </w:hyperlink>
    </w:p>
    <w:p w14:paraId="49C7077A" w14:textId="62644CEF"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51" w:history="1">
        <w:r w:rsidRPr="003229C1">
          <w:rPr>
            <w:rStyle w:val="Hyperlink"/>
            <w:rFonts w:asciiTheme="majorHAnsi" w:hAnsiTheme="majorHAnsi"/>
            <w:noProof/>
          </w:rPr>
          <w:t>3</w:t>
        </w:r>
        <w:r w:rsidRPr="003229C1">
          <w:rPr>
            <w:rStyle w:val="Hyperlink"/>
            <w:noProof/>
          </w:rPr>
          <w:t xml:space="preserve"> Kehitysmenetelmät ja teknologiat</w:t>
        </w:r>
        <w:r>
          <w:rPr>
            <w:noProof/>
            <w:webHidden/>
          </w:rPr>
          <w:tab/>
        </w:r>
        <w:r>
          <w:rPr>
            <w:noProof/>
            <w:webHidden/>
          </w:rPr>
          <w:fldChar w:fldCharType="begin"/>
        </w:r>
        <w:r>
          <w:rPr>
            <w:noProof/>
            <w:webHidden/>
          </w:rPr>
          <w:instrText xml:space="preserve"> PAGEREF _Toc213692351 \h </w:instrText>
        </w:r>
        <w:r>
          <w:rPr>
            <w:noProof/>
            <w:webHidden/>
          </w:rPr>
        </w:r>
        <w:r>
          <w:rPr>
            <w:noProof/>
            <w:webHidden/>
          </w:rPr>
          <w:fldChar w:fldCharType="separate"/>
        </w:r>
        <w:r>
          <w:rPr>
            <w:noProof/>
            <w:webHidden/>
          </w:rPr>
          <w:t>16</w:t>
        </w:r>
        <w:r>
          <w:rPr>
            <w:noProof/>
            <w:webHidden/>
          </w:rPr>
          <w:fldChar w:fldCharType="end"/>
        </w:r>
      </w:hyperlink>
    </w:p>
    <w:p w14:paraId="7376B805" w14:textId="38E57729"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2" w:history="1">
        <w:r w:rsidRPr="003229C1">
          <w:rPr>
            <w:rStyle w:val="Hyperlink"/>
            <w:noProof/>
          </w:rPr>
          <w:t>3.1 Ketterät menetelmät</w:t>
        </w:r>
        <w:r>
          <w:rPr>
            <w:noProof/>
            <w:webHidden/>
          </w:rPr>
          <w:tab/>
        </w:r>
        <w:r>
          <w:rPr>
            <w:noProof/>
            <w:webHidden/>
          </w:rPr>
          <w:fldChar w:fldCharType="begin"/>
        </w:r>
        <w:r>
          <w:rPr>
            <w:noProof/>
            <w:webHidden/>
          </w:rPr>
          <w:instrText xml:space="preserve"> PAGEREF _Toc213692352 \h </w:instrText>
        </w:r>
        <w:r>
          <w:rPr>
            <w:noProof/>
            <w:webHidden/>
          </w:rPr>
        </w:r>
        <w:r>
          <w:rPr>
            <w:noProof/>
            <w:webHidden/>
          </w:rPr>
          <w:fldChar w:fldCharType="separate"/>
        </w:r>
        <w:r>
          <w:rPr>
            <w:noProof/>
            <w:webHidden/>
          </w:rPr>
          <w:t>16</w:t>
        </w:r>
        <w:r>
          <w:rPr>
            <w:noProof/>
            <w:webHidden/>
          </w:rPr>
          <w:fldChar w:fldCharType="end"/>
        </w:r>
      </w:hyperlink>
    </w:p>
    <w:p w14:paraId="2C7E9CD1" w14:textId="1E0872A8"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3" w:history="1">
        <w:r w:rsidRPr="003229C1">
          <w:rPr>
            <w:rStyle w:val="Hyperlink"/>
            <w:noProof/>
          </w:rPr>
          <w:t>3.2 Käytetyt teknologiat ja tiedostomuodot</w:t>
        </w:r>
        <w:r>
          <w:rPr>
            <w:noProof/>
            <w:webHidden/>
          </w:rPr>
          <w:tab/>
        </w:r>
        <w:r>
          <w:rPr>
            <w:noProof/>
            <w:webHidden/>
          </w:rPr>
          <w:fldChar w:fldCharType="begin"/>
        </w:r>
        <w:r>
          <w:rPr>
            <w:noProof/>
            <w:webHidden/>
          </w:rPr>
          <w:instrText xml:space="preserve"> PAGEREF _Toc213692353 \h </w:instrText>
        </w:r>
        <w:r>
          <w:rPr>
            <w:noProof/>
            <w:webHidden/>
          </w:rPr>
        </w:r>
        <w:r>
          <w:rPr>
            <w:noProof/>
            <w:webHidden/>
          </w:rPr>
          <w:fldChar w:fldCharType="separate"/>
        </w:r>
        <w:r>
          <w:rPr>
            <w:noProof/>
            <w:webHidden/>
          </w:rPr>
          <w:t>16</w:t>
        </w:r>
        <w:r>
          <w:rPr>
            <w:noProof/>
            <w:webHidden/>
          </w:rPr>
          <w:fldChar w:fldCharType="end"/>
        </w:r>
      </w:hyperlink>
    </w:p>
    <w:p w14:paraId="1052C14A" w14:textId="77B17A97"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54" w:history="1">
        <w:r w:rsidRPr="003229C1">
          <w:rPr>
            <w:rStyle w:val="Hyperlink"/>
            <w:rFonts w:asciiTheme="majorHAnsi" w:hAnsiTheme="majorHAnsi"/>
            <w:noProof/>
          </w:rPr>
          <w:t>4</w:t>
        </w:r>
        <w:r w:rsidRPr="003229C1">
          <w:rPr>
            <w:rStyle w:val="Hyperlink"/>
            <w:noProof/>
          </w:rPr>
          <w:t xml:space="preserve"> Sovelluksen suunnittelu ja toteutus</w:t>
        </w:r>
        <w:r>
          <w:rPr>
            <w:noProof/>
            <w:webHidden/>
          </w:rPr>
          <w:tab/>
        </w:r>
        <w:r>
          <w:rPr>
            <w:noProof/>
            <w:webHidden/>
          </w:rPr>
          <w:fldChar w:fldCharType="begin"/>
        </w:r>
        <w:r>
          <w:rPr>
            <w:noProof/>
            <w:webHidden/>
          </w:rPr>
          <w:instrText xml:space="preserve"> PAGEREF _Toc213692354 \h </w:instrText>
        </w:r>
        <w:r>
          <w:rPr>
            <w:noProof/>
            <w:webHidden/>
          </w:rPr>
        </w:r>
        <w:r>
          <w:rPr>
            <w:noProof/>
            <w:webHidden/>
          </w:rPr>
          <w:fldChar w:fldCharType="separate"/>
        </w:r>
        <w:r>
          <w:rPr>
            <w:noProof/>
            <w:webHidden/>
          </w:rPr>
          <w:t>17</w:t>
        </w:r>
        <w:r>
          <w:rPr>
            <w:noProof/>
            <w:webHidden/>
          </w:rPr>
          <w:fldChar w:fldCharType="end"/>
        </w:r>
      </w:hyperlink>
    </w:p>
    <w:p w14:paraId="51CDF2AC" w14:textId="49067020"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5" w:history="1">
        <w:r w:rsidRPr="003229C1">
          <w:rPr>
            <w:rStyle w:val="Hyperlink"/>
            <w:noProof/>
          </w:rPr>
          <w:t>4.1 Sovelluksen suunnittelu ja toteutus</w:t>
        </w:r>
        <w:r>
          <w:rPr>
            <w:noProof/>
            <w:webHidden/>
          </w:rPr>
          <w:tab/>
        </w:r>
        <w:r>
          <w:rPr>
            <w:noProof/>
            <w:webHidden/>
          </w:rPr>
          <w:fldChar w:fldCharType="begin"/>
        </w:r>
        <w:r>
          <w:rPr>
            <w:noProof/>
            <w:webHidden/>
          </w:rPr>
          <w:instrText xml:space="preserve"> PAGEREF _Toc213692355 \h </w:instrText>
        </w:r>
        <w:r>
          <w:rPr>
            <w:noProof/>
            <w:webHidden/>
          </w:rPr>
        </w:r>
        <w:r>
          <w:rPr>
            <w:noProof/>
            <w:webHidden/>
          </w:rPr>
          <w:fldChar w:fldCharType="separate"/>
        </w:r>
        <w:r>
          <w:rPr>
            <w:noProof/>
            <w:webHidden/>
          </w:rPr>
          <w:t>17</w:t>
        </w:r>
        <w:r>
          <w:rPr>
            <w:noProof/>
            <w:webHidden/>
          </w:rPr>
          <w:fldChar w:fldCharType="end"/>
        </w:r>
      </w:hyperlink>
    </w:p>
    <w:p w14:paraId="64E39290" w14:textId="33622352"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6" w:history="1">
        <w:r w:rsidRPr="003229C1">
          <w:rPr>
            <w:rStyle w:val="Hyperlink"/>
            <w:noProof/>
          </w:rPr>
          <w:t>4.2 Tietomallit ja tiedon käsittely</w:t>
        </w:r>
        <w:r>
          <w:rPr>
            <w:noProof/>
            <w:webHidden/>
          </w:rPr>
          <w:tab/>
        </w:r>
        <w:r>
          <w:rPr>
            <w:noProof/>
            <w:webHidden/>
          </w:rPr>
          <w:fldChar w:fldCharType="begin"/>
        </w:r>
        <w:r>
          <w:rPr>
            <w:noProof/>
            <w:webHidden/>
          </w:rPr>
          <w:instrText xml:space="preserve"> PAGEREF _Toc213692356 \h </w:instrText>
        </w:r>
        <w:r>
          <w:rPr>
            <w:noProof/>
            <w:webHidden/>
          </w:rPr>
        </w:r>
        <w:r>
          <w:rPr>
            <w:noProof/>
            <w:webHidden/>
          </w:rPr>
          <w:fldChar w:fldCharType="separate"/>
        </w:r>
        <w:r>
          <w:rPr>
            <w:noProof/>
            <w:webHidden/>
          </w:rPr>
          <w:t>17</w:t>
        </w:r>
        <w:r>
          <w:rPr>
            <w:noProof/>
            <w:webHidden/>
          </w:rPr>
          <w:fldChar w:fldCharType="end"/>
        </w:r>
      </w:hyperlink>
    </w:p>
    <w:p w14:paraId="097A959A" w14:textId="15FE73F1"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7" w:history="1">
        <w:r w:rsidRPr="003229C1">
          <w:rPr>
            <w:rStyle w:val="Hyperlink"/>
            <w:noProof/>
          </w:rPr>
          <w:t>4.3 Tietomallit ja tiedon käsittely</w:t>
        </w:r>
        <w:r>
          <w:rPr>
            <w:noProof/>
            <w:webHidden/>
          </w:rPr>
          <w:tab/>
        </w:r>
        <w:r>
          <w:rPr>
            <w:noProof/>
            <w:webHidden/>
          </w:rPr>
          <w:fldChar w:fldCharType="begin"/>
        </w:r>
        <w:r>
          <w:rPr>
            <w:noProof/>
            <w:webHidden/>
          </w:rPr>
          <w:instrText xml:space="preserve"> PAGEREF _Toc213692357 \h </w:instrText>
        </w:r>
        <w:r>
          <w:rPr>
            <w:noProof/>
            <w:webHidden/>
          </w:rPr>
        </w:r>
        <w:r>
          <w:rPr>
            <w:noProof/>
            <w:webHidden/>
          </w:rPr>
          <w:fldChar w:fldCharType="separate"/>
        </w:r>
        <w:r>
          <w:rPr>
            <w:noProof/>
            <w:webHidden/>
          </w:rPr>
          <w:t>17</w:t>
        </w:r>
        <w:r>
          <w:rPr>
            <w:noProof/>
            <w:webHidden/>
          </w:rPr>
          <w:fldChar w:fldCharType="end"/>
        </w:r>
      </w:hyperlink>
    </w:p>
    <w:p w14:paraId="3EC9EF04" w14:textId="28091002"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58" w:history="1">
        <w:r w:rsidRPr="003229C1">
          <w:rPr>
            <w:rStyle w:val="Hyperlink"/>
            <w:rFonts w:asciiTheme="majorHAnsi" w:hAnsiTheme="majorHAnsi"/>
            <w:noProof/>
          </w:rPr>
          <w:t>5</w:t>
        </w:r>
        <w:r w:rsidRPr="003229C1">
          <w:rPr>
            <w:rStyle w:val="Hyperlink"/>
            <w:noProof/>
          </w:rPr>
          <w:t xml:space="preserve"> Käyttäjätestaus ja arviointi</w:t>
        </w:r>
        <w:r>
          <w:rPr>
            <w:noProof/>
            <w:webHidden/>
          </w:rPr>
          <w:tab/>
        </w:r>
        <w:r>
          <w:rPr>
            <w:noProof/>
            <w:webHidden/>
          </w:rPr>
          <w:fldChar w:fldCharType="begin"/>
        </w:r>
        <w:r>
          <w:rPr>
            <w:noProof/>
            <w:webHidden/>
          </w:rPr>
          <w:instrText xml:space="preserve"> PAGEREF _Toc213692358 \h </w:instrText>
        </w:r>
        <w:r>
          <w:rPr>
            <w:noProof/>
            <w:webHidden/>
          </w:rPr>
        </w:r>
        <w:r>
          <w:rPr>
            <w:noProof/>
            <w:webHidden/>
          </w:rPr>
          <w:fldChar w:fldCharType="separate"/>
        </w:r>
        <w:r>
          <w:rPr>
            <w:noProof/>
            <w:webHidden/>
          </w:rPr>
          <w:t>18</w:t>
        </w:r>
        <w:r>
          <w:rPr>
            <w:noProof/>
            <w:webHidden/>
          </w:rPr>
          <w:fldChar w:fldCharType="end"/>
        </w:r>
      </w:hyperlink>
    </w:p>
    <w:p w14:paraId="63E33D86" w14:textId="7183B578"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59" w:history="1">
        <w:r w:rsidRPr="003229C1">
          <w:rPr>
            <w:rStyle w:val="Hyperlink"/>
            <w:rFonts w:asciiTheme="majorHAnsi" w:hAnsiTheme="majorHAnsi"/>
            <w:noProof/>
          </w:rPr>
          <w:t>6</w:t>
        </w:r>
        <w:r w:rsidRPr="003229C1">
          <w:rPr>
            <w:rStyle w:val="Hyperlink"/>
            <w:noProof/>
          </w:rPr>
          <w:t xml:space="preserve"> Jatkokehitys ja kaupallistaminen</w:t>
        </w:r>
        <w:r>
          <w:rPr>
            <w:noProof/>
            <w:webHidden/>
          </w:rPr>
          <w:tab/>
        </w:r>
        <w:r>
          <w:rPr>
            <w:noProof/>
            <w:webHidden/>
          </w:rPr>
          <w:fldChar w:fldCharType="begin"/>
        </w:r>
        <w:r>
          <w:rPr>
            <w:noProof/>
            <w:webHidden/>
          </w:rPr>
          <w:instrText xml:space="preserve"> PAGEREF _Toc213692359 \h </w:instrText>
        </w:r>
        <w:r>
          <w:rPr>
            <w:noProof/>
            <w:webHidden/>
          </w:rPr>
        </w:r>
        <w:r>
          <w:rPr>
            <w:noProof/>
            <w:webHidden/>
          </w:rPr>
          <w:fldChar w:fldCharType="separate"/>
        </w:r>
        <w:r>
          <w:rPr>
            <w:noProof/>
            <w:webHidden/>
          </w:rPr>
          <w:t>19</w:t>
        </w:r>
        <w:r>
          <w:rPr>
            <w:noProof/>
            <w:webHidden/>
          </w:rPr>
          <w:fldChar w:fldCharType="end"/>
        </w:r>
      </w:hyperlink>
    </w:p>
    <w:p w14:paraId="1FBC2C0D" w14:textId="72466311"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60" w:history="1">
        <w:r w:rsidRPr="003229C1">
          <w:rPr>
            <w:rStyle w:val="Hyperlink"/>
            <w:rFonts w:asciiTheme="majorHAnsi" w:hAnsiTheme="majorHAnsi"/>
            <w:noProof/>
          </w:rPr>
          <w:t>7</w:t>
        </w:r>
        <w:r w:rsidRPr="003229C1">
          <w:rPr>
            <w:rStyle w:val="Hyperlink"/>
            <w:noProof/>
          </w:rPr>
          <w:t xml:space="preserve"> Yhteenveto ja johtopäätökset</w:t>
        </w:r>
        <w:r>
          <w:rPr>
            <w:noProof/>
            <w:webHidden/>
          </w:rPr>
          <w:tab/>
        </w:r>
        <w:r>
          <w:rPr>
            <w:noProof/>
            <w:webHidden/>
          </w:rPr>
          <w:fldChar w:fldCharType="begin"/>
        </w:r>
        <w:r>
          <w:rPr>
            <w:noProof/>
            <w:webHidden/>
          </w:rPr>
          <w:instrText xml:space="preserve"> PAGEREF _Toc213692360 \h </w:instrText>
        </w:r>
        <w:r>
          <w:rPr>
            <w:noProof/>
            <w:webHidden/>
          </w:rPr>
        </w:r>
        <w:r>
          <w:rPr>
            <w:noProof/>
            <w:webHidden/>
          </w:rPr>
          <w:fldChar w:fldCharType="separate"/>
        </w:r>
        <w:r>
          <w:rPr>
            <w:noProof/>
            <w:webHidden/>
          </w:rPr>
          <w:t>20</w:t>
        </w:r>
        <w:r>
          <w:rPr>
            <w:noProof/>
            <w:webHidden/>
          </w:rPr>
          <w:fldChar w:fldCharType="end"/>
        </w:r>
      </w:hyperlink>
    </w:p>
    <w:p w14:paraId="10F2B78E" w14:textId="4A37A554"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61" w:history="1">
        <w:r w:rsidRPr="003229C1">
          <w:rPr>
            <w:rStyle w:val="Hyperlink"/>
            <w:noProof/>
          </w:rPr>
          <w:t>Lähteet</w:t>
        </w:r>
        <w:r>
          <w:rPr>
            <w:noProof/>
            <w:webHidden/>
          </w:rPr>
          <w:tab/>
        </w:r>
        <w:r>
          <w:rPr>
            <w:noProof/>
            <w:webHidden/>
          </w:rPr>
          <w:fldChar w:fldCharType="begin"/>
        </w:r>
        <w:r>
          <w:rPr>
            <w:noProof/>
            <w:webHidden/>
          </w:rPr>
          <w:instrText xml:space="preserve"> PAGEREF _Toc213692361 \h </w:instrText>
        </w:r>
        <w:r>
          <w:rPr>
            <w:noProof/>
            <w:webHidden/>
          </w:rPr>
        </w:r>
        <w:r>
          <w:rPr>
            <w:noProof/>
            <w:webHidden/>
          </w:rPr>
          <w:fldChar w:fldCharType="separate"/>
        </w:r>
        <w:r>
          <w:rPr>
            <w:noProof/>
            <w:webHidden/>
          </w:rPr>
          <w:t>21</w:t>
        </w:r>
        <w:r>
          <w:rPr>
            <w:noProof/>
            <w:webHidden/>
          </w:rPr>
          <w:fldChar w:fldCharType="end"/>
        </w:r>
      </w:hyperlink>
    </w:p>
    <w:p w14:paraId="4A788B57" w14:textId="3187BA11"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62" w:history="1">
        <w:r w:rsidRPr="003229C1">
          <w:rPr>
            <w:rStyle w:val="Hyperlink"/>
            <w:rFonts w:asciiTheme="majorHAnsi" w:hAnsiTheme="majorHAnsi"/>
            <w:noProof/>
          </w:rPr>
          <w:t>8</w:t>
        </w:r>
        <w:r w:rsidRPr="003229C1">
          <w:rPr>
            <w:rStyle w:val="Hyperlink"/>
            <w:noProof/>
          </w:rPr>
          <w:t xml:space="preserve"> Abstract</w:t>
        </w:r>
        <w:r>
          <w:rPr>
            <w:noProof/>
            <w:webHidden/>
          </w:rPr>
          <w:tab/>
        </w:r>
        <w:r>
          <w:rPr>
            <w:noProof/>
            <w:webHidden/>
          </w:rPr>
          <w:fldChar w:fldCharType="begin"/>
        </w:r>
        <w:r>
          <w:rPr>
            <w:noProof/>
            <w:webHidden/>
          </w:rPr>
          <w:instrText xml:space="preserve"> PAGEREF _Toc213692362 \h </w:instrText>
        </w:r>
        <w:r>
          <w:rPr>
            <w:noProof/>
            <w:webHidden/>
          </w:rPr>
        </w:r>
        <w:r>
          <w:rPr>
            <w:noProof/>
            <w:webHidden/>
          </w:rPr>
          <w:fldChar w:fldCharType="separate"/>
        </w:r>
        <w:r>
          <w:rPr>
            <w:noProof/>
            <w:webHidden/>
          </w:rPr>
          <w:t>34</w:t>
        </w:r>
        <w:r>
          <w:rPr>
            <w:noProof/>
            <w:webHidden/>
          </w:rPr>
          <w:fldChar w:fldCharType="end"/>
        </w:r>
      </w:hyperlink>
    </w:p>
    <w:p w14:paraId="3DA28B94" w14:textId="0D8670C2"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TableofFigures"/>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TableofFigures"/>
      </w:pPr>
      <w:r w:rsidRPr="00C13C73">
        <w:t xml:space="preserve">Liite 2. </w:t>
      </w:r>
      <w:r w:rsidR="0068298B" w:rsidRPr="0068298B">
        <w:t>Ohje kaavojen, kuvien, kuvioiden ja taulukoiden käyttämiseen</w:t>
      </w:r>
    </w:p>
    <w:p w14:paraId="02043E2D" w14:textId="77777777" w:rsidR="00F414DA" w:rsidRDefault="00F414DA" w:rsidP="00D82A19">
      <w:pPr>
        <w:pStyle w:val="TableofFigures"/>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lastRenderedPageBreak/>
        <w:t>Kuvat</w:t>
      </w:r>
    </w:p>
    <w:p w14:paraId="4A73E9FA" w14:textId="77777777" w:rsidR="00D334CE" w:rsidRDefault="00716955">
      <w:pPr>
        <w:pStyle w:val="TableofFigures"/>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D334CE">
          <w:rPr>
            <w:noProof/>
            <w:webHidden/>
          </w:rPr>
          <w:t>12</w:t>
        </w:r>
        <w:r w:rsidR="00D334CE">
          <w:rPr>
            <w:noProof/>
            <w:webHidden/>
          </w:rPr>
          <w:fldChar w:fldCharType="end"/>
        </w:r>
      </w:hyperlink>
    </w:p>
    <w:p w14:paraId="5BE3F775"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6" w:history="1">
        <w:r w:rsidRPr="0003169C">
          <w:rPr>
            <w:rStyle w:val="Hyperlink"/>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Pr>
            <w:noProof/>
            <w:webHidden/>
          </w:rPr>
          <w:t>13</w:t>
        </w:r>
        <w:r>
          <w:rPr>
            <w:noProof/>
            <w:webHidden/>
          </w:rPr>
          <w:fldChar w:fldCharType="end"/>
        </w:r>
      </w:hyperlink>
    </w:p>
    <w:p w14:paraId="539922F6"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7" w:history="1">
        <w:r w:rsidRPr="0003169C">
          <w:rPr>
            <w:rStyle w:val="Hyperlink"/>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Pr>
            <w:noProof/>
            <w:webHidden/>
          </w:rPr>
          <w:t>16</w:t>
        </w:r>
        <w:r>
          <w:rPr>
            <w:noProof/>
            <w:webHidden/>
          </w:rPr>
          <w:fldChar w:fldCharType="end"/>
        </w:r>
      </w:hyperlink>
    </w:p>
    <w:p w14:paraId="34DF20F1"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8" w:history="1">
        <w:r w:rsidRPr="0003169C">
          <w:rPr>
            <w:rStyle w:val="Hyperlink"/>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Pr>
            <w:noProof/>
            <w:webHidden/>
          </w:rPr>
          <w:t>17</w:t>
        </w:r>
        <w:r>
          <w:rPr>
            <w:noProof/>
            <w:webHidden/>
          </w:rPr>
          <w:fldChar w:fldCharType="end"/>
        </w:r>
      </w:hyperlink>
    </w:p>
    <w:p w14:paraId="6EFF94C4"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9" w:history="1">
        <w:r w:rsidRPr="0003169C">
          <w:rPr>
            <w:rStyle w:val="Hyperlink"/>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Pr>
            <w:noProof/>
            <w:webHidden/>
          </w:rPr>
          <w:t>20</w:t>
        </w:r>
        <w:r>
          <w:rPr>
            <w:noProof/>
            <w:webHidden/>
          </w:rPr>
          <w:fldChar w:fldCharType="end"/>
        </w:r>
      </w:hyperlink>
    </w:p>
    <w:p w14:paraId="5DFB0D86"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0" w:history="1">
        <w:r w:rsidRPr="0003169C">
          <w:rPr>
            <w:rStyle w:val="Hyperlink"/>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Pr>
            <w:noProof/>
            <w:webHidden/>
          </w:rPr>
          <w:t>21</w:t>
        </w:r>
        <w:r>
          <w:rPr>
            <w:noProof/>
            <w:webHidden/>
          </w:rPr>
          <w:fldChar w:fldCharType="end"/>
        </w:r>
      </w:hyperlink>
    </w:p>
    <w:p w14:paraId="0342C44C"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1" w:history="1">
        <w:r w:rsidRPr="0003169C">
          <w:rPr>
            <w:rStyle w:val="Hyperlink"/>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Pr>
            <w:noProof/>
            <w:webHidden/>
          </w:rPr>
          <w:t>21</w:t>
        </w:r>
        <w:r>
          <w:rPr>
            <w:noProof/>
            <w:webHidden/>
          </w:rPr>
          <w:fldChar w:fldCharType="end"/>
        </w:r>
      </w:hyperlink>
    </w:p>
    <w:p w14:paraId="33713954"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2" w:history="1">
        <w:r w:rsidRPr="0003169C">
          <w:rPr>
            <w:rStyle w:val="Hyperlink"/>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Pr>
            <w:noProof/>
            <w:webHidden/>
          </w:rPr>
          <w:t>22</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77777777" w:rsidR="00D334CE" w:rsidRDefault="00D53384">
      <w:pPr>
        <w:pStyle w:val="TableofFigures"/>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D334CE">
          <w:rPr>
            <w:noProof/>
            <w:webHidden/>
          </w:rPr>
          <w:t>15</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77777777" w:rsidR="00D334CE" w:rsidRDefault="00FF4A86">
      <w:pPr>
        <w:pStyle w:val="TableofFigures"/>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D334CE">
          <w:rPr>
            <w:noProof/>
            <w:webHidden/>
          </w:rPr>
          <w:t>18</w:t>
        </w:r>
        <w:r w:rsidR="00D334CE">
          <w:rPr>
            <w:noProof/>
            <w:webHidden/>
          </w:rPr>
          <w:fldChar w:fldCharType="end"/>
        </w:r>
      </w:hyperlink>
    </w:p>
    <w:p w14:paraId="3D2EDDCC" w14:textId="77777777" w:rsidR="00D82A19" w:rsidRDefault="00FF4A86" w:rsidP="000D44A2">
      <w:pPr>
        <w:pStyle w:val="TableofFigures"/>
        <w:tabs>
          <w:tab w:val="right" w:pos="8494"/>
        </w:tabs>
        <w:rPr>
          <w:b/>
          <w:sz w:val="20"/>
          <w:szCs w:val="32"/>
        </w:rPr>
      </w:pPr>
      <w:r>
        <w:rPr>
          <w:b/>
          <w:sz w:val="20"/>
          <w:szCs w:val="32"/>
        </w:rPr>
        <w:fldChar w:fldCharType="end"/>
      </w:r>
    </w:p>
    <w:bookmarkStart w:id="3" w:name="_Toc213692344" w:displacedByCustomXml="next"/>
    <w:bookmarkStart w:id="4"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r w:rsidRPr="001A3455">
        <w:rPr>
          <w:b/>
        </w:rPr>
        <w:t>Huom</w:t>
      </w:r>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r w:rsidRPr="00AB0B9C">
        <w:rPr>
          <w:b/>
          <w:bCs/>
          <w:iCs/>
        </w:rPr>
        <w:t>Paragraph</w:t>
      </w:r>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Heading1"/>
      </w:pPr>
      <w:bookmarkStart w:id="17" w:name="_Toc21369234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Tämän opinnäytetyön aiheena on ORAOwl-sovellus,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Bootstrap- ja AdminLTE-komponentteja. Tulosten visualisointiin käytetään Matplotlib- tai Plotly-kirjastoja.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Heading2"/>
        <w:numPr>
          <w:ilvl w:val="1"/>
          <w:numId w:val="10"/>
        </w:numPr>
        <w:ind w:left="397" w:hanging="397"/>
      </w:pPr>
      <w:bookmarkStart w:id="18" w:name="_Toc213692346"/>
      <w:r w:rsidRPr="008745F4">
        <w:lastRenderedPageBreak/>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Heading2"/>
        <w:numPr>
          <w:ilvl w:val="1"/>
          <w:numId w:val="10"/>
        </w:numPr>
        <w:ind w:left="397" w:hanging="397"/>
      </w:pPr>
      <w:bookmarkStart w:id="19" w:name="_Toc213692347"/>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EA987C" w:rsidR="00790B58" w:rsidRDefault="008254E1" w:rsidP="00790B58">
      <w:pPr>
        <w:pStyle w:val="Heading1"/>
      </w:pPr>
      <w:bookmarkStart w:id="20" w:name="_Toc21369234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Urheilun Digitaalisuus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(Ratten, 2020). Urheilun digitalisaatio tarkoittaa digitaalisten teknologioiden käyttöönottoa ja hyödyntämistä tiedonkeruussa, viestinnässä, analytiikassa ja päätöksenteossa (Bondarouk &amp; Brewster,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77777777" w:rsidR="008745F4" w:rsidRDefault="008745F4" w:rsidP="008745F4">
      <w:pPr>
        <w:pStyle w:val="Heading2"/>
      </w:pPr>
      <w:bookmarkStart w:id="30" w:name="_Toc213692349"/>
      <w:r>
        <w:t>Digitalisaatio urheilussa Tulosanalytiikka suunnistuksessa</w:t>
      </w:r>
      <w:bookmarkEnd w:id="30"/>
    </w:p>
    <w:p w14:paraId="65456998" w14:textId="77777777" w:rsidR="00235788" w:rsidRPr="00C276C2" w:rsidRDefault="00235788" w:rsidP="00235788">
      <w:pPr>
        <w:rPr>
          <w:b/>
          <w:bCs/>
        </w:rPr>
      </w:pPr>
      <w:r>
        <w:t xml:space="preserve"> </w:t>
      </w:r>
      <w:r w:rsidRPr="00C276C2">
        <w:rPr>
          <w:b/>
          <w:bCs/>
        </w:rPr>
        <w:t>Digitalisaation merkitys urheilun kehityksessä</w:t>
      </w:r>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 xml:space="preserve">Digitaalisten ratkaisujen avulla urheilijat ja valmentajat voivat analysoida yksittäisiä suorituksia tarkasti, arvioida harjoittelun tehokkuutta ja suunnitella yksilöllisiä kehitysohjelmia (Ratten,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(Bondarouk &amp; Brewster, 2016).</w:t>
      </w:r>
    </w:p>
    <w:p w14:paraId="05032ADC" w14:textId="77777777" w:rsidR="00235788" w:rsidRPr="00235788" w:rsidRDefault="00000000" w:rsidP="00235788">
      <w:pPr>
        <w:rPr>
          <w:lang w:val="en-FI"/>
        </w:rPr>
      </w:pPr>
      <w:r>
        <w:rPr>
          <w:lang w:val="en-FI"/>
        </w:rPr>
        <w:pict w14:anchorId="51281C68">
          <v:rect id="_x0000_i1025" style="width:0;height:1.5pt" o:hralign="center" o:hrstd="t" o:hr="t" fillcolor="#a0a0a0" stroked="f"/>
        </w:pict>
      </w:r>
    </w:p>
    <w:p w14:paraId="658FE8AD" w14:textId="77777777" w:rsidR="00235788" w:rsidRPr="00235788" w:rsidRDefault="00235788" w:rsidP="00235788">
      <w:pPr>
        <w:rPr>
          <w:b/>
          <w:bCs/>
        </w:rPr>
      </w:pPr>
      <w:r w:rsidRPr="00235788">
        <w:rPr>
          <w:b/>
          <w:bCs/>
        </w:rPr>
        <w:t>Digitalisaation rooli suunnistuksessa</w:t>
      </w:r>
    </w:p>
    <w:p w14:paraId="5CDE1BDF" w14:textId="77777777" w:rsidR="00235788" w:rsidRPr="00235788" w:rsidRDefault="00235788" w:rsidP="00235788">
      <w:r w:rsidRPr="00235788">
        <w:t>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Orienteering Federation [IOF], 2022).</w:t>
      </w:r>
    </w:p>
    <w:p w14:paraId="4FE030D9" w14:textId="77777777" w:rsidR="00235788" w:rsidRPr="00235788" w:rsidRDefault="00235788" w:rsidP="00235788">
      <w:pPr>
        <w:rPr>
          <w:b/>
          <w:bCs/>
        </w:rPr>
      </w:pPr>
      <w:r w:rsidRPr="00235788">
        <w:rPr>
          <w:b/>
          <w:bCs/>
        </w:rPr>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(Schuster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235788">
      <w:pPr>
        <w:rPr>
          <w:b/>
          <w:bCs/>
        </w:rPr>
      </w:pPr>
      <w:r w:rsidRPr="00235788">
        <w:rPr>
          <w:b/>
          <w:bCs/>
        </w:rPr>
        <w:t>Harjoittelun digitalisoituminen</w:t>
      </w:r>
    </w:p>
    <w:p w14:paraId="5BA6CD79" w14:textId="77777777" w:rsidR="00235788" w:rsidRPr="00235788" w:rsidRDefault="00235788" w:rsidP="00235788">
      <w:r w:rsidRPr="00235788">
        <w:t xml:space="preserve">Digitalisaatio on vaikuttanut myös suunnistuksen harjoittelumenetelmiin. Sovellukset, kuten </w:t>
      </w:r>
      <w:r w:rsidRPr="00235788">
        <w:rPr>
          <w:b/>
          <w:bCs/>
        </w:rPr>
        <w:t>MapRun</w:t>
      </w:r>
      <w:r w:rsidRPr="00235788">
        <w:t xml:space="preserve"> ja </w:t>
      </w:r>
      <w:r w:rsidRPr="00235788">
        <w:rPr>
          <w:b/>
          <w:bCs/>
        </w:rPr>
        <w:t>OCAD</w:t>
      </w:r>
      <w:r w:rsidRPr="00235788">
        <w:t>, tarjoavat mahdollisuuden virtuaalisiin harjoituksiin ilman fyysisiä rasteja (MapRun, 2023). Näiden ohjelmistojen avulla urheilijat voivat harjoitella reitinvalintaa, ajankäyttöä ja päätöksentekoa myös kaupunki- tai koulutusympäristöissä.</w:t>
      </w:r>
    </w:p>
    <w:p w14:paraId="2925929F" w14:textId="77777777" w:rsidR="00235788" w:rsidRPr="00235788" w:rsidRDefault="00235788" w:rsidP="0023578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000000" w:rsidP="00235788">
      <w:pPr>
        <w:rPr>
          <w:lang w:val="en-FI"/>
        </w:rPr>
      </w:pPr>
      <w:r>
        <w:rPr>
          <w:lang w:val="en-FI"/>
        </w:rPr>
        <w:pict w14:anchorId="0AD69601">
          <v:rect id="_x0000_i1026" style="width:0;height:1.5pt" o:hralign="center" o:hrstd="t" o:hr="t" fillcolor="#a0a0a0" stroked="f"/>
        </w:pict>
      </w:r>
    </w:p>
    <w:p w14:paraId="5D247D87" w14:textId="6305CEB8" w:rsidR="00235788" w:rsidRPr="00235788" w:rsidRDefault="00235788" w:rsidP="00235788">
      <w:pPr>
        <w:rPr>
          <w:b/>
          <w:bCs/>
        </w:rPr>
      </w:pPr>
      <w:r w:rsidRPr="00235788">
        <w:rPr>
          <w:b/>
          <w:bCs/>
        </w:rPr>
        <w:t>Haasteet ja mahdollisuudet</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(Ratten,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235788">
      <w:pPr>
        <w:rPr>
          <w:b/>
          <w:bCs/>
        </w:rPr>
      </w:pPr>
      <w:r w:rsidRPr="00235788">
        <w:rPr>
          <w:b/>
          <w:bCs/>
        </w:rPr>
        <w:t>Tulosanalytiikan rooli urheilussa</w:t>
      </w:r>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lastRenderedPageBreak/>
        <w:t>Moderni urheiluanalytiikka hyödyntää koneoppimista ja tekoälyä ennustamaan suorituksia sekä tunnistamaan poikkeavuuksia tai suoritusmalleja (Garg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r w:rsidRPr="00235788">
        <w:rPr>
          <w:lang w:val="en-FI"/>
        </w:rPr>
        <w:t>Tämä on lisännyt urheilun itsearviointia ja yksilöllistä kehittämistä (Ratten, 2020).</w:t>
      </w:r>
    </w:p>
    <w:p w14:paraId="538D0BDA" w14:textId="77777777" w:rsidR="00235788" w:rsidRPr="00235788" w:rsidRDefault="00000000" w:rsidP="00235788">
      <w:pPr>
        <w:rPr>
          <w:lang w:val="en-FI"/>
        </w:rPr>
      </w:pPr>
      <w:r>
        <w:rPr>
          <w:lang w:val="en-FI"/>
        </w:rPr>
        <w:pict w14:anchorId="5BDE83C5">
          <v:rect id="_x0000_i1027" style="width:0;height:1.5pt" o:hralign="center" o:hrstd="t" o:hr="t" fillcolor="#a0a0a0" stroked="f"/>
        </w:pict>
      </w:r>
    </w:p>
    <w:p w14:paraId="650C7E90" w14:textId="77777777" w:rsidR="00235788" w:rsidRPr="00235788" w:rsidRDefault="00235788" w:rsidP="00235788">
      <w:pPr>
        <w:rPr>
          <w:b/>
          <w:bCs/>
        </w:rPr>
      </w:pPr>
      <w:r w:rsidRPr="00235788">
        <w:rPr>
          <w:b/>
          <w:bCs/>
        </w:rPr>
        <w:t>Tulosanalytiikka suunnistuksessa</w:t>
      </w:r>
    </w:p>
    <w:p w14:paraId="2B604862" w14:textId="77777777" w:rsidR="00235788" w:rsidRPr="00235788" w:rsidRDefault="00235788" w:rsidP="00235788">
      <w:pPr>
        <w:rPr>
          <w:b/>
          <w:bCs/>
        </w:rPr>
      </w:pPr>
      <w:r w:rsidRPr="00235788">
        <w:rPr>
          <w:b/>
          <w:bCs/>
        </w:rPr>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(Schuster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r w:rsidRPr="00235788">
        <w:rPr>
          <w:b/>
          <w:bCs/>
        </w:rPr>
        <w:t>QuickRoute</w:t>
      </w:r>
      <w:r w:rsidRPr="00235788">
        <w:t xml:space="preserve">, </w:t>
      </w:r>
      <w:r w:rsidRPr="00235788">
        <w:rPr>
          <w:b/>
          <w:bCs/>
        </w:rPr>
        <w:t>Livelox</w:t>
      </w:r>
      <w:r w:rsidRPr="00235788">
        <w:t xml:space="preserve"> ja </w:t>
      </w:r>
      <w:r w:rsidRPr="00235788">
        <w:rPr>
          <w:b/>
          <w:bCs/>
        </w:rPr>
        <w:t>MapRun</w:t>
      </w:r>
      <w:r w:rsidRPr="00235788">
        <w:t>, jotka mahdollistavat GPS-jälkien vertailun ja reaaliaikaisen datan visualisoinnin (MapRun,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 xml:space="preserve">Lisäksi tekoälypohjaiset sovellukset kykenevät tunnistamaan toistuvia virhemalleja ja suosittelemaan parannuksia harjoitteluun (Garg et al., 2022). </w:t>
      </w:r>
      <w:r w:rsidRPr="00235788">
        <w:lastRenderedPageBreak/>
        <w:t>Tämä automatisoitu lähestymistapa mahdollistaa entistä syvällisemmän ymmärryksen suorituksen dynamiikasta ja auttaa urheilijoita kehittämään strategista ajatteluaan.</w:t>
      </w:r>
    </w:p>
    <w:p w14:paraId="0EBD79C3" w14:textId="77777777" w:rsidR="00235788" w:rsidRPr="00235788" w:rsidRDefault="00235788" w:rsidP="00235788">
      <w:pPr>
        <w:rPr>
          <w:b/>
          <w:bCs/>
        </w:rPr>
      </w:pPr>
      <w:r w:rsidRPr="00235788">
        <w:rPr>
          <w:b/>
          <w:bCs/>
        </w:rPr>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(Schuster et al., 2018). Samalla järjestäjät voivat hyödyntää dataa turvallisuuden varmistamiseen ja kilpailulogistiikan kehittämiseen (International Orienteering Federation [IOF], 2022).</w:t>
      </w:r>
    </w:p>
    <w:p w14:paraId="6E15D65D" w14:textId="77777777" w:rsidR="00235788" w:rsidRPr="00235788" w:rsidRDefault="00000000" w:rsidP="00235788">
      <w:pPr>
        <w:rPr>
          <w:lang w:val="en-FI"/>
        </w:rPr>
      </w:pPr>
      <w:r>
        <w:rPr>
          <w:lang w:val="en-FI"/>
        </w:rPr>
        <w:pict w14:anchorId="02721189">
          <v:rect id="_x0000_i1028" style="width:0;height:1.5pt" o:hralign="center" o:hrstd="t" o:hr="t" fillcolor="#a0a0a0" stroked="f"/>
        </w:pict>
      </w:r>
    </w:p>
    <w:p w14:paraId="56CD9C14" w14:textId="77777777" w:rsidR="00235788" w:rsidRPr="00235788" w:rsidRDefault="00235788" w:rsidP="00235788">
      <w:pPr>
        <w:rPr>
          <w:b/>
          <w:bCs/>
        </w:rPr>
      </w:pPr>
      <w:r w:rsidRPr="00235788">
        <w:rPr>
          <w:b/>
          <w:bCs/>
        </w:rPr>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(Schuster et al., 2018). Lisäksi suurten datamäärien hallinta edellyttää osaamista ja välineitä, jotta analyysistä saadaan luotettavia johtopäätöksiä (Garg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(Ratten, 2020).</w:t>
      </w:r>
    </w:p>
    <w:p w14:paraId="77B6D534" w14:textId="77777777" w:rsidR="008745F4" w:rsidRDefault="008745F4" w:rsidP="008745F4">
      <w:pPr>
        <w:pStyle w:val="Heading2"/>
      </w:pPr>
      <w:bookmarkStart w:id="31" w:name="_Toc213692350"/>
      <w:r>
        <w:t>Tietosuoja ja GDPR</w:t>
      </w:r>
      <w:bookmarkEnd w:id="31"/>
    </w:p>
    <w:p w14:paraId="3C1E2127" w14:textId="77777777" w:rsidR="008745F4" w:rsidRDefault="008745F4" w:rsidP="008745F4">
      <w:pPr>
        <w:pStyle w:val="Heading1"/>
      </w:pPr>
      <w:bookmarkStart w:id="32" w:name="_Toc213692351"/>
      <w:r w:rsidRPr="008745F4">
        <w:lastRenderedPageBreak/>
        <w:t>Kehitysmenetelmät ja teknologiat</w:t>
      </w:r>
      <w:bookmarkEnd w:id="32"/>
    </w:p>
    <w:p w14:paraId="1BB3D850" w14:textId="4BF0395B" w:rsidR="00EA6E2E" w:rsidRDefault="008745F4" w:rsidP="00EA6E2E">
      <w:pPr>
        <w:pStyle w:val="Heading2"/>
        <w:ind w:left="357" w:hanging="357"/>
      </w:pPr>
      <w:bookmarkStart w:id="33" w:name="_Toc213692352"/>
      <w:r w:rsidRPr="008745F4">
        <w:t>Ketterät menetelmät</w:t>
      </w:r>
      <w:bookmarkEnd w:id="33"/>
    </w:p>
    <w:p w14:paraId="38FD77B4" w14:textId="77777777" w:rsidR="003A4734" w:rsidRDefault="003A4734" w:rsidP="003A4734">
      <w:r>
        <w:t>ORAOwl-projektin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Projektissa ei sovellettu yhtä tiettyä menetelmää, kuten Scrumia tai Kanbania,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Ketterät menetelmät osoittautuivat toimiviksi erityisesti opiskelijaprojektissa, jossa resurssit ja aikataulut voivat vaihdella. Ne tukivat tavoitteellista mutta joustavaa työskentelyä ja mahdollistivat sen, että ORAOwl-projektin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Heading2"/>
      </w:pPr>
      <w:bookmarkStart w:id="34" w:name="_Toc213692353"/>
      <w:r w:rsidRPr="008745F4">
        <w:t>Käytetyt teknologiat ja tiedostomuodot</w:t>
      </w:r>
      <w:bookmarkEnd w:id="34"/>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(Lutz, 2021). Kieli on tulkattava ja korkean tason ohjelmointikieli, joka tukee useita ohjelmointiparadigmoja, kuten oliopohjaista ja funktionaalista ohjelmointia (Van Rossum &amp; Drake, 2009). Pythonin yhteisölähtöinen kehitys ja avoimen lähdekoodin filosofia ovat tehneet siitä keskeisen työkalun muun muassa data-analytiikan, tekoälyn ja verkkosovellusten kehityksessä (Downey,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Django on Pythonilla toteutettu korkean tason verkkokehys, joka noudattaa Model–Template–View (MTV) -arkkitehtuurimallia (Holovaty &amp; Kaplan-Moss, 2009). Sen tavoitteena on nopeuttaa kehitysprosessia tarjoamalla valmiita ratkaisuja yleisiin verkkokehityksen tarpeisiin, kuten tietokantamigraatioihin, käyttäjähallintaan ja tietoturvaan (Redwine, 2022).</w:t>
      </w:r>
    </w:p>
    <w:p w14:paraId="6292BA38" w14:textId="77777777" w:rsidR="008254E1" w:rsidRPr="008254E1" w:rsidRDefault="008254E1" w:rsidP="008254E1">
      <w:r w:rsidRPr="008254E1">
        <w:t>Django korostaa kehitysfilosofiaa “Don’t Repeat Yourself” (DRY), joka kannustaa koodin uudelleenkäyttöön ja modulaarisuuteen (Holovaty &amp; Kaplan-Moss, 2009). Se sisältää sisäänrakennetut suojaukset yleisimpiä verkkosovellusten haavoittuvuuksia, kuten SQL-injektioita, Cross-Site Scripting (XSS) -hyökkäyksiä ja Cross-Site Request Forgery (CSRF) -hyökkäyksiä vastaan (Wheeler,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(Wheeler,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9" style="width:0;height:1.5pt" o:hralign="center" o:hrstd="t" o:hr="t" fillcolor="#a0a0a0" stroked="f"/>
        </w:pict>
      </w:r>
    </w:p>
    <w:p w14:paraId="79E1EC89" w14:textId="77777777" w:rsidR="008254E1" w:rsidRPr="008254E1" w:rsidRDefault="008254E1" w:rsidP="008254E1">
      <w:pPr>
        <w:rPr>
          <w:b/>
          <w:bCs/>
        </w:rPr>
      </w:pPr>
      <w:r w:rsidRPr="008254E1">
        <w:rPr>
          <w:b/>
          <w:bCs/>
        </w:rPr>
        <w:t>Tietokannat: PostgreSQL ja SQLite</w:t>
      </w:r>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arkkitehtuuri tukee useita tietokantajärjestelmiä, joista PostgreSQL ja SQLite ovat yleisimpiä. Ne edustavat kahta eri lähestymistapaa tietokantahallintaan: PostgreSQL on suunniteltu monikäyttäjä- ja tuotantoympäristöihin, kun taas SQLite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PostgreSQL on avoimen lähdekoodin objekti-relaatiotietokanta, joka tunnetaan vakaudestaan, suorituskyvystään ja standardienmukaisuudestaan (Douglas &amp; Douglas, 2021). Se tukee ACID-periaatetta (Atomicity, Consistency, Isolation, Durability), mikä takaa tiedon eheyden ja turvallisuuden myös monimutkaisissa transaktioissa. PostgreSQL:n vahvuuksiin kuuluu laajennettavuus: käyttäjät voivat määritellä omia tietotyyppejä, funktioita ja laajennuksia, mikä mahdollistaa sovelluskohtaisten ratkaisujen rakentamisen (Fowler, 2019).</w:t>
      </w:r>
    </w:p>
    <w:p w14:paraId="211DA58C" w14:textId="77777777" w:rsidR="008254E1" w:rsidRPr="008254E1" w:rsidRDefault="008254E1" w:rsidP="008254E1">
      <w:r w:rsidRPr="008254E1">
        <w:t>PostgreSQL on suunniteltu skaalautumaan suurten tietomäärien ja monen samanaikaisen käyttäjän ympäristöihin. Djangossa sen käyttö mahdollistaa monipuoliset tietomallinnukset ja tehokkaat kyselyt Object Relational Mapping (ORM) -rajapinnan kautta, mikä helpottaa tietokantainteraktion hallintaa sovelluksen sisällä (Redwine, 2022).</w:t>
      </w:r>
    </w:p>
    <w:p w14:paraId="0964BFDC" w14:textId="77777777" w:rsidR="008254E1" w:rsidRPr="008254E1" w:rsidRDefault="008254E1" w:rsidP="008254E1">
      <w:pPr>
        <w:rPr>
          <w:b/>
          <w:bCs/>
        </w:rPr>
      </w:pPr>
      <w:r w:rsidRPr="008254E1">
        <w:rPr>
          <w:b/>
          <w:bCs/>
        </w:rPr>
        <w:t>SQLite</w:t>
      </w:r>
    </w:p>
    <w:p w14:paraId="7920FFC9" w14:textId="77777777" w:rsidR="008254E1" w:rsidRPr="008254E1" w:rsidRDefault="008254E1" w:rsidP="008254E1">
      <w:r w:rsidRPr="008254E1">
        <w:t>SQLite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r w:rsidRPr="008254E1">
        <w:t xml:space="preserve">SQLite sisältyy Pythonin standardikirjastoon, ja Django käyttää sitä oletustietokantana uusissa projekteissa (Redwine,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Sekä PostgreSQL että SQLite tukevat SQL-standardia ja integroituvat hyvin Djangon ORM-kerrokseen. Näiden järjestelmien välinen valinta riippuu ensisijaisesti sovelluksen laajuudesta ja käyttötarkoituksesta. SQLite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Yhdessä ne muodostavat kehitysympäristön, joka tukee ketterää ohjelmistokehitystä: SQLite mahdollistaa nopean prototypoinnin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Heading1"/>
      </w:pPr>
      <w:bookmarkStart w:id="35" w:name="_Toc213692354"/>
      <w:r w:rsidRPr="0012556A">
        <w:lastRenderedPageBreak/>
        <w:t>Sovelluksen suunnittelu ja toteutus</w:t>
      </w:r>
      <w:bookmarkEnd w:id="35"/>
    </w:p>
    <w:p w14:paraId="6345729E" w14:textId="77777777" w:rsidR="0012556A" w:rsidRDefault="00963B80" w:rsidP="0012556A">
      <w:pPr>
        <w:pStyle w:val="Heading2"/>
      </w:pPr>
      <w:bookmarkStart w:id="36" w:name="_Toc213692355"/>
      <w:r w:rsidRPr="00963B80">
        <w:t>Sovelluksen suunnittelu ja toteutus</w:t>
      </w:r>
      <w:bookmarkEnd w:id="36"/>
    </w:p>
    <w:p w14:paraId="7A4B1640" w14:textId="77777777" w:rsidR="00963B80" w:rsidRDefault="00963B80" w:rsidP="00963B80">
      <w:pPr>
        <w:pStyle w:val="Heading2"/>
      </w:pPr>
      <w:bookmarkStart w:id="37" w:name="_Toc213692356"/>
      <w:r w:rsidRPr="00963B80">
        <w:t>Tietomallit ja tiedon käsittely</w:t>
      </w:r>
      <w:bookmarkEnd w:id="37"/>
    </w:p>
    <w:p w14:paraId="2DA182F2" w14:textId="77777777" w:rsidR="00963B80" w:rsidRPr="00963B80" w:rsidRDefault="00963B80" w:rsidP="00963B80">
      <w:pPr>
        <w:pStyle w:val="Heading2"/>
      </w:pPr>
      <w:bookmarkStart w:id="38" w:name="_Toc213692357"/>
      <w:r w:rsidRPr="00963B80">
        <w:t>Tietomallit ja tiedon käsittely</w:t>
      </w:r>
      <w:bookmarkEnd w:id="38"/>
    </w:p>
    <w:p w14:paraId="282954C2" w14:textId="77777777" w:rsidR="00B41368" w:rsidRDefault="00963B80" w:rsidP="00B41368">
      <w:pPr>
        <w:pStyle w:val="Heading1"/>
        <w:numPr>
          <w:ilvl w:val="0"/>
          <w:numId w:val="10"/>
        </w:numPr>
        <w:ind w:left="255" w:hanging="255"/>
      </w:pPr>
      <w:bookmarkStart w:id="39" w:name="_Toc213692358"/>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Heading1"/>
      </w:pPr>
      <w:bookmarkStart w:id="40" w:name="_Toc213692359"/>
      <w:r w:rsidRPr="00963B80">
        <w:lastRenderedPageBreak/>
        <w:t>Jatkokehitys ja kaupallistaminen</w:t>
      </w:r>
      <w:bookmarkEnd w:id="40"/>
    </w:p>
    <w:p w14:paraId="3E477A6C" w14:textId="77777777" w:rsidR="00963B80" w:rsidRPr="00963B80" w:rsidRDefault="00963B80" w:rsidP="00963B80">
      <w:pPr>
        <w:pStyle w:val="Heading1"/>
      </w:pPr>
      <w:bookmarkStart w:id="41" w:name="_Toc213692360"/>
      <w:r w:rsidRPr="00963B80">
        <w:lastRenderedPageBreak/>
        <w:t>Yhteenveto ja johtopäätökset</w:t>
      </w:r>
      <w:bookmarkEnd w:id="41"/>
    </w:p>
    <w:p w14:paraId="57306410" w14:textId="77777777" w:rsidR="002D1462" w:rsidRPr="00F9035F" w:rsidRDefault="002D1462" w:rsidP="00C31706">
      <w:pPr>
        <w:pStyle w:val="REFERENCES"/>
      </w:pPr>
      <w:bookmarkStart w:id="42" w:name="_Toc257354355"/>
      <w:bookmarkStart w:id="43" w:name="_Toc257355747"/>
      <w:bookmarkStart w:id="44" w:name="_Toc213692361"/>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End w:id="44"/>
    </w:p>
    <w:bookmarkEnd w:id="1"/>
    <w:bookmarkEnd w:id="2"/>
    <w:p w14:paraId="767BAA0D" w14:textId="77777777" w:rsidR="00A406BC" w:rsidRDefault="00A473FA" w:rsidP="00642220">
      <w:pPr>
        <w:pStyle w:val="Sourcematerial"/>
      </w:pPr>
      <w:r>
        <w:t xml:space="preserve">Lisää käyttämäsi lähteet tähän kohtaan </w:t>
      </w:r>
      <w:r w:rsidRPr="00880D27">
        <w:rPr>
          <w:b/>
        </w:rPr>
        <w:t>Lähde</w:t>
      </w:r>
      <w:r w:rsidR="0049734C">
        <w:t>-tyylillä.</w:t>
      </w:r>
      <w:r w:rsidR="00A406BC">
        <w:t xml:space="preserve"> </w:t>
      </w:r>
    </w:p>
    <w:p w14:paraId="0137B8AD" w14:textId="77777777" w:rsidR="00A473FA" w:rsidRDefault="00086C5C" w:rsidP="00642220">
      <w:pPr>
        <w:pStyle w:val="Sourcematerial"/>
      </w:pPr>
      <w:bookmarkStart w:id="45" w:name="_Hlk64204481"/>
      <w:r w:rsidRPr="00086C5C">
        <w:t xml:space="preserve">Huomioi käyttämäsi lähdeviittausjärjestelmän ohjeistukset tekstiviitteiden ja lähdeluettelon laatimisessa. Viitteiden ja lähteiden välillä tulee olla hakusanavastaavuus (sama sana viitteen alussa ja ko. lähdemerkinnän alussa lähdeluettelossa). Kaikki lähteet (myös kuvalähteet ja sähköiset lähteet) merkitään samaan luetteloon kirjoittajan tai tiedon tuottajan nimen mukaisessa </w:t>
      </w:r>
      <w:r w:rsidRPr="00086C5C">
        <w:rPr>
          <w:b/>
          <w:bCs/>
        </w:rPr>
        <w:t>aakkosjärjestyksessä</w:t>
      </w:r>
      <w:r w:rsidR="00273E92">
        <w:t>.</w:t>
      </w:r>
    </w:p>
    <w:p w14:paraId="4E7B399A" w14:textId="77777777" w:rsidR="00235788" w:rsidRDefault="00235788" w:rsidP="00642220">
      <w:pPr>
        <w:pStyle w:val="Sourcematerial"/>
      </w:pPr>
    </w:p>
    <w:p w14:paraId="33A6B816" w14:textId="77777777" w:rsidR="00235788" w:rsidRPr="001A4B22" w:rsidRDefault="00235788" w:rsidP="00235788">
      <w:pPr>
        <w:spacing w:after="160" w:line="279" w:lineRule="auto"/>
        <w:rPr>
          <w:lang w:val="en-FI"/>
        </w:rPr>
      </w:pPr>
      <w:r w:rsidRPr="001A4B22">
        <w:rPr>
          <w:lang w:val="en-FI"/>
        </w:rPr>
        <w:t xml:space="preserve">Bondarouk,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Sarjakoski,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r w:rsidRPr="001A4B22">
        <w:rPr>
          <w:lang w:val="en-FI"/>
        </w:rPr>
        <w:t xml:space="preserve">MapRun. (2023). </w:t>
      </w:r>
      <w:r w:rsidRPr="001A4B22">
        <w:rPr>
          <w:i/>
          <w:iCs/>
          <w:lang w:val="en-FI"/>
        </w:rPr>
        <w:t>About MapRun: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r w:rsidRPr="001A4B22">
        <w:rPr>
          <w:lang w:val="en-FI"/>
        </w:rPr>
        <w:t xml:space="preserve">Ratten,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1A4B22" w:rsidRDefault="00F40A93" w:rsidP="00F40A93">
      <w:pPr>
        <w:spacing w:after="160" w:line="279" w:lineRule="auto"/>
        <w:rPr>
          <w:lang w:val="en-FI"/>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r>
      <w:r w:rsidRPr="00E82E7A">
        <w:rPr>
          <w:lang w:val="en-GB"/>
        </w:rPr>
        <w:lastRenderedPageBreak/>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Apress.</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Apress.</w:t>
      </w:r>
      <w:r w:rsidRPr="00E82E7A">
        <w:rPr>
          <w:lang w:val="en-GB"/>
        </w:rPr>
        <w:br/>
        <w:t xml:space="preserve">Redwine, D. (2022). </w:t>
      </w:r>
      <w:r w:rsidRPr="00E82E7A">
        <w:rPr>
          <w:i/>
          <w:iCs/>
          <w:lang w:val="en-GB"/>
        </w:rPr>
        <w:t>Modern Web Development with Django 4</w:t>
      </w:r>
      <w:r w:rsidRPr="00E82E7A">
        <w:rPr>
          <w:lang w:val="en-GB"/>
        </w:rPr>
        <w:t>. Packt Publishing.</w:t>
      </w:r>
      <w:r w:rsidRPr="00E82E7A">
        <w:rPr>
          <w:lang w:val="en-GB"/>
        </w:rPr>
        <w:br/>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0C70B4">
        <w:rPr>
          <w:lang w:val="en-GB"/>
        </w:rPr>
        <w:t>Independently Published.</w:t>
      </w:r>
    </w:p>
    <w:p w14:paraId="5E1CCAEA" w14:textId="77777777" w:rsidR="00235788" w:rsidRPr="001A4B22" w:rsidRDefault="00235788" w:rsidP="00235788">
      <w:pPr>
        <w:spacing w:after="160" w:line="279" w:lineRule="auto"/>
        <w:rPr>
          <w:lang w:val="en-FI"/>
        </w:rPr>
      </w:pPr>
    </w:p>
    <w:p w14:paraId="6E15C157" w14:textId="77777777" w:rsidR="00235788" w:rsidRPr="000C70B4" w:rsidRDefault="00235788" w:rsidP="00642220">
      <w:pPr>
        <w:pStyle w:val="Sourcematerial"/>
        <w:rPr>
          <w:lang w:val="en-GB"/>
        </w:rPr>
      </w:pPr>
    </w:p>
    <w:bookmarkEnd w:id="45"/>
    <w:p w14:paraId="51B47361" w14:textId="77777777" w:rsidR="00B41368" w:rsidRPr="000C70B4" w:rsidRDefault="00B41368" w:rsidP="00642220">
      <w:pPr>
        <w:pStyle w:val="Sourcematerial"/>
        <w:rPr>
          <w:lang w:val="en-GB"/>
        </w:rPr>
      </w:pPr>
    </w:p>
    <w:p w14:paraId="12BB225D" w14:textId="77777777" w:rsidR="004D7A94" w:rsidRPr="000C70B4" w:rsidRDefault="004D7A94" w:rsidP="00970CB0">
      <w:pPr>
        <w:rPr>
          <w:lang w:val="en-GB"/>
        </w:rPr>
      </w:pPr>
    </w:p>
    <w:p w14:paraId="30220BB9" w14:textId="77777777" w:rsidR="00A473FA" w:rsidRPr="000C70B4" w:rsidRDefault="00A473FA" w:rsidP="00970CB0">
      <w:pPr>
        <w:rPr>
          <w:lang w:val="en-GB"/>
        </w:rPr>
        <w:sectPr w:rsidR="00A473FA" w:rsidRPr="000C70B4" w:rsidSect="00197D23">
          <w:headerReference w:type="default" r:id="rId15"/>
          <w:footerReference w:type="default" r:id="rId16"/>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r w:rsidR="001B7639" w:rsidRPr="00547A7D">
        <w:rPr>
          <w:b/>
          <w:bCs/>
          <w:iCs/>
        </w:rPr>
        <w:t>Header&amp;Footer</w:t>
      </w:r>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7"/>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r w:rsidRPr="00A90F3A">
        <w:rPr>
          <w:b/>
          <w:bCs/>
        </w:rPr>
        <w:t>Link to Previous</w:t>
      </w:r>
      <w:r w:rsidR="001B7639" w:rsidRPr="00880D27">
        <w:rPr>
          <w:bCs/>
        </w:rPr>
        <w:t>)</w:t>
      </w:r>
      <w:r w:rsidR="00547A7D" w:rsidRPr="00547A7D">
        <w:rPr>
          <w:noProof/>
          <w:lang w:eastAsia="fi-FI"/>
        </w:rPr>
        <w:t xml:space="preserve"> </w:t>
      </w:r>
      <w:r w:rsidR="00547A7D">
        <w:rPr>
          <w:noProof/>
          <w:lang w:eastAsia="fi-FI"/>
        </w:rPr>
        <w:t>.</w:t>
      </w:r>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r w:rsidRPr="00547A7D">
        <w:rPr>
          <w:b/>
          <w:bCs/>
          <w:iCs/>
        </w:rPr>
        <w:t>Yes</w:t>
      </w:r>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18"/>
                    <a:stretch>
                      <a:fillRect/>
                    </a:stretch>
                  </pic:blipFill>
                  <pic:spPr>
                    <a:xfrm>
                      <a:off x="0" y="0"/>
                      <a:ext cx="4997062" cy="1053466"/>
                    </a:xfrm>
                    <a:prstGeom prst="rect">
                      <a:avLst/>
                    </a:prstGeom>
                  </pic:spPr>
                </pic:pic>
              </a:graphicData>
            </a:graphic>
          </wp:inline>
        </w:drawing>
      </w:r>
    </w:p>
    <w:p w14:paraId="24ECEE26" w14:textId="77777777" w:rsidR="00FC6CF6" w:rsidRPr="00FC6CF6" w:rsidRDefault="00FC6CF6" w:rsidP="00FC6CF6">
      <w:pPr>
        <w:pStyle w:val="Caption"/>
        <w:ind w:firstLine="360"/>
      </w:pPr>
      <w:bookmarkStart w:id="46" w:name="_Toc137394105"/>
      <w:r>
        <w:t xml:space="preserve">Kuva </w:t>
      </w:r>
      <w:fldSimple w:instr=" SEQ Kuva \* ARABIC ">
        <w:r w:rsidR="00910A0B">
          <w:rPr>
            <w:noProof/>
          </w:rPr>
          <w:t>1</w:t>
        </w:r>
      </w:fldSimple>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Jos haluat poistaa kerralla useamman liite-sivun,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r w:rsidRPr="00547A7D">
        <w:rPr>
          <w:b/>
          <w:bCs/>
          <w:iCs/>
        </w:rPr>
        <w:t>Paragraph</w:t>
      </w:r>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19"/>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r w:rsidRPr="00547A7D">
        <w:rPr>
          <w:b/>
          <w:bCs/>
          <w:iCs/>
        </w:rPr>
        <w:t>Delete</w:t>
      </w:r>
      <w:r w:rsidRPr="00FC6CF6">
        <w:t>-painiketta näppäimistöltä (Delete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0"/>
                    <a:stretch>
                      <a:fillRect/>
                    </a:stretch>
                  </pic:blipFill>
                  <pic:spPr>
                    <a:xfrm>
                      <a:off x="0" y="0"/>
                      <a:ext cx="5200106" cy="269055"/>
                    </a:xfrm>
                    <a:prstGeom prst="rect">
                      <a:avLst/>
                    </a:prstGeom>
                  </pic:spPr>
                </pic:pic>
              </a:graphicData>
            </a:graphic>
          </wp:inline>
        </w:drawing>
      </w:r>
    </w:p>
    <w:p w14:paraId="3D3D7959" w14:textId="77777777" w:rsidR="000449A8" w:rsidRPr="00FC6CF6" w:rsidRDefault="000449A8" w:rsidP="00547A7D">
      <w:pPr>
        <w:pStyle w:val="Caption"/>
        <w:ind w:firstLine="360"/>
      </w:pPr>
      <w:bookmarkStart w:id="47" w:name="_Toc137394106"/>
      <w:r>
        <w:t xml:space="preserve">Kuva </w:t>
      </w:r>
      <w:fldSimple w:instr=" SEQ Kuva \* ARABIC ">
        <w:r w:rsidR="00910A0B">
          <w:rPr>
            <w:noProof/>
          </w:rPr>
          <w:t>2</w:t>
        </w:r>
      </w:fldSimple>
      <w:r>
        <w:t>. Osanvaihtokoodi.</w:t>
      </w:r>
      <w:bookmarkEnd w:id="47"/>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Jos haluat poistaa kerralla useamman liite-sivun, poista tässä kohtaa kaikkia näitä liitteitä edeltävät osanvaihtokoodit ja liite-sivujen tekstit kohdissa 4-5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1"/>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2"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77777777" w:rsidR="00086C5C" w:rsidRPr="00086C5C" w:rsidRDefault="00213612" w:rsidP="00213612">
      <w:pPr>
        <w:pStyle w:val="Caption"/>
      </w:pPr>
      <w:bookmarkStart w:id="49" w:name="_Toc137394113"/>
      <w:r>
        <w:t xml:space="preserve">Kuvio </w:t>
      </w:r>
      <w:fldSimple w:instr=" SEQ Kuvio \* ARABIC ">
        <w:r w:rsidR="00910A0B">
          <w:rPr>
            <w:noProof/>
          </w:rPr>
          <w:t>1</w:t>
        </w:r>
      </w:fldSimple>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ja valitse </w:t>
      </w:r>
      <w:r w:rsidRPr="00086C5C">
        <w:rPr>
          <w:b/>
          <w:bCs/>
          <w:iCs/>
        </w:rPr>
        <w:t xml:space="preserve">Otsikko </w:t>
      </w:r>
      <w:r w:rsidRPr="00086C5C">
        <w:rPr>
          <w:bCs/>
          <w:iCs/>
        </w:rPr>
        <w:t>(</w:t>
      </w:r>
      <w:r w:rsidRPr="00086C5C">
        <w:rPr>
          <w:b/>
          <w:bCs/>
          <w:iCs/>
        </w:rPr>
        <w:t>Label</w:t>
      </w:r>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77777777" w:rsidR="00086C5C" w:rsidRPr="00086C5C" w:rsidRDefault="00213612" w:rsidP="00213612">
      <w:pPr>
        <w:pStyle w:val="Caption"/>
      </w:pPr>
      <w:bookmarkStart w:id="50" w:name="_Toc436943409"/>
      <w:bookmarkStart w:id="51" w:name="_Toc137394107"/>
      <w:r>
        <w:t xml:space="preserve">Kuva </w:t>
      </w:r>
      <w:fldSimple w:instr=" SEQ Kuva \* ARABIC ">
        <w:r w:rsidR="00910A0B">
          <w:rPr>
            <w:noProof/>
          </w:rPr>
          <w:t>3</w:t>
        </w:r>
      </w:fldSimple>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r w:rsidRPr="00086C5C">
        <w:rPr>
          <w:b/>
        </w:rPr>
        <w:t>Huom!</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OK:lla.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4"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5"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77777777" w:rsidR="00086C5C" w:rsidRPr="00086C5C" w:rsidRDefault="00213612" w:rsidP="00213612">
      <w:pPr>
        <w:pStyle w:val="Caption"/>
      </w:pPr>
      <w:bookmarkStart w:id="53" w:name="_Toc137394108"/>
      <w:r>
        <w:t xml:space="preserve">Kuva </w:t>
      </w:r>
      <w:fldSimple w:instr=" SEQ Kuva \* ARABIC ">
        <w:r w:rsidR="00910A0B">
          <w:rPr>
            <w:noProof/>
          </w:rPr>
          <w:t>4</w:t>
        </w:r>
      </w:fldSimple>
      <w:r w:rsidR="00086C5C" w:rsidRPr="00086C5C">
        <w:t>. Uuden otsikkolajin lisääminen.</w:t>
      </w:r>
      <w:bookmarkEnd w:id="53"/>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ja valitse </w:t>
      </w:r>
      <w:r w:rsidRPr="00086C5C">
        <w:rPr>
          <w:b/>
          <w:bCs/>
          <w:iCs/>
        </w:rPr>
        <w:t>Otsikko</w:t>
      </w:r>
      <w:r w:rsidRPr="00086C5C">
        <w:rPr>
          <w:bCs/>
          <w:iCs/>
        </w:rPr>
        <w:t xml:space="preserve"> (</w:t>
      </w:r>
      <w:r w:rsidRPr="00086C5C">
        <w:rPr>
          <w:b/>
          <w:bCs/>
          <w:iCs/>
        </w:rPr>
        <w:t>Label</w:t>
      </w:r>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r w:rsidRPr="00086C5C">
        <w:t>Wordissä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77777777" w:rsidR="00213612" w:rsidRDefault="00213612" w:rsidP="00213612">
      <w:pPr>
        <w:pStyle w:val="Caption"/>
      </w:pPr>
      <w:bookmarkStart w:id="54" w:name="_Toc436943418"/>
      <w:bookmarkStart w:id="55" w:name="_Toc137394114"/>
      <w:r>
        <w:t xml:space="preserve">Taulukko </w:t>
      </w:r>
      <w:fldSimple w:instr=" SEQ Taulukko \* ARABIC ">
        <w:r w:rsidR="00910A0B">
          <w:rPr>
            <w:noProof/>
          </w:rPr>
          <w:t>1</w:t>
        </w:r>
      </w:fldSimple>
      <w:r w:rsidR="00086C5C" w:rsidRPr="00086C5C">
        <w:t>. Esimerkki taulukosta.</w:t>
      </w:r>
      <w:bookmarkEnd w:id="54"/>
      <w:bookmarkEnd w:id="55"/>
    </w:p>
    <w:tbl>
      <w:tblPr>
        <w:tblStyle w:val="TableGridLight"/>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r>
        <w:rPr>
          <w:lang w:val="en-US"/>
        </w:rPr>
        <w:t>jatkuu</w:t>
      </w:r>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TableGridLight"/>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r>
              <w:rPr>
                <w:lang w:val="en-US"/>
              </w:rPr>
              <w:t>Yhteensä</w:t>
            </w:r>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6"/>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Wordillä,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r w:rsidRPr="00213612">
        <w:rPr>
          <w:b/>
          <w:bCs/>
        </w:rPr>
        <w:t>Keywords</w:t>
      </w:r>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28"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77777777" w:rsidR="00213612" w:rsidRPr="00213612" w:rsidRDefault="00213612" w:rsidP="00213612">
      <w:pPr>
        <w:pStyle w:val="Caption"/>
      </w:pPr>
      <w:bookmarkStart w:id="57" w:name="_Toc137394109"/>
      <w:r>
        <w:t xml:space="preserve">Kuva </w:t>
      </w:r>
      <w:fldSimple w:instr=" SEQ Kuva \* ARABIC ">
        <w:r w:rsidR="00910A0B">
          <w:rPr>
            <w:noProof/>
          </w:rPr>
          <w:t>5</w:t>
        </w:r>
      </w:fldSimple>
      <w:r w:rsidRPr="00213612">
        <w:t>. Dokumentin tietojen muokkaus.</w:t>
      </w:r>
      <w:bookmarkEnd w:id="57"/>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r w:rsidRPr="00213612">
        <w:rPr>
          <w:b/>
          <w:bCs/>
          <w:iCs/>
        </w:rPr>
        <w:t>Export</w:t>
      </w:r>
      <w:r w:rsidRPr="00213612">
        <w:rPr>
          <w:bCs/>
          <w:iCs/>
        </w:rPr>
        <w:t>)</w:t>
      </w:r>
      <w:r w:rsidRPr="00213612">
        <w:t xml:space="preserve">. </w:t>
      </w:r>
      <w:r w:rsidRPr="002E7FBA">
        <w:rPr>
          <w:lang w:val="en-GB"/>
        </w:rPr>
        <w:t xml:space="preserve">Valitse </w:t>
      </w:r>
      <w:r w:rsidRPr="002E7FBA">
        <w:rPr>
          <w:b/>
          <w:bCs/>
          <w:lang w:val="en-GB"/>
        </w:rPr>
        <w:t>Luo PDF- tai XPS-tiedosto</w:t>
      </w:r>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29"/>
                    <a:stretch>
                      <a:fillRect/>
                    </a:stretch>
                  </pic:blipFill>
                  <pic:spPr>
                    <a:xfrm>
                      <a:off x="0" y="0"/>
                      <a:ext cx="3646279" cy="3653485"/>
                    </a:xfrm>
                    <a:prstGeom prst="rect">
                      <a:avLst/>
                    </a:prstGeom>
                  </pic:spPr>
                </pic:pic>
              </a:graphicData>
            </a:graphic>
          </wp:inline>
        </w:drawing>
      </w:r>
    </w:p>
    <w:p w14:paraId="7A9C9D0B" w14:textId="77777777" w:rsidR="00F414DA" w:rsidRDefault="00F414DA" w:rsidP="00F414DA">
      <w:pPr>
        <w:pStyle w:val="Caption"/>
      </w:pPr>
      <w:bookmarkStart w:id="58" w:name="_Toc59288897"/>
      <w:bookmarkStart w:id="59" w:name="_Toc137394110"/>
      <w:r w:rsidRPr="00B049E6">
        <w:t xml:space="preserve">Kuva </w:t>
      </w:r>
      <w:fldSimple w:instr=" SEQ Kuva \* ARABIC ">
        <w:r w:rsidR="00910A0B">
          <w:rPr>
            <w:noProof/>
          </w:rPr>
          <w:t>6</w:t>
        </w:r>
      </w:fldSimple>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0"/>
                    <a:stretch>
                      <a:fillRect/>
                    </a:stretch>
                  </pic:blipFill>
                  <pic:spPr>
                    <a:xfrm>
                      <a:off x="0" y="0"/>
                      <a:ext cx="4643973" cy="1328488"/>
                    </a:xfrm>
                    <a:prstGeom prst="rect">
                      <a:avLst/>
                    </a:prstGeom>
                  </pic:spPr>
                </pic:pic>
              </a:graphicData>
            </a:graphic>
          </wp:inline>
        </w:drawing>
      </w:r>
    </w:p>
    <w:p w14:paraId="36BB0AE2" w14:textId="77777777" w:rsidR="00F414DA" w:rsidRPr="00B049E6" w:rsidRDefault="00F414DA" w:rsidP="00F414DA">
      <w:pPr>
        <w:pStyle w:val="Caption"/>
      </w:pPr>
      <w:bookmarkStart w:id="60" w:name="_Toc59288898"/>
      <w:bookmarkStart w:id="61" w:name="_Toc137394111"/>
      <w:r w:rsidRPr="00B049E6">
        <w:t xml:space="preserve">Kuva </w:t>
      </w:r>
      <w:fldSimple w:instr=" SEQ Kuva \* ARABIC ">
        <w:r w:rsidR="00910A0B">
          <w:rPr>
            <w:noProof/>
          </w:rPr>
          <w:t>7</w:t>
        </w:r>
      </w:fldSimple>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r w:rsidRPr="00213612">
        <w:rPr>
          <w:b/>
          <w:bCs/>
        </w:rPr>
        <w:t>Options</w:t>
      </w:r>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r w:rsidRPr="00213612">
        <w:rPr>
          <w:b/>
          <w:bCs/>
        </w:rPr>
        <w:t>Document</w:t>
      </w:r>
      <w:r w:rsidRPr="00213612">
        <w:t>) kohdasta julkaistava kohde (</w:t>
      </w:r>
      <w:r w:rsidRPr="00213612">
        <w:rPr>
          <w:b/>
          <w:bCs/>
        </w:rPr>
        <w:t>Publish what</w:t>
      </w:r>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r w:rsidRPr="00213612">
        <w:rPr>
          <w:b/>
          <w:bCs/>
        </w:rPr>
        <w:t xml:space="preserve">Luo kirjanmerkit käyttämällä Otsikoita </w:t>
      </w:r>
      <w:r w:rsidRPr="00213612">
        <w:t>(</w:t>
      </w:r>
      <w:r w:rsidRPr="00213612">
        <w:rPr>
          <w:b/>
          <w:bCs/>
        </w:rPr>
        <w:t>Create Bookmarks using Headings</w:t>
      </w:r>
      <w:r w:rsidRPr="00213612">
        <w:t xml:space="preserve">) ja </w:t>
      </w:r>
      <w:r w:rsidRPr="00213612">
        <w:rPr>
          <w:b/>
          <w:bCs/>
        </w:rPr>
        <w:t xml:space="preserve">Asiakirjan rakenteen tunnisteet helppokäyttötoimintoa varten </w:t>
      </w:r>
      <w:r w:rsidRPr="00213612">
        <w:t>(</w:t>
      </w:r>
      <w:r w:rsidRPr="00213612">
        <w:rPr>
          <w:b/>
          <w:bCs/>
        </w:rPr>
        <w:t>Document Structure Tags for Accessiblity</w:t>
      </w:r>
      <w:r w:rsidRPr="00213612">
        <w:t xml:space="preserve">) kohdasta </w:t>
      </w:r>
      <w:r w:rsidRPr="00213612">
        <w:rPr>
          <w:b/>
          <w:bCs/>
        </w:rPr>
        <w:t xml:space="preserve">Sisällytä tulostumattomat tiedot </w:t>
      </w:r>
      <w:r w:rsidRPr="00213612">
        <w:t>(</w:t>
      </w:r>
      <w:r w:rsidRPr="00213612">
        <w:rPr>
          <w:b/>
          <w:bCs/>
        </w:rPr>
        <w:t>Include non-printing information</w:t>
      </w:r>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PDF Options</w:t>
      </w:r>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1"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77777777" w:rsidR="00F414DA" w:rsidRDefault="00F414DA" w:rsidP="00213612">
      <w:pPr>
        <w:pStyle w:val="Caption"/>
        <w:ind w:left="720"/>
      </w:pPr>
      <w:bookmarkStart w:id="63" w:name="_Toc59288899"/>
      <w:bookmarkStart w:id="64" w:name="_Toc137394112"/>
      <w:r>
        <w:t xml:space="preserve">Kuva </w:t>
      </w:r>
      <w:fldSimple w:instr=" SEQ Kuva \* ARABIC ">
        <w:r w:rsidR="00910A0B">
          <w:rPr>
            <w:noProof/>
          </w:rPr>
          <w:t>8</w:t>
        </w:r>
      </w:fldSimple>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Heading1"/>
      </w:pPr>
      <w:bookmarkStart w:id="65" w:name="_Toc213692362"/>
      <w:r>
        <w:lastRenderedPageBreak/>
        <w:t>Abstract</w:t>
      </w:r>
      <w:bookmarkEnd w:id="65"/>
    </w:p>
    <w:p w14:paraId="701D43BC" w14:textId="77777777" w:rsidR="008E3EEE" w:rsidRDefault="00F23373">
      <w:r w:rsidRPr="002E7FBA">
        <w:rPr>
          <w:lang w:val="en-GB"/>
        </w:rPr>
        <w:t>The objective of this thesis was to design and implement an application called ORAOwl,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The application was implemented using the Python programming language and the Django framework, with PostgreSQL as the database. Bootstrap and AdminLTE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r>
        <w:t>Keywords: orienteering, result analytics, information systems, Django, IOFXML, GDPR</w:t>
      </w:r>
    </w:p>
    <w:sectPr w:rsidR="008E3EEE" w:rsidSect="003150B3">
      <w:headerReference w:type="default" r:id="rId32"/>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D81CD" w14:textId="77777777" w:rsidR="00AE26FC" w:rsidRDefault="00AE26FC" w:rsidP="00DA46F6">
      <w:pPr>
        <w:spacing w:after="0" w:line="240" w:lineRule="auto"/>
      </w:pPr>
      <w:r>
        <w:separator/>
      </w:r>
    </w:p>
  </w:endnote>
  <w:endnote w:type="continuationSeparator" w:id="0">
    <w:p w14:paraId="77FA25ED" w14:textId="77777777" w:rsidR="00AE26FC" w:rsidRDefault="00AE26FC"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Footer"/>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87886" w14:textId="77777777" w:rsidR="00AE26FC" w:rsidRDefault="00AE26FC" w:rsidP="00DA46F6">
      <w:pPr>
        <w:spacing w:after="0" w:line="240" w:lineRule="auto"/>
      </w:pPr>
      <w:r>
        <w:separator/>
      </w:r>
    </w:p>
  </w:footnote>
  <w:footnote w:type="continuationSeparator" w:id="0">
    <w:p w14:paraId="76A0C3F8" w14:textId="77777777" w:rsidR="00AE26FC" w:rsidRDefault="00AE26FC"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PageNumber"/>
      </w:rPr>
    </w:sdtEndPr>
    <w:sdtContent>
      <w:p w14:paraId="2DAC389F" w14:textId="77777777" w:rsidR="0065710F" w:rsidRPr="006859FF" w:rsidRDefault="0065710F" w:rsidP="006859FF">
        <w:pPr>
          <w:pStyle w:val="Header"/>
        </w:pPr>
        <w:r w:rsidRPr="001F2F82">
          <w:rPr>
            <w:rStyle w:val="PageNumber"/>
          </w:rPr>
          <w:fldChar w:fldCharType="begin"/>
        </w:r>
        <w:r w:rsidRPr="001F2F82">
          <w:rPr>
            <w:rStyle w:val="PageNumber"/>
          </w:rPr>
          <w:instrText>PAGE   \* MERGEFORMAT</w:instrText>
        </w:r>
        <w:r w:rsidRPr="001F2F82">
          <w:rPr>
            <w:rStyle w:val="PageNumber"/>
          </w:rPr>
          <w:fldChar w:fldCharType="separate"/>
        </w:r>
        <w:r w:rsidR="0091514B">
          <w:rPr>
            <w:rStyle w:val="PageNumber"/>
            <w:noProof/>
          </w:rPr>
          <w:t>11</w:t>
        </w:r>
        <w:r w:rsidRPr="001F2F82">
          <w:rPr>
            <w:rStyle w:val="PageNumber"/>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Header"/>
      <w:tabs>
        <w:tab w:val="right" w:pos="8505"/>
      </w:tabs>
      <w:jc w:val="left"/>
    </w:pPr>
    <w:sdt>
      <w:sdtPr>
        <w:id w:val="-1056767462"/>
        <w:docPartObj>
          <w:docPartGallery w:val="Page Numbers (Top of Page)"/>
          <w:docPartUnique/>
        </w:docPartObj>
      </w:sdtPr>
      <w:sdtEndPr>
        <w:rPr>
          <w:rStyle w:val="PageNumber"/>
        </w:rPr>
      </w:sdtEndPr>
      <w:sdtContent>
        <w:r w:rsidR="00FC6CF6">
          <w:rPr>
            <w:rStyle w:val="PageNumber"/>
          </w:rPr>
          <w:t>Liite</w:t>
        </w:r>
      </w:sdtContent>
    </w:sdt>
    <w:r w:rsidR="00FC6CF6">
      <w:rPr>
        <w:rStyle w:val="PageNumber"/>
      </w:rPr>
      <w:t xml:space="preserve"> </w:t>
    </w:r>
    <w:r w:rsidR="003150B3">
      <w:rPr>
        <w:rStyle w:val="PageNumber"/>
      </w:rPr>
      <w:t>1</w:t>
    </w:r>
    <w:r w:rsidR="0064227C">
      <w:rPr>
        <w:rStyle w:val="PageNumber"/>
      </w:rPr>
      <w:tab/>
    </w:r>
    <w:r w:rsidR="0064227C">
      <w:rPr>
        <w:rStyle w:val="PageNumber"/>
      </w:rPr>
      <w:tab/>
    </w:r>
    <w:r w:rsidR="003150B3">
      <w:rPr>
        <w:rStyle w:val="PageNumber"/>
      </w:rPr>
      <w:fldChar w:fldCharType="begin"/>
    </w:r>
    <w:r w:rsidR="003150B3">
      <w:rPr>
        <w:rStyle w:val="PageNumber"/>
      </w:rPr>
      <w:instrText xml:space="preserve"> PAGE  \* Arabic  \* MERGEFORMAT </w:instrText>
    </w:r>
    <w:r w:rsidR="003150B3">
      <w:rPr>
        <w:rStyle w:val="PageNumber"/>
      </w:rPr>
      <w:fldChar w:fldCharType="separate"/>
    </w:r>
    <w:r w:rsidR="0091514B">
      <w:rPr>
        <w:rStyle w:val="PageNumber"/>
        <w:noProof/>
      </w:rPr>
      <w:t>13</w:t>
    </w:r>
    <w:r w:rsidR="003150B3">
      <w:rPr>
        <w:rStyle w:val="PageNumbe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Header"/>
      <w:tabs>
        <w:tab w:val="right" w:pos="8505"/>
      </w:tabs>
      <w:jc w:val="left"/>
    </w:pPr>
    <w:sdt>
      <w:sdtPr>
        <w:id w:val="1190415307"/>
        <w:docPartObj>
          <w:docPartGallery w:val="Page Numbers (Top of Page)"/>
          <w:docPartUnique/>
        </w:docPartObj>
      </w:sdtPr>
      <w:sdtEndPr>
        <w:rPr>
          <w:rStyle w:val="PageNumber"/>
        </w:rPr>
      </w:sdtEndPr>
      <w:sdtContent>
        <w:r w:rsidR="003150B3">
          <w:rPr>
            <w:rStyle w:val="PageNumber"/>
          </w:rPr>
          <w:t>Liite</w:t>
        </w:r>
      </w:sdtContent>
    </w:sdt>
    <w:r w:rsidR="003150B3">
      <w:rPr>
        <w:rStyle w:val="PageNumber"/>
      </w:rPr>
      <w:t xml:space="preserve"> 2</w:t>
    </w:r>
    <w:r w:rsidR="003150B3">
      <w:rPr>
        <w:rStyle w:val="PageNumber"/>
      </w:rPr>
      <w:tab/>
    </w:r>
    <w:r w:rsidR="003150B3">
      <w:rPr>
        <w:rStyle w:val="PageNumber"/>
      </w:rPr>
      <w:tab/>
    </w:r>
    <w:r w:rsidR="003150B3">
      <w:rPr>
        <w:rStyle w:val="PageNumber"/>
      </w:rPr>
      <w:fldChar w:fldCharType="begin"/>
    </w:r>
    <w:r w:rsidR="003150B3">
      <w:rPr>
        <w:rStyle w:val="PageNumber"/>
      </w:rPr>
      <w:instrText xml:space="preserve"> PAGE  \* Arabic  \* MERGEFORMAT </w:instrText>
    </w:r>
    <w:r w:rsidR="003150B3">
      <w:rPr>
        <w:rStyle w:val="PageNumber"/>
      </w:rPr>
      <w:fldChar w:fldCharType="separate"/>
    </w:r>
    <w:r w:rsidR="0091514B">
      <w:rPr>
        <w:rStyle w:val="PageNumber"/>
        <w:noProof/>
      </w:rPr>
      <w:t>18</w:t>
    </w:r>
    <w:r w:rsidR="003150B3">
      <w:rPr>
        <w:rStyle w:val="PageNumber"/>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Header"/>
      <w:tabs>
        <w:tab w:val="right" w:pos="8505"/>
      </w:tabs>
      <w:jc w:val="left"/>
    </w:pPr>
    <w:sdt>
      <w:sdtPr>
        <w:id w:val="810905260"/>
        <w:docPartObj>
          <w:docPartGallery w:val="Page Numbers (Top of Page)"/>
          <w:docPartUnique/>
        </w:docPartObj>
      </w:sdtPr>
      <w:sdtEndPr>
        <w:rPr>
          <w:rStyle w:val="PageNumber"/>
        </w:rPr>
      </w:sdtEndPr>
      <w:sdtContent>
        <w:r w:rsidR="00F414DA">
          <w:rPr>
            <w:rStyle w:val="PageNumber"/>
          </w:rPr>
          <w:t>Liite</w:t>
        </w:r>
      </w:sdtContent>
    </w:sdt>
    <w:r w:rsidR="00F414DA">
      <w:rPr>
        <w:rStyle w:val="PageNumber"/>
      </w:rPr>
      <w:t xml:space="preserve"> 3</w:t>
    </w:r>
    <w:r w:rsidR="00F414DA">
      <w:rPr>
        <w:rStyle w:val="PageNumber"/>
      </w:rPr>
      <w:tab/>
    </w:r>
    <w:r w:rsidR="00F414DA">
      <w:rPr>
        <w:rStyle w:val="PageNumber"/>
      </w:rPr>
      <w:tab/>
    </w:r>
    <w:r w:rsidR="00F414DA">
      <w:rPr>
        <w:rStyle w:val="PageNumber"/>
      </w:rPr>
      <w:fldChar w:fldCharType="begin"/>
    </w:r>
    <w:r w:rsidR="00F414DA">
      <w:rPr>
        <w:rStyle w:val="PageNumber"/>
      </w:rPr>
      <w:instrText xml:space="preserve"> PAGE  \* Arabic  \* MERGEFORMAT </w:instrText>
    </w:r>
    <w:r w:rsidR="00F414DA">
      <w:rPr>
        <w:rStyle w:val="PageNumber"/>
      </w:rPr>
      <w:fldChar w:fldCharType="separate"/>
    </w:r>
    <w:r w:rsidR="0091514B">
      <w:rPr>
        <w:rStyle w:val="PageNumber"/>
        <w:noProof/>
      </w:rPr>
      <w:t>20</w:t>
    </w:r>
    <w:r w:rsidR="00F414DA">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Heading1"/>
      <w:suff w:val="space"/>
      <w:lvlText w:val="%1"/>
      <w:lvlJc w:val="left"/>
      <w:pPr>
        <w:ind w:left="357" w:hanging="357"/>
      </w:pPr>
      <w:rPr>
        <w:rFonts w:asciiTheme="majorHAnsi" w:hAnsiTheme="majorHAnsi" w:hint="default"/>
        <w:sz w:val="32"/>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istParagraph"/>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5C3C"/>
    <w:rsid w:val="00022B41"/>
    <w:rsid w:val="000253B8"/>
    <w:rsid w:val="000302FB"/>
    <w:rsid w:val="00033D8E"/>
    <w:rsid w:val="00034215"/>
    <w:rsid w:val="000449A8"/>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C70B4"/>
    <w:rsid w:val="000D1831"/>
    <w:rsid w:val="000D1DD8"/>
    <w:rsid w:val="000D44A2"/>
    <w:rsid w:val="000D687B"/>
    <w:rsid w:val="000E4467"/>
    <w:rsid w:val="000E700B"/>
    <w:rsid w:val="000E7F90"/>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7D23"/>
    <w:rsid w:val="001A0389"/>
    <w:rsid w:val="001A123E"/>
    <w:rsid w:val="001A1A14"/>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1D22"/>
    <w:rsid w:val="001F2F82"/>
    <w:rsid w:val="001F420C"/>
    <w:rsid w:val="002006DD"/>
    <w:rsid w:val="00201F8D"/>
    <w:rsid w:val="00204CC0"/>
    <w:rsid w:val="002058AC"/>
    <w:rsid w:val="002065B2"/>
    <w:rsid w:val="00213612"/>
    <w:rsid w:val="00217F20"/>
    <w:rsid w:val="002217CB"/>
    <w:rsid w:val="00225819"/>
    <w:rsid w:val="00226834"/>
    <w:rsid w:val="00227A4E"/>
    <w:rsid w:val="00235788"/>
    <w:rsid w:val="00236DF0"/>
    <w:rsid w:val="0023758B"/>
    <w:rsid w:val="00242FDC"/>
    <w:rsid w:val="00244BB8"/>
    <w:rsid w:val="00255B3E"/>
    <w:rsid w:val="0026171A"/>
    <w:rsid w:val="002707D2"/>
    <w:rsid w:val="00272983"/>
    <w:rsid w:val="00273E92"/>
    <w:rsid w:val="00274102"/>
    <w:rsid w:val="0028350E"/>
    <w:rsid w:val="0028455F"/>
    <w:rsid w:val="002A01C7"/>
    <w:rsid w:val="002A04EE"/>
    <w:rsid w:val="002B1B6F"/>
    <w:rsid w:val="002B26B9"/>
    <w:rsid w:val="002B7AB6"/>
    <w:rsid w:val="002C6F68"/>
    <w:rsid w:val="002C7657"/>
    <w:rsid w:val="002D1462"/>
    <w:rsid w:val="002E7FBA"/>
    <w:rsid w:val="003055FB"/>
    <w:rsid w:val="0031025B"/>
    <w:rsid w:val="003150B3"/>
    <w:rsid w:val="00315643"/>
    <w:rsid w:val="0031720F"/>
    <w:rsid w:val="00322589"/>
    <w:rsid w:val="003236F5"/>
    <w:rsid w:val="00327AC4"/>
    <w:rsid w:val="00331A14"/>
    <w:rsid w:val="0033254F"/>
    <w:rsid w:val="003335BC"/>
    <w:rsid w:val="00333A4E"/>
    <w:rsid w:val="00333F15"/>
    <w:rsid w:val="00334994"/>
    <w:rsid w:val="00335A99"/>
    <w:rsid w:val="0034017E"/>
    <w:rsid w:val="00344661"/>
    <w:rsid w:val="003509A8"/>
    <w:rsid w:val="003516E2"/>
    <w:rsid w:val="00354693"/>
    <w:rsid w:val="003558AD"/>
    <w:rsid w:val="00364480"/>
    <w:rsid w:val="0036692E"/>
    <w:rsid w:val="00367598"/>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418A"/>
    <w:rsid w:val="006B45DE"/>
    <w:rsid w:val="006B55BA"/>
    <w:rsid w:val="006B7B8E"/>
    <w:rsid w:val="006C01A6"/>
    <w:rsid w:val="006C3B98"/>
    <w:rsid w:val="006C7C2B"/>
    <w:rsid w:val="006D03FA"/>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B44"/>
    <w:rsid w:val="008B7F4B"/>
    <w:rsid w:val="008C09E8"/>
    <w:rsid w:val="008C4D73"/>
    <w:rsid w:val="008C572C"/>
    <w:rsid w:val="008C7A80"/>
    <w:rsid w:val="008D2483"/>
    <w:rsid w:val="008D4785"/>
    <w:rsid w:val="008E2356"/>
    <w:rsid w:val="008E3EEE"/>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AE26FC"/>
    <w:rsid w:val="00B03BC3"/>
    <w:rsid w:val="00B043D7"/>
    <w:rsid w:val="00B077E1"/>
    <w:rsid w:val="00B12917"/>
    <w:rsid w:val="00B27529"/>
    <w:rsid w:val="00B341F6"/>
    <w:rsid w:val="00B36C88"/>
    <w:rsid w:val="00B37C4C"/>
    <w:rsid w:val="00B41368"/>
    <w:rsid w:val="00B455F9"/>
    <w:rsid w:val="00B51056"/>
    <w:rsid w:val="00B54B6A"/>
    <w:rsid w:val="00B54C2D"/>
    <w:rsid w:val="00B6058B"/>
    <w:rsid w:val="00B609E0"/>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917"/>
    <w:rsid w:val="00BE1CC1"/>
    <w:rsid w:val="00BE4056"/>
    <w:rsid w:val="00BE6C10"/>
    <w:rsid w:val="00BF4A02"/>
    <w:rsid w:val="00C054E9"/>
    <w:rsid w:val="00C06626"/>
    <w:rsid w:val="00C113ED"/>
    <w:rsid w:val="00C11E47"/>
    <w:rsid w:val="00C13C73"/>
    <w:rsid w:val="00C15635"/>
    <w:rsid w:val="00C213D2"/>
    <w:rsid w:val="00C239E5"/>
    <w:rsid w:val="00C27837"/>
    <w:rsid w:val="00C31706"/>
    <w:rsid w:val="00C373E2"/>
    <w:rsid w:val="00C378FF"/>
    <w:rsid w:val="00C446C4"/>
    <w:rsid w:val="00C47171"/>
    <w:rsid w:val="00C47F19"/>
    <w:rsid w:val="00C5224C"/>
    <w:rsid w:val="00C542C2"/>
    <w:rsid w:val="00C54745"/>
    <w:rsid w:val="00C63DEB"/>
    <w:rsid w:val="00C7087A"/>
    <w:rsid w:val="00C7310F"/>
    <w:rsid w:val="00C805DC"/>
    <w:rsid w:val="00C80FF9"/>
    <w:rsid w:val="00C83A5E"/>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A19"/>
    <w:rsid w:val="00D87E5E"/>
    <w:rsid w:val="00D91353"/>
    <w:rsid w:val="00D95EF4"/>
    <w:rsid w:val="00DA0ADD"/>
    <w:rsid w:val="00DA29D4"/>
    <w:rsid w:val="00DA46F6"/>
    <w:rsid w:val="00DA6017"/>
    <w:rsid w:val="00DB1D39"/>
    <w:rsid w:val="00DB2141"/>
    <w:rsid w:val="00DB30BB"/>
    <w:rsid w:val="00DB39E6"/>
    <w:rsid w:val="00DB419A"/>
    <w:rsid w:val="00DB4774"/>
    <w:rsid w:val="00DB4E05"/>
    <w:rsid w:val="00DB5CED"/>
    <w:rsid w:val="00DB60D8"/>
    <w:rsid w:val="00DB6DA4"/>
    <w:rsid w:val="00DB710D"/>
    <w:rsid w:val="00DB789C"/>
    <w:rsid w:val="00DB792C"/>
    <w:rsid w:val="00DC3264"/>
    <w:rsid w:val="00DC6E0C"/>
    <w:rsid w:val="00DC6E45"/>
    <w:rsid w:val="00DD141D"/>
    <w:rsid w:val="00DD3F3A"/>
    <w:rsid w:val="00DD467B"/>
    <w:rsid w:val="00DE05C4"/>
    <w:rsid w:val="00DE3580"/>
    <w:rsid w:val="00DE50CC"/>
    <w:rsid w:val="00DE7212"/>
    <w:rsid w:val="00E009C7"/>
    <w:rsid w:val="00E02093"/>
    <w:rsid w:val="00E03620"/>
    <w:rsid w:val="00E06735"/>
    <w:rsid w:val="00E067D8"/>
    <w:rsid w:val="00E07A7B"/>
    <w:rsid w:val="00E101CB"/>
    <w:rsid w:val="00E1780B"/>
    <w:rsid w:val="00E2087D"/>
    <w:rsid w:val="00E33A44"/>
    <w:rsid w:val="00E33EE1"/>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5B84"/>
    <w:rsid w:val="00EA6E2E"/>
    <w:rsid w:val="00EB086F"/>
    <w:rsid w:val="00EB3B31"/>
    <w:rsid w:val="00EB5607"/>
    <w:rsid w:val="00EB7F42"/>
    <w:rsid w:val="00EC038D"/>
    <w:rsid w:val="00EC2327"/>
    <w:rsid w:val="00EC2E3A"/>
    <w:rsid w:val="00EC31EC"/>
    <w:rsid w:val="00EC445C"/>
    <w:rsid w:val="00ED1B2B"/>
    <w:rsid w:val="00ED2F93"/>
    <w:rsid w:val="00EE4B1D"/>
    <w:rsid w:val="00EE50DA"/>
    <w:rsid w:val="00EE6D07"/>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CF7"/>
    <w:pPr>
      <w:spacing w:line="360" w:lineRule="auto"/>
    </w:pPr>
    <w:rPr>
      <w:rFonts w:ascii="Arial" w:hAnsi="Arial"/>
      <w:sz w:val="24"/>
    </w:rPr>
  </w:style>
  <w:style w:type="paragraph" w:styleId="Heading1">
    <w:name w:val="heading 1"/>
    <w:aliases w:val="1 Otsikko"/>
    <w:basedOn w:val="Normal"/>
    <w:next w:val="Normal"/>
    <w:link w:val="Heading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Heading2">
    <w:name w:val="heading 2"/>
    <w:aliases w:val="1.1 Otsikko"/>
    <w:basedOn w:val="Normal"/>
    <w:next w:val="Normal"/>
    <w:link w:val="Heading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Heading3">
    <w:name w:val="heading 3"/>
    <w:aliases w:val="1.1.1 Otsikko"/>
    <w:basedOn w:val="Heading2"/>
    <w:next w:val="Normal"/>
    <w:link w:val="Heading3Char"/>
    <w:uiPriority w:val="9"/>
    <w:qFormat/>
    <w:rsid w:val="00625B95"/>
    <w:pPr>
      <w:numPr>
        <w:ilvl w:val="2"/>
      </w:numPr>
      <w:ind w:left="567" w:hanging="567"/>
      <w:outlineLvl w:val="2"/>
    </w:pPr>
    <w:rPr>
      <w:rFonts w:cstheme="majorHAnsi"/>
    </w:rPr>
  </w:style>
  <w:style w:type="paragraph" w:styleId="Heading4">
    <w:name w:val="heading 4"/>
    <w:aliases w:val="1.1.1.1 Otsikko"/>
    <w:basedOn w:val="Normal"/>
    <w:next w:val="Normal"/>
    <w:link w:val="Heading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Heading5">
    <w:name w:val="heading 5"/>
    <w:aliases w:val="1.1.1.1.1 Otsikko"/>
    <w:basedOn w:val="Heading4"/>
    <w:next w:val="Normal"/>
    <w:link w:val="Heading5Char"/>
    <w:uiPriority w:val="9"/>
    <w:semiHidden/>
    <w:rsid w:val="00625B95"/>
    <w:pPr>
      <w:numPr>
        <w:ilvl w:val="4"/>
      </w:numPr>
      <w:outlineLvl w:val="4"/>
    </w:pPr>
  </w:style>
  <w:style w:type="paragraph" w:styleId="Heading6">
    <w:name w:val="heading 6"/>
    <w:basedOn w:val="Normal"/>
    <w:next w:val="Normal"/>
    <w:link w:val="Heading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25B95"/>
    <w:pPr>
      <w:tabs>
        <w:tab w:val="center" w:pos="4819"/>
        <w:tab w:val="right" w:pos="9638"/>
      </w:tabs>
      <w:spacing w:after="0" w:line="240" w:lineRule="auto"/>
      <w:jc w:val="right"/>
    </w:pPr>
  </w:style>
  <w:style w:type="character" w:customStyle="1" w:styleId="HeaderChar">
    <w:name w:val="Header Char"/>
    <w:basedOn w:val="DefaultParagraphFont"/>
    <w:link w:val="Header"/>
    <w:uiPriority w:val="99"/>
    <w:rsid w:val="00625B95"/>
    <w:rPr>
      <w:rFonts w:ascii="Arial" w:hAnsi="Arial"/>
    </w:rPr>
  </w:style>
  <w:style w:type="character" w:customStyle="1" w:styleId="Heading1Char">
    <w:name w:val="Heading 1 Char"/>
    <w:aliases w:val="1 Otsikko Char"/>
    <w:basedOn w:val="DefaultParagraphFont"/>
    <w:link w:val="Heading1"/>
    <w:uiPriority w:val="9"/>
    <w:rsid w:val="00F66CF7"/>
    <w:rPr>
      <w:rFonts w:ascii="Arial" w:eastAsiaTheme="majorEastAsia" w:hAnsi="Arial" w:cstheme="majorHAnsi"/>
      <w:b/>
      <w:bCs/>
      <w:sz w:val="32"/>
      <w:szCs w:val="28"/>
    </w:rPr>
  </w:style>
  <w:style w:type="character" w:customStyle="1" w:styleId="Heading2Char">
    <w:name w:val="Heading 2 Char"/>
    <w:aliases w:val="1.1 Otsikko Char"/>
    <w:basedOn w:val="DefaultParagraphFont"/>
    <w:link w:val="Heading2"/>
    <w:uiPriority w:val="9"/>
    <w:rsid w:val="00F66CF7"/>
    <w:rPr>
      <w:rFonts w:ascii="Arial" w:eastAsiaTheme="majorEastAsia" w:hAnsi="Arial" w:cstheme="majorBidi"/>
      <w:bCs/>
      <w:sz w:val="24"/>
      <w:szCs w:val="26"/>
    </w:rPr>
  </w:style>
  <w:style w:type="paragraph" w:styleId="TOCHeading">
    <w:name w:val="TOC Heading"/>
    <w:aliases w:val="TOC heading"/>
    <w:basedOn w:val="Heading1"/>
    <w:next w:val="Normal"/>
    <w:link w:val="TOCHeadingChar"/>
    <w:qFormat/>
    <w:rsid w:val="003150B3"/>
    <w:pPr>
      <w:pageBreakBefore w:val="0"/>
      <w:numPr>
        <w:numId w:val="0"/>
      </w:numPr>
      <w:outlineLvl w:val="9"/>
    </w:pPr>
    <w:rPr>
      <w:rFonts w:cs="Arial"/>
    </w:rPr>
  </w:style>
  <w:style w:type="paragraph" w:styleId="BalloonText">
    <w:name w:val="Balloon Text"/>
    <w:basedOn w:val="Normal"/>
    <w:link w:val="BalloonTextChar"/>
    <w:uiPriority w:val="99"/>
    <w:semiHidden/>
    <w:unhideWhenUsed/>
    <w:rsid w:val="00625B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25B95"/>
    <w:rPr>
      <w:rFonts w:ascii="Tahoma" w:hAnsi="Tahoma" w:cs="Tahoma"/>
      <w:sz w:val="16"/>
      <w:szCs w:val="16"/>
    </w:rPr>
  </w:style>
  <w:style w:type="paragraph" w:styleId="NormalWeb">
    <w:name w:val="Normal (Web)"/>
    <w:basedOn w:val="Normal"/>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TOC1">
    <w:name w:val="toc 1"/>
    <w:next w:val="Normal"/>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
    <w:name w:val="Hyperlink"/>
    <w:basedOn w:val="DefaultParagraphFont"/>
    <w:uiPriority w:val="99"/>
    <w:unhideWhenUsed/>
    <w:rsid w:val="00625B95"/>
    <w:rPr>
      <w:color w:val="0000FF" w:themeColor="hyperlink"/>
      <w:u w:val="single"/>
    </w:rPr>
  </w:style>
  <w:style w:type="paragraph" w:styleId="TOC2">
    <w:name w:val="toc 2"/>
    <w:next w:val="Normal"/>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TOC3">
    <w:name w:val="toc 3"/>
    <w:next w:val="Normal"/>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TOC4">
    <w:name w:val="toc 4"/>
    <w:basedOn w:val="TOC3"/>
    <w:next w:val="Normal"/>
    <w:autoRedefine/>
    <w:uiPriority w:val="39"/>
    <w:semiHidden/>
    <w:rsid w:val="00625B95"/>
    <w:pPr>
      <w:framePr w:wrap="around" w:hAnchor="text"/>
    </w:pPr>
    <w:rPr>
      <w:szCs w:val="18"/>
    </w:rPr>
  </w:style>
  <w:style w:type="paragraph" w:styleId="TOC5">
    <w:name w:val="toc 5"/>
    <w:basedOn w:val="TOC4"/>
    <w:next w:val="Normal"/>
    <w:autoRedefine/>
    <w:uiPriority w:val="39"/>
    <w:semiHidden/>
    <w:rsid w:val="00625B95"/>
    <w:pPr>
      <w:framePr w:wrap="around"/>
    </w:pPr>
  </w:style>
  <w:style w:type="paragraph" w:styleId="TOC6">
    <w:name w:val="toc 6"/>
    <w:basedOn w:val="TOC5"/>
    <w:next w:val="Normal"/>
    <w:autoRedefine/>
    <w:uiPriority w:val="39"/>
    <w:semiHidden/>
    <w:rsid w:val="00625B95"/>
    <w:pPr>
      <w:framePr w:wrap="around"/>
    </w:pPr>
    <w:rPr>
      <w:sz w:val="20"/>
    </w:rPr>
  </w:style>
  <w:style w:type="paragraph" w:styleId="TOC7">
    <w:name w:val="toc 7"/>
    <w:basedOn w:val="TOC6"/>
    <w:next w:val="Normal"/>
    <w:autoRedefine/>
    <w:uiPriority w:val="39"/>
    <w:semiHidden/>
    <w:rsid w:val="00625B95"/>
    <w:pPr>
      <w:framePr w:wrap="around"/>
    </w:pPr>
    <w:rPr>
      <w:sz w:val="18"/>
    </w:rPr>
  </w:style>
  <w:style w:type="paragraph" w:styleId="TOC8">
    <w:name w:val="toc 8"/>
    <w:basedOn w:val="TOC7"/>
    <w:next w:val="Normal"/>
    <w:autoRedefine/>
    <w:uiPriority w:val="39"/>
    <w:semiHidden/>
    <w:rsid w:val="00625B95"/>
    <w:pPr>
      <w:framePr w:wrap="around"/>
    </w:pPr>
  </w:style>
  <w:style w:type="paragraph" w:styleId="TOC9">
    <w:name w:val="toc 9"/>
    <w:basedOn w:val="TOC8"/>
    <w:next w:val="Normal"/>
    <w:autoRedefine/>
    <w:uiPriority w:val="39"/>
    <w:semiHidden/>
    <w:rsid w:val="00625B95"/>
    <w:pPr>
      <w:framePr w:wrap="around"/>
    </w:pPr>
  </w:style>
  <w:style w:type="character" w:customStyle="1" w:styleId="Heading3Char">
    <w:name w:val="Heading 3 Char"/>
    <w:aliases w:val="1.1.1 Otsikko Char"/>
    <w:basedOn w:val="DefaultParagraphFont"/>
    <w:link w:val="Heading3"/>
    <w:uiPriority w:val="9"/>
    <w:rsid w:val="00625B95"/>
    <w:rPr>
      <w:rFonts w:ascii="Arial" w:eastAsiaTheme="majorEastAsia" w:hAnsi="Arial" w:cstheme="majorHAnsi"/>
      <w:bCs/>
      <w:sz w:val="24"/>
      <w:szCs w:val="26"/>
    </w:rPr>
  </w:style>
  <w:style w:type="paragraph" w:styleId="Footer">
    <w:name w:val="footer"/>
    <w:basedOn w:val="Normal"/>
    <w:link w:val="FooterChar"/>
    <w:uiPriority w:val="99"/>
    <w:qFormat/>
    <w:rsid w:val="00F66CF7"/>
    <w:pPr>
      <w:tabs>
        <w:tab w:val="center" w:pos="4819"/>
        <w:tab w:val="right" w:pos="9638"/>
      </w:tabs>
      <w:spacing w:after="0" w:line="240" w:lineRule="auto"/>
    </w:pPr>
    <w:rPr>
      <w:noProof/>
      <w:sz w:val="22"/>
      <w:szCs w:val="18"/>
    </w:rPr>
  </w:style>
  <w:style w:type="character" w:customStyle="1" w:styleId="FooterChar">
    <w:name w:val="Footer Char"/>
    <w:basedOn w:val="DefaultParagraphFont"/>
    <w:link w:val="Footer"/>
    <w:uiPriority w:val="99"/>
    <w:rsid w:val="00F66CF7"/>
    <w:rPr>
      <w:rFonts w:ascii="Arial" w:hAnsi="Arial"/>
      <w:noProof/>
      <w:szCs w:val="18"/>
    </w:rPr>
  </w:style>
  <w:style w:type="character" w:customStyle="1" w:styleId="Heading4Char">
    <w:name w:val="Heading 4 Char"/>
    <w:aliases w:val="1.1.1.1 Otsikko Char"/>
    <w:basedOn w:val="DefaultParagraphFont"/>
    <w:link w:val="Heading4"/>
    <w:uiPriority w:val="9"/>
    <w:semiHidden/>
    <w:rsid w:val="00625B95"/>
    <w:rPr>
      <w:rFonts w:ascii="Arial" w:eastAsiaTheme="majorEastAsia" w:hAnsi="Arial" w:cstheme="majorBidi"/>
      <w:bCs/>
      <w:iCs/>
      <w:sz w:val="24"/>
    </w:rPr>
  </w:style>
  <w:style w:type="paragraph" w:customStyle="1" w:styleId="Kuvateksti">
    <w:name w:val="Kuvateksti"/>
    <w:basedOn w:val="Normal"/>
    <w:link w:val="KuvatekstiChar"/>
    <w:semiHidden/>
    <w:rsid w:val="00625B95"/>
  </w:style>
  <w:style w:type="paragraph" w:styleId="Quote">
    <w:name w:val="Quote"/>
    <w:basedOn w:val="Normal"/>
    <w:next w:val="Normal"/>
    <w:link w:val="QuoteChar"/>
    <w:uiPriority w:val="29"/>
    <w:qFormat/>
    <w:rsid w:val="00625B95"/>
    <w:pPr>
      <w:spacing w:before="120" w:after="320" w:line="240" w:lineRule="auto"/>
      <w:ind w:left="1304"/>
    </w:pPr>
    <w:rPr>
      <w:iCs/>
      <w:sz w:val="20"/>
    </w:rPr>
  </w:style>
  <w:style w:type="character" w:customStyle="1" w:styleId="KuvatekstiChar">
    <w:name w:val="Kuvateksti Char"/>
    <w:basedOn w:val="DefaultParagraphFont"/>
    <w:link w:val="Kuvateksti"/>
    <w:semiHidden/>
    <w:rsid w:val="00625B95"/>
    <w:rPr>
      <w:rFonts w:ascii="Arial" w:hAnsi="Arial"/>
      <w:sz w:val="24"/>
    </w:rPr>
  </w:style>
  <w:style w:type="character" w:customStyle="1" w:styleId="QuoteChar">
    <w:name w:val="Quote Char"/>
    <w:basedOn w:val="DefaultParagraphFont"/>
    <w:link w:val="Quote"/>
    <w:uiPriority w:val="29"/>
    <w:rsid w:val="00625B95"/>
    <w:rPr>
      <w:rFonts w:ascii="Arial" w:hAnsi="Arial"/>
      <w:iCs/>
      <w:sz w:val="20"/>
    </w:rPr>
  </w:style>
  <w:style w:type="paragraph" w:styleId="Caption">
    <w:name w:val="caption"/>
    <w:aliases w:val="caption"/>
    <w:basedOn w:val="Normal"/>
    <w:next w:val="Normal"/>
    <w:uiPriority w:val="35"/>
    <w:qFormat/>
    <w:rsid w:val="00547A7D"/>
    <w:pPr>
      <w:spacing w:after="480" w:line="312" w:lineRule="auto"/>
    </w:pPr>
    <w:rPr>
      <w:bCs/>
      <w:szCs w:val="18"/>
    </w:rPr>
  </w:style>
  <w:style w:type="paragraph" w:styleId="TableofFigures">
    <w:name w:val="table of figures"/>
    <w:aliases w:val="Table of figures"/>
    <w:uiPriority w:val="99"/>
    <w:rsid w:val="00EB5607"/>
    <w:pPr>
      <w:spacing w:after="0" w:line="360" w:lineRule="auto"/>
    </w:pPr>
    <w:rPr>
      <w:rFonts w:ascii="Arial" w:hAnsi="Arial"/>
      <w:sz w:val="24"/>
    </w:rPr>
  </w:style>
  <w:style w:type="paragraph" w:styleId="ListParagraph">
    <w:name w:val="List Paragraph"/>
    <w:aliases w:val="list paragraph"/>
    <w:basedOn w:val="Normal"/>
    <w:uiPriority w:val="34"/>
    <w:rsid w:val="00625B95"/>
    <w:pPr>
      <w:numPr>
        <w:numId w:val="17"/>
      </w:numPr>
      <w:contextualSpacing/>
    </w:pPr>
  </w:style>
  <w:style w:type="table" w:styleId="TableGrid">
    <w:name w:val="Table Grid"/>
    <w:basedOn w:val="TableNormal"/>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l"/>
    <w:link w:val="TaulukkotekstiChar"/>
    <w:semiHidden/>
    <w:rsid w:val="00625B95"/>
    <w:pPr>
      <w:spacing w:after="120"/>
    </w:pPr>
  </w:style>
  <w:style w:type="character" w:customStyle="1" w:styleId="Heading5Char">
    <w:name w:val="Heading 5 Char"/>
    <w:aliases w:val="1.1.1.1.1 Otsikko Char"/>
    <w:basedOn w:val="DefaultParagraphFont"/>
    <w:link w:val="Heading5"/>
    <w:uiPriority w:val="9"/>
    <w:semiHidden/>
    <w:rsid w:val="00625B95"/>
    <w:rPr>
      <w:rFonts w:ascii="Arial" w:eastAsiaTheme="majorEastAsia" w:hAnsi="Arial" w:cstheme="majorBidi"/>
      <w:bCs/>
      <w:iCs/>
      <w:sz w:val="24"/>
    </w:rPr>
  </w:style>
  <w:style w:type="character" w:customStyle="1" w:styleId="TaulukkotekstiChar">
    <w:name w:val="Taulukkoteksti Char"/>
    <w:basedOn w:val="DefaultParagraphFont"/>
    <w:link w:val="Taulukkoteksti"/>
    <w:semiHidden/>
    <w:rsid w:val="00625B95"/>
    <w:rPr>
      <w:rFonts w:ascii="Arial" w:hAnsi="Arial"/>
      <w:sz w:val="24"/>
    </w:rPr>
  </w:style>
  <w:style w:type="paragraph" w:customStyle="1" w:styleId="Sourcematerial">
    <w:name w:val="Source material"/>
    <w:aliases w:val="Lähde"/>
    <w:basedOn w:val="Normal"/>
    <w:link w:val="SourcematerialChar"/>
    <w:qFormat/>
    <w:rsid w:val="00F414DA"/>
    <w:pPr>
      <w:spacing w:line="312" w:lineRule="auto"/>
    </w:pPr>
  </w:style>
  <w:style w:type="paragraph" w:styleId="EndnoteText">
    <w:name w:val="endnote text"/>
    <w:basedOn w:val="Normal"/>
    <w:link w:val="EndnoteText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DefaultParagraphFont"/>
    <w:link w:val="Sourcematerial"/>
    <w:rsid w:val="00F414DA"/>
    <w:rPr>
      <w:rFonts w:ascii="Arial" w:hAnsi="Arial"/>
      <w:sz w:val="24"/>
    </w:rPr>
  </w:style>
  <w:style w:type="character" w:customStyle="1" w:styleId="EndnoteTextChar">
    <w:name w:val="Endnote Text Char"/>
    <w:basedOn w:val="DefaultParagraphFont"/>
    <w:link w:val="EndnoteText"/>
    <w:uiPriority w:val="99"/>
    <w:semiHidden/>
    <w:rsid w:val="00625B95"/>
    <w:rPr>
      <w:rFonts w:ascii="Arial" w:hAnsi="Arial"/>
      <w:sz w:val="20"/>
      <w:szCs w:val="20"/>
    </w:rPr>
  </w:style>
  <w:style w:type="character" w:styleId="EndnoteReference">
    <w:name w:val="endnote reference"/>
    <w:basedOn w:val="DefaultParagraphFont"/>
    <w:uiPriority w:val="99"/>
    <w:semiHidden/>
    <w:unhideWhenUsed/>
    <w:rsid w:val="00625B95"/>
    <w:rPr>
      <w:vertAlign w:val="superscript"/>
    </w:rPr>
  </w:style>
  <w:style w:type="paragraph" w:customStyle="1" w:styleId="Tiivistelm">
    <w:name w:val="Tiivistelmä"/>
    <w:basedOn w:val="Normal"/>
    <w:qFormat/>
    <w:rsid w:val="006B55BA"/>
    <w:pPr>
      <w:suppressAutoHyphens/>
      <w:spacing w:line="312" w:lineRule="auto"/>
    </w:pPr>
    <w:rPr>
      <w:rFonts w:cs="Arial"/>
      <w:szCs w:val="20"/>
    </w:rPr>
  </w:style>
  <w:style w:type="paragraph" w:styleId="NoteHeading">
    <w:name w:val="Note Heading"/>
    <w:basedOn w:val="Normal"/>
    <w:next w:val="Normal"/>
    <w:link w:val="NoteHeadingChar"/>
    <w:uiPriority w:val="99"/>
    <w:semiHidden/>
    <w:unhideWhenUsed/>
    <w:rsid w:val="00625B95"/>
    <w:pPr>
      <w:spacing w:after="0" w:line="240" w:lineRule="auto"/>
    </w:pPr>
  </w:style>
  <w:style w:type="character" w:customStyle="1" w:styleId="NoteHeadingChar">
    <w:name w:val="Note Heading Char"/>
    <w:basedOn w:val="DefaultParagraphFont"/>
    <w:link w:val="NoteHeading"/>
    <w:uiPriority w:val="99"/>
    <w:semiHidden/>
    <w:rsid w:val="00625B95"/>
    <w:rPr>
      <w:rFonts w:ascii="Arial" w:hAnsi="Arial"/>
      <w:sz w:val="24"/>
    </w:rPr>
  </w:style>
  <w:style w:type="character" w:styleId="PlaceholderText">
    <w:name w:val="Placeholder Text"/>
    <w:basedOn w:val="DefaultParagraphFont"/>
    <w:uiPriority w:val="99"/>
    <w:semiHidden/>
    <w:rsid w:val="00625B95"/>
    <w:rPr>
      <w:color w:val="808080"/>
    </w:rPr>
  </w:style>
  <w:style w:type="paragraph" w:customStyle="1" w:styleId="Kuvioteksti">
    <w:name w:val="Kuvioteksti"/>
    <w:basedOn w:val="Normal"/>
    <w:link w:val="KuviotekstiChar"/>
    <w:semiHidden/>
    <w:rsid w:val="00625B95"/>
  </w:style>
  <w:style w:type="character" w:customStyle="1" w:styleId="KuviotekstiChar">
    <w:name w:val="Kuvioteksti Char"/>
    <w:basedOn w:val="DefaultParagraphFont"/>
    <w:link w:val="Kuvioteksti"/>
    <w:semiHidden/>
    <w:rsid w:val="00625B95"/>
    <w:rPr>
      <w:rFonts w:ascii="Arial" w:hAnsi="Arial"/>
      <w:sz w:val="24"/>
    </w:rPr>
  </w:style>
  <w:style w:type="character" w:styleId="FollowedHyperlink">
    <w:name w:val="FollowedHyperlink"/>
    <w:basedOn w:val="DefaultParagraphFont"/>
    <w:uiPriority w:val="99"/>
    <w:semiHidden/>
    <w:unhideWhenUsed/>
    <w:rsid w:val="00625B95"/>
    <w:rPr>
      <w:color w:val="800080" w:themeColor="followedHyperlink"/>
      <w:u w:val="single"/>
    </w:rPr>
  </w:style>
  <w:style w:type="character" w:styleId="CommentReference">
    <w:name w:val="annotation reference"/>
    <w:basedOn w:val="DefaultParagraphFont"/>
    <w:uiPriority w:val="99"/>
    <w:semiHidden/>
    <w:unhideWhenUsed/>
    <w:rsid w:val="00625B95"/>
    <w:rPr>
      <w:sz w:val="16"/>
      <w:szCs w:val="16"/>
    </w:rPr>
  </w:style>
  <w:style w:type="paragraph" w:styleId="CommentText">
    <w:name w:val="annotation text"/>
    <w:basedOn w:val="Normal"/>
    <w:link w:val="CommentTextChar"/>
    <w:uiPriority w:val="99"/>
    <w:semiHidden/>
    <w:unhideWhenUsed/>
    <w:rsid w:val="00625B95"/>
    <w:pPr>
      <w:spacing w:line="240" w:lineRule="auto"/>
    </w:pPr>
    <w:rPr>
      <w:sz w:val="20"/>
      <w:szCs w:val="20"/>
    </w:rPr>
  </w:style>
  <w:style w:type="character" w:customStyle="1" w:styleId="CommentTextChar">
    <w:name w:val="Comment Text Char"/>
    <w:basedOn w:val="DefaultParagraphFont"/>
    <w:link w:val="CommentText"/>
    <w:uiPriority w:val="99"/>
    <w:semiHidden/>
    <w:rsid w:val="00625B9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5B95"/>
    <w:rPr>
      <w:b/>
      <w:bCs/>
    </w:rPr>
  </w:style>
  <w:style w:type="character" w:customStyle="1" w:styleId="CommentSubjectChar">
    <w:name w:val="Comment Subject Char"/>
    <w:basedOn w:val="CommentTextChar"/>
    <w:link w:val="CommentSubject"/>
    <w:uiPriority w:val="99"/>
    <w:semiHidden/>
    <w:rsid w:val="00625B95"/>
    <w:rPr>
      <w:rFonts w:ascii="Arial" w:hAnsi="Arial"/>
      <w:b/>
      <w:bCs/>
      <w:sz w:val="20"/>
      <w:szCs w:val="20"/>
    </w:rPr>
  </w:style>
  <w:style w:type="table" w:styleId="MediumGrid3-Accent1">
    <w:name w:val="Medium Grid 3 Accent 1"/>
    <w:basedOn w:val="TableNormal"/>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TableNormal"/>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2-Accent1">
    <w:name w:val="Medium List 2 Accent 1"/>
    <w:basedOn w:val="TableNormal"/>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ColorfulShading-Accent1">
    <w:name w:val="Colorful Shading Accent 1"/>
    <w:basedOn w:val="TableNormal"/>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Heading6Char">
    <w:name w:val="Heading 6 Char"/>
    <w:basedOn w:val="DefaultParagraphFont"/>
    <w:link w:val="Heading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625B95"/>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l"/>
    <w:qFormat/>
    <w:rsid w:val="00AA2D7B"/>
    <w:pPr>
      <w:suppressAutoHyphens/>
      <w:spacing w:line="312" w:lineRule="auto"/>
      <w:ind w:left="1276"/>
    </w:pPr>
    <w:rPr>
      <w:rFonts w:ascii="Arial" w:hAnsi="Arial" w:cs="Arial"/>
      <w:sz w:val="48"/>
      <w:szCs w:val="48"/>
    </w:rPr>
  </w:style>
  <w:style w:type="paragraph" w:styleId="Subtitle">
    <w:name w:val="Subtitle"/>
    <w:aliases w:val="subtitle"/>
    <w:basedOn w:val="Normal"/>
    <w:next w:val="Normal"/>
    <w:link w:val="Subtitle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SubtitleChar">
    <w:name w:val="Subtitle Char"/>
    <w:aliases w:val="subtitle Char"/>
    <w:basedOn w:val="DefaultParagraphFont"/>
    <w:link w:val="Subtitle"/>
    <w:uiPriority w:val="11"/>
    <w:rsid w:val="00333A4E"/>
    <w:rPr>
      <w:rFonts w:ascii="Arial" w:eastAsiaTheme="majorEastAsia" w:hAnsi="Arial" w:cstheme="majorHAnsi"/>
      <w:iCs/>
      <w:sz w:val="32"/>
      <w:szCs w:val="24"/>
    </w:rPr>
  </w:style>
  <w:style w:type="paragraph" w:customStyle="1" w:styleId="Information">
    <w:name w:val="Information"/>
    <w:aliases w:val="Tiedot"/>
    <w:next w:val="Normal"/>
    <w:qFormat/>
    <w:rsid w:val="00AA2D7B"/>
    <w:pPr>
      <w:spacing w:line="312" w:lineRule="auto"/>
    </w:pPr>
    <w:rPr>
      <w:rFonts w:ascii="Arial" w:hAnsi="Arial"/>
      <w:sz w:val="24"/>
    </w:rPr>
  </w:style>
  <w:style w:type="paragraph" w:customStyle="1" w:styleId="Name">
    <w:name w:val="Name"/>
    <w:aliases w:val="Nimi"/>
    <w:next w:val="Normal"/>
    <w:qFormat/>
    <w:rsid w:val="00AA2D7B"/>
    <w:pPr>
      <w:spacing w:line="240" w:lineRule="auto"/>
      <w:ind w:left="1276"/>
    </w:pPr>
    <w:rPr>
      <w:rFonts w:ascii="Arial" w:hAnsi="Arial"/>
      <w:noProof/>
      <w:sz w:val="24"/>
    </w:rPr>
  </w:style>
  <w:style w:type="paragraph" w:customStyle="1" w:styleId="Information2">
    <w:name w:val="Information 2"/>
    <w:aliases w:val="Tiedot 2"/>
    <w:next w:val="Normal"/>
    <w:qFormat/>
    <w:rsid w:val="00333A4E"/>
    <w:pPr>
      <w:spacing w:line="312" w:lineRule="auto"/>
    </w:pPr>
    <w:rPr>
      <w:rFonts w:ascii="Arial" w:hAnsi="Arial"/>
      <w:noProof/>
      <w:sz w:val="24"/>
      <w:szCs w:val="16"/>
    </w:rPr>
  </w:style>
  <w:style w:type="paragraph" w:customStyle="1" w:styleId="Authors">
    <w:name w:val="Author(s)"/>
    <w:aliases w:val="Tekijä(t)"/>
    <w:next w:val="Normal"/>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l"/>
    <w:qFormat/>
    <w:rsid w:val="00333A4E"/>
    <w:pPr>
      <w:suppressAutoHyphens/>
      <w:spacing w:line="312" w:lineRule="auto"/>
    </w:pPr>
    <w:rPr>
      <w:rFonts w:ascii="Arial" w:hAnsi="Arial" w:cs="Arial"/>
      <w:sz w:val="36"/>
      <w:szCs w:val="16"/>
    </w:rPr>
  </w:style>
  <w:style w:type="paragraph" w:customStyle="1" w:styleId="Abstract">
    <w:name w:val="Abstract"/>
    <w:basedOn w:val="Normal"/>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l"/>
    <w:qFormat/>
    <w:rsid w:val="00F66CF7"/>
    <w:pPr>
      <w:spacing w:line="312" w:lineRule="auto"/>
      <w:ind w:left="2552" w:hanging="2552"/>
    </w:pPr>
    <w:rPr>
      <w:rFonts w:ascii="Arial" w:hAnsi="Arial"/>
      <w:sz w:val="24"/>
    </w:rPr>
  </w:style>
  <w:style w:type="paragraph" w:customStyle="1" w:styleId="REFERENCES">
    <w:name w:val="REFERENCES"/>
    <w:aliases w:val="LÄHTEET"/>
    <w:basedOn w:val="Heading1"/>
    <w:next w:val="Sourcematerial"/>
    <w:link w:val="REFERENCESChar"/>
    <w:qFormat/>
    <w:rsid w:val="00547A7D"/>
    <w:pPr>
      <w:numPr>
        <w:numId w:val="0"/>
      </w:numPr>
    </w:pPr>
  </w:style>
  <w:style w:type="paragraph" w:customStyle="1" w:styleId="UnnumberedHeading">
    <w:name w:val="Unnumbered Heading"/>
    <w:aliases w:val="Numeroimaton väliotsikko"/>
    <w:basedOn w:val="Normal"/>
    <w:next w:val="Normal"/>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Heading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l"/>
    <w:qFormat/>
    <w:rsid w:val="00547A7D"/>
    <w:pPr>
      <w:suppressAutoHyphens/>
      <w:spacing w:after="480" w:line="312" w:lineRule="auto"/>
    </w:pPr>
    <w:rPr>
      <w:rFonts w:ascii="Arial" w:hAnsi="Arial"/>
      <w:b/>
      <w:sz w:val="32"/>
    </w:rPr>
  </w:style>
  <w:style w:type="paragraph" w:styleId="NoSpacing">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DefaultParagraphFont"/>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LightShading">
    <w:name w:val="Light Shading"/>
    <w:basedOn w:val="TableNormal"/>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PageNumber">
    <w:name w:val="page number"/>
    <w:aliases w:val="Page number"/>
    <w:basedOn w:val="DefaultParagraphFont"/>
    <w:uiPriority w:val="99"/>
    <w:qFormat/>
    <w:rsid w:val="00880D27"/>
    <w:rPr>
      <w:rFonts w:ascii="Arial" w:hAnsi="Arial"/>
      <w:sz w:val="24"/>
    </w:rPr>
  </w:style>
  <w:style w:type="paragraph" w:styleId="TableofAuthorities">
    <w:name w:val="table of authorities"/>
    <w:basedOn w:val="Normal"/>
    <w:next w:val="Normal"/>
    <w:uiPriority w:val="99"/>
    <w:semiHidden/>
    <w:unhideWhenUsed/>
    <w:rsid w:val="00625B95"/>
    <w:pPr>
      <w:spacing w:after="0"/>
      <w:ind w:left="240" w:hanging="240"/>
    </w:pPr>
  </w:style>
  <w:style w:type="paragraph" w:styleId="TOAHeading">
    <w:name w:val="toa heading"/>
    <w:basedOn w:val="Normal"/>
    <w:next w:val="Normal"/>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TOCHeading"/>
    <w:link w:val="Sisllysluettelonotsikko2Char"/>
    <w:qFormat/>
    <w:rsid w:val="00625B95"/>
    <w:pPr>
      <w:spacing w:before="480"/>
    </w:pPr>
  </w:style>
  <w:style w:type="character" w:customStyle="1" w:styleId="TOCHeadingChar">
    <w:name w:val="TOC Heading Char"/>
    <w:aliases w:val="TOC heading Char"/>
    <w:basedOn w:val="Heading1Char"/>
    <w:link w:val="TOCHeading"/>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TOCHeading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TableGridLight">
    <w:name w:val="Grid Table Light"/>
    <w:basedOn w:val="TableNormal"/>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2357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image" Target="media/image4.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2.xml"/><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6.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8.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laceholderText"/>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laceholderText"/>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laceholderText"/>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laceholderText"/>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laceholderText"/>
            </w:rPr>
            <w:t>Kirjoita tekstiä napsauttamalla tätä.</w:t>
          </w:r>
        </w:p>
      </w:docPartBody>
    </w:docPart>
    <w:docPart>
      <w:docPartPr>
        <w:name w:val="D6F83BB834644EB39B961B741894AD73"/>
        <w:category>
          <w:name w:val="Yleiset"/>
          <w:gallery w:val="placeholder"/>
        </w:category>
        <w:types>
          <w:type w:val="bbPlcHdr"/>
        </w:types>
        <w:behaviors>
          <w:behavior w:val="content"/>
        </w:behaviors>
        <w:guid w:val="{BFD737ED-8C1A-4AD9-A707-917031F5AE13}"/>
      </w:docPartPr>
      <w:docPartBody>
        <w:p w:rsidR="00533F3D" w:rsidRDefault="005212B7">
          <w:pPr>
            <w:pStyle w:val="D6F83BB834644EB39B961B741894AD73"/>
          </w:pPr>
          <w:r w:rsidRPr="00401100">
            <w:rPr>
              <w:rStyle w:val="PlaceholderText"/>
            </w:rPr>
            <w:t>Click here to enter text.</w:t>
          </w:r>
        </w:p>
      </w:docPartBody>
    </w:docPart>
    <w:docPart>
      <w:docPartPr>
        <w:name w:val="3137739CD10C41828749ABB8A2049356"/>
        <w:category>
          <w:name w:val="Yleiset"/>
          <w:gallery w:val="placeholder"/>
        </w:category>
        <w:types>
          <w:type w:val="bbPlcHdr"/>
        </w:types>
        <w:behaviors>
          <w:behavior w:val="content"/>
        </w:behaviors>
        <w:guid w:val="{28AE2279-7332-41BD-AAC8-ADEF7AC73319}"/>
      </w:docPartPr>
      <w:docPartBody>
        <w:p w:rsidR="00533F3D" w:rsidRDefault="005212B7">
          <w:pPr>
            <w:pStyle w:val="3137739CD10C41828749ABB8A2049356"/>
          </w:pPr>
          <w:r w:rsidRPr="00C50551">
            <w:rPr>
              <w:rStyle w:val="PlaceholderText"/>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laceholderText"/>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laceholderText"/>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laceholderText"/>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E362A"/>
    <w:rsid w:val="001F1D22"/>
    <w:rsid w:val="002058AC"/>
    <w:rsid w:val="00234C76"/>
    <w:rsid w:val="002436B8"/>
    <w:rsid w:val="00274102"/>
    <w:rsid w:val="003516E2"/>
    <w:rsid w:val="005212B7"/>
    <w:rsid w:val="00533F3D"/>
    <w:rsid w:val="0058365B"/>
    <w:rsid w:val="005C4478"/>
    <w:rsid w:val="005D19B5"/>
    <w:rsid w:val="00723093"/>
    <w:rsid w:val="00920ADA"/>
    <w:rsid w:val="00A2653D"/>
    <w:rsid w:val="00A4638A"/>
    <w:rsid w:val="00A83F7C"/>
    <w:rsid w:val="00D12800"/>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D6F83BB834644EB39B961B741894AD73">
    <w:name w:val="D6F83BB834644EB39B961B741894AD73"/>
  </w:style>
  <w:style w:type="paragraph" w:customStyle="1" w:styleId="3137739CD10C41828749ABB8A2049356">
    <w:name w:val="3137739CD10C41828749ABB8A2049356"/>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217</TotalTime>
  <Pages>37</Pages>
  <Words>5961</Words>
  <Characters>33981</Characters>
  <Application>Microsoft Office Word</Application>
  <DocSecurity>0</DocSecurity>
  <Lines>283</Lines>
  <Paragraphs>79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39863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Stenroos Atte</cp:lastModifiedBy>
  <cp:revision>20</cp:revision>
  <dcterms:created xsi:type="dcterms:W3CDTF">2025-10-23T09:58:00Z</dcterms:created>
  <dcterms:modified xsi:type="dcterms:W3CDTF">2025-11-16T14:27:00Z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