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PEACH CREATIVE WORK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ILSE MONTSERRAT GUERRA CARLOS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