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  <w:sz w:val="28"/>
        </w:rPr>
      </w:pPr>
      <w:r>
        <w:rPr>
          <w:b/>
          <w:sz w:val="28"/>
        </w:rPr>
        <w:t xml:space="preserve">MANIFESTACIÓN DE CONFLICTO DE INTERÉS</w:t>
      </w:r>
    </w:p>
    <w:p/>
    <w:p>
      <w:r>
        <w:t xml:space="preserve">Por este conducto en mi carácter de Proveedor de ACCOMS LATAM, S.A.P.I. de C.V. sus controladoras, subsidiarias y/o filiales, (en lo sucesivo de manera conjunta “Grupo Another”) hago de su conocimiento y declaro expresamente que:</w:t>
      </w:r>
    </w:p>
    <w:p/>
    <w:p>
      <w:r>
        <w:t xml:space="preserve">1.- Existe una relación personal, familiar, amistad, trabajo o de negocios directa o indirecta en las relaciones comerciales de algún empleado o de algún familiar de la empresa que represento con Grupo Another, por lo tanto, manifiesto bajo protesta de decir verdad e indico el tipo de relación existente:</w:t>
      </w:r>
    </w:p>
    <w:p>
      <w:r>
        <w:t xml:space="preserve">Nombre de la persona: Laura Mendez</w:t>
      </w:r>
    </w:p>
    <w:p>
      <w:r>
        <w:t xml:space="preserve">Relación: Hermana</w:t>
      </w:r>
    </w:p>
    <w:p>
      <w:r>
        <w:t xml:space="preserve">Descripción de la relación: Trabaja en el area de compras de Grupo Another y es hermana del representante legal</w:t>
      </w:r>
    </w:p>
    <w:p/>
    <w:p>
      <w:r>
        <w:t xml:space="preserve">3.- Algún directivo, ejecutivo, apoderado, asesor, representante, consultor o empleado de Grupo Another es propietario del 10% (diez por ciento) o más del capital social de la empresa que represento, por lo tanto, manifiesto bajo protesta de decir verdad e indico el tipo de relación existente:</w:t>
      </w:r>
    </w:p>
    <w:p>
      <w:r>
        <w:t xml:space="preserve">Nombre de la persona: Inversiones GA</w:t>
      </w:r>
    </w:p>
    <w:p>
      <w:r>
        <w:t xml:space="preserve">Relación: Accionista</w:t>
      </w:r>
    </w:p>
    <w:p>
      <w:r>
        <w:t xml:space="preserve">Descripción de la relación: Un directivo de Grupo Another posee el 12% de las acciones</w:t>
      </w:r>
    </w:p>
    <w:p/>
    <w:p>
      <w:r>
        <w:t xml:space="preserve">En caso de existir algún vínculo personal distinto o posterior a los manifestados por medio del presente documento, me obligo a notificar tal circunstancia a Grupo Another y de este modo, gestionar apropiadamente esos conflictos existentes o potenciales.</w:t>
      </w:r>
    </w:p>
    <w:p/>
    <w:p>
      <w:r>
        <w:t xml:space="preserve">Asimismo, manifiesto que la empresa a la que represento y su personal no han sido requeridos de otorgar regalos, dádivas o dinero, ni hemos prometido similares situaciones, para efecto de que nos sea asignado algún contrato.</w:t>
      </w:r>
    </w:p>
    <w:p/>
    <w:p>
      <w:r>
        <w:t xml:space="preserve">El Proveedor reconoce y acepta que, sólo suministrará los Productos y/o prestará los Servicios especificados en la correspondiente Orden de Compra y/o Servicio, y que tendrá estrictamente prohibido realizar actividades, entregar Productos o prestar Servicios distintos a los requeridos o no solicitados a través de la correspondiente Orden de Compra y/o Servicio; de igual manera, no se tendrá como válido ningún acuerdo u ofrecimiento verbal realizado por funcionarios de Grupo Another. En caso de que dichas circunstancias llegaran a suceder, Grupo Another no pagará al Proveedor por los Productos o Servicios prestados, ni asumirá el costo, directo o indirecto, que pudiera resultar de los mismos o en relación con estos.</w:t>
      </w:r>
    </w:p>
    <w:p/>
    <w:p>
      <w:r>
        <w:t xml:space="preserve">La falta de veracidad, así como la inobservancia por parte del Proveedor a lo manifestado y a los términos aquí establecidos, constituirá causa de terminación inmediata de cualquier tipo de acuerdo que en su caso haya sido formalizado con Grupo Another sin ninguna responsabilidad de su parte.</w:t>
      </w:r>
    </w:p>
    <w:p/>
    <w:p>
      <w:r>
        <w:t xml:space="preserve">Por lo anterior, en mi carácter de Proveedor de Grupo Another reitero que toda la información proporcionada en el presente documento es verdadera.</w:t>
      </w:r>
    </w:p>
    <w:p/>
    <w:p>
      <w:r>
        <w:t xml:space="preserve">Atentamente.</w:t>
      </w:r>
    </w:p>
    <w:p/>
    <w:p>
      <w:r>
        <w:t xml:space="preserve">Nombre del Proveedor o Razón Social: CONSTRUCTORA DEL NORTE SA</w:t>
      </w:r>
    </w:p>
    <w:p>
      <w:r>
        <w:t xml:space="preserve">Nombre del Representante Legal: Roberto Mendez</w:t>
      </w:r>
    </w:p>
    <w:p>
      <w:r>
        <w:t xml:space="preserve">Fecha de firma: 31 de agosto de 2026</w:t>
      </w:r>
    </w:p>
    <w:p/>
    <w:p>
      <w:r>
        <w:t xml:space="preserve">Firma de Proveedor o Representante Legal:</w:t>
      </w:r>
    </w:p>
    <w:p>
      <w: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80E">
      <w:headerReference w:type="default" r:id="rId6"/>
      <w:type w:val="continuous"/>
      <w:pgSz w:w="12240" w:h="19440"/>
      <w:pgMar w:top="2320" w:right="1440" w:bottom="280" w:left="1440" w:header="9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