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BRUNO MATOS PRODUCOES CINEMATOGRAFICAS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BRUNO MATOS CARVALHO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