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FASHION GROUP DISEÑO Y PUBLICIDAD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FASHION GROUP DISEÑO Y PUBLICIDAD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