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VANIA MARGARITA BACHUR COLIN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VANIA MARGARITA BACHUR COLIN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