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Alea Leilani Fletes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Alea Leilani Fletes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