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Boris Alonso Sosa Centeno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Boris Alonso Sosa Centeno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