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MOISES ARMANDO UBEDA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MOISES ARMANDO UBEDA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