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LM RODUOES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LUCAS MONTALVÃO DE PINA SILVA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23 de março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