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ESECE S R 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Tabare Troitiño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