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ZCORP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EDUARDO BARONCELI ZANQUETA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07 de outubro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