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MIRANDA BOLSAS E ACESSORIOS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Patricia faria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