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del Mar Ibarra Ruiseñor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 Ibarra Ruiseñor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12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