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LINDA FERNANDA ZETINA HERNANDEZ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LINDA FERNANDA ZETINA HERNANDEZ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