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JAVIER FERNANDO ZAMUDIO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Javier Fernando Zamudio Hernández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