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REBECA IBARRA NERI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REBECA IBARRA NERI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