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Vinicola Pedrucci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Guilherme Pedrucci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