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REYES RUBINI S.A DE C.V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Elmis Yulan Gómez Beltrán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