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OILJ9601127G3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Lorna Perez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