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Vision Projects SpA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Carlos Latorre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