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fernando barraza palomera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another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