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IN ACTION SRL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Jessica Natalia Jalife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24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