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Carolina Pacheco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Carolina Pacheco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