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HORACIO 1022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HORACIO 1022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