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LINDA FERNANDA ZETINA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LINDA FERNANDA ZETINA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