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LIKEY INFLUENCIA LTDA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CAIO DE AQUINO GALLO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