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MARI ANDRELLO ILUSTRACOES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MARIANA CORREA GALVAO DE CASTRO ANDRELLO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