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MPV BUSINESS MANAGEMENT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MPV BUSINESS MANAGEMENT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