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EMILIO GALLEGOS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Gallegos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