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MONITOREO ANALISIS Y SINTESIS DE MEDIOS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Antonio Valle Cervantes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