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B9E" w:rsidRPr="001679D2" w:rsidRDefault="00E83B9E" w:rsidP="00E83B9E">
      <w:pPr>
        <w:pStyle w:val="Heading1"/>
        <w:rPr>
          <w:rFonts w:cs="Tahoma"/>
        </w:rPr>
      </w:pPr>
      <w:r w:rsidRPr="001679D2">
        <w:rPr>
          <w:rFonts w:cs="Tahoma"/>
        </w:rPr>
        <w:t>Introduction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This </w:t>
      </w:r>
      <w:r w:rsidR="00E83B9E" w:rsidRPr="001679D2">
        <w:rPr>
          <w:rFonts w:cs="Tahoma"/>
          <w:szCs w:val="20"/>
        </w:rPr>
        <w:t xml:space="preserve">document </w:t>
      </w:r>
      <w:r w:rsidRPr="001679D2">
        <w:rPr>
          <w:rFonts w:cs="Tahoma"/>
          <w:szCs w:val="20"/>
        </w:rPr>
        <w:t xml:space="preserve">describes the </w:t>
      </w:r>
      <w:proofErr w:type="spellStart"/>
      <w:r w:rsidRPr="001679D2">
        <w:rPr>
          <w:rFonts w:cs="Tahoma"/>
          <w:szCs w:val="20"/>
        </w:rPr>
        <w:t>MicroJava</w:t>
      </w:r>
      <w:proofErr w:type="spellEnd"/>
      <w:r w:rsidRPr="001679D2">
        <w:rPr>
          <w:rFonts w:cs="Tahoma"/>
          <w:szCs w:val="20"/>
        </w:rPr>
        <w:t xml:space="preserve"> languag</w:t>
      </w:r>
      <w:r w:rsidR="00E83B9E" w:rsidRPr="001679D2">
        <w:rPr>
          <w:rFonts w:cs="Tahoma"/>
          <w:szCs w:val="20"/>
        </w:rPr>
        <w:t>e</w:t>
      </w:r>
      <w:r w:rsidRPr="001679D2">
        <w:rPr>
          <w:rFonts w:cs="Tahoma"/>
          <w:szCs w:val="20"/>
        </w:rPr>
        <w:t xml:space="preserve">. </w:t>
      </w:r>
      <w:proofErr w:type="spellStart"/>
      <w:r w:rsidRPr="001679D2">
        <w:rPr>
          <w:rFonts w:cs="Tahoma"/>
          <w:szCs w:val="20"/>
        </w:rPr>
        <w:t>MicroJava</w:t>
      </w:r>
      <w:proofErr w:type="spellEnd"/>
      <w:r w:rsidRPr="001679D2">
        <w:rPr>
          <w:rFonts w:cs="Tahoma"/>
          <w:szCs w:val="20"/>
        </w:rPr>
        <w:t xml:space="preserve"> is similar to Java but much simpler.</w:t>
      </w:r>
    </w:p>
    <w:p w:rsidR="00337989" w:rsidRPr="001679D2" w:rsidRDefault="003774AF" w:rsidP="00E83B9E">
      <w:pPr>
        <w:pStyle w:val="Heading1"/>
        <w:rPr>
          <w:rFonts w:cs="Tahoma"/>
        </w:rPr>
      </w:pPr>
      <w:r w:rsidRPr="001679D2">
        <w:rPr>
          <w:rFonts w:cs="Tahoma"/>
        </w:rPr>
        <w:t>General Characteristics</w:t>
      </w:r>
    </w:p>
    <w:p w:rsidR="00337989" w:rsidRPr="001679D2" w:rsidRDefault="003774AF" w:rsidP="00E83B9E">
      <w:pPr>
        <w:rPr>
          <w:rFonts w:cs="Tahoma"/>
        </w:rPr>
      </w:pPr>
      <w:r w:rsidRPr="001679D2">
        <w:rPr>
          <w:rFonts w:cs="Tahoma"/>
        </w:rPr>
        <w:t xml:space="preserve">A </w:t>
      </w:r>
      <w:proofErr w:type="spellStart"/>
      <w:r w:rsidRPr="001679D2">
        <w:rPr>
          <w:rFonts w:cs="Tahoma"/>
        </w:rPr>
        <w:t>MicroJava</w:t>
      </w:r>
      <w:proofErr w:type="spellEnd"/>
      <w:r w:rsidRPr="001679D2">
        <w:rPr>
          <w:rFonts w:cs="Tahoma"/>
        </w:rPr>
        <w:t xml:space="preserve"> program consists of a single program file with static fields and static methods. There are no external classes but only classes that can be used as data types.</w:t>
      </w:r>
      <w:r w:rsidR="00E83B9E" w:rsidRPr="001679D2">
        <w:rPr>
          <w:rFonts w:cs="Tahoma"/>
        </w:rPr>
        <w:t xml:space="preserve"> </w:t>
      </w:r>
      <w:r w:rsidRPr="001679D2">
        <w:rPr>
          <w:rFonts w:cs="Tahoma"/>
        </w:rPr>
        <w:t xml:space="preserve">The main method of a </w:t>
      </w:r>
      <w:proofErr w:type="spellStart"/>
      <w:r w:rsidRPr="001679D2">
        <w:rPr>
          <w:rFonts w:cs="Tahoma"/>
        </w:rPr>
        <w:t>MicroJava</w:t>
      </w:r>
      <w:proofErr w:type="spellEnd"/>
      <w:r w:rsidRPr="001679D2">
        <w:rPr>
          <w:rFonts w:cs="Tahoma"/>
        </w:rPr>
        <w:t xml:space="preserve"> program is always called </w:t>
      </w:r>
      <w:r w:rsidRPr="001679D2">
        <w:rPr>
          <w:rFonts w:cs="Tahoma"/>
          <w:b/>
        </w:rPr>
        <w:t>main()</w:t>
      </w:r>
      <w:r w:rsidRPr="001679D2">
        <w:rPr>
          <w:rFonts w:cs="Tahoma"/>
        </w:rPr>
        <w:t>. When a Micro-Java program is called this method is executed.</w:t>
      </w:r>
      <w:r w:rsidR="00E83B9E" w:rsidRPr="001679D2">
        <w:rPr>
          <w:rFonts w:cs="Tahoma"/>
        </w:rPr>
        <w:t xml:space="preserve"> </w:t>
      </w:r>
      <w:r w:rsidRPr="001679D2">
        <w:rPr>
          <w:rFonts w:cs="Tahoma"/>
        </w:rPr>
        <w:t>There are</w:t>
      </w:r>
      <w:r w:rsidR="00E83B9E" w:rsidRPr="001679D2">
        <w:rPr>
          <w:rFonts w:cs="Tahoma"/>
        </w:rPr>
        <w:t>:</w:t>
      </w:r>
    </w:p>
    <w:p w:rsidR="00337989" w:rsidRPr="001679D2" w:rsidRDefault="003774AF" w:rsidP="00E17924">
      <w:pPr>
        <w:pStyle w:val="ListParagraph"/>
        <w:numPr>
          <w:ilvl w:val="0"/>
          <w:numId w:val="2"/>
        </w:num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Constants of type </w:t>
      </w:r>
      <w:r w:rsidRPr="00CB2D2B">
        <w:rPr>
          <w:rFonts w:cs="Tahoma"/>
          <w:b/>
          <w:szCs w:val="20"/>
        </w:rPr>
        <w:t>int</w:t>
      </w:r>
      <w:r w:rsidRPr="001679D2">
        <w:rPr>
          <w:rFonts w:cs="Tahoma"/>
          <w:szCs w:val="20"/>
        </w:rPr>
        <w:t xml:space="preserve"> (e.g. 3)</w:t>
      </w:r>
      <w:r w:rsidR="004B413F">
        <w:rPr>
          <w:rFonts w:cs="Tahoma"/>
          <w:szCs w:val="20"/>
        </w:rPr>
        <w:t>,</w:t>
      </w:r>
      <w:r w:rsidRPr="001679D2">
        <w:rPr>
          <w:rFonts w:cs="Tahoma"/>
          <w:szCs w:val="20"/>
        </w:rPr>
        <w:t xml:space="preserve"> </w:t>
      </w:r>
      <w:r w:rsidRPr="00CB2D2B">
        <w:rPr>
          <w:rFonts w:cs="Tahoma"/>
          <w:b/>
          <w:szCs w:val="20"/>
        </w:rPr>
        <w:t>char</w:t>
      </w:r>
      <w:r w:rsidRPr="001679D2">
        <w:rPr>
          <w:rFonts w:cs="Tahoma"/>
          <w:szCs w:val="20"/>
        </w:rPr>
        <w:t xml:space="preserve"> (e.g. 'x') </w:t>
      </w:r>
      <w:r w:rsidR="004B413F">
        <w:rPr>
          <w:rFonts w:cs="Tahoma"/>
          <w:szCs w:val="20"/>
        </w:rPr>
        <w:t xml:space="preserve">and </w:t>
      </w:r>
      <w:r w:rsidR="004B413F" w:rsidRPr="00CB2D2B">
        <w:rPr>
          <w:rFonts w:cs="Tahoma"/>
          <w:b/>
          <w:szCs w:val="20"/>
        </w:rPr>
        <w:t>bo</w:t>
      </w:r>
      <w:r w:rsidR="00CB2D2B" w:rsidRPr="00CB2D2B">
        <w:rPr>
          <w:rFonts w:cs="Tahoma"/>
          <w:b/>
          <w:szCs w:val="20"/>
        </w:rPr>
        <w:t>o</w:t>
      </w:r>
      <w:r w:rsidR="004B413F" w:rsidRPr="00CB2D2B">
        <w:rPr>
          <w:rFonts w:cs="Tahoma"/>
          <w:b/>
          <w:szCs w:val="20"/>
        </w:rPr>
        <w:t>l</w:t>
      </w:r>
      <w:r w:rsidR="004B413F">
        <w:rPr>
          <w:rFonts w:cs="Tahoma"/>
          <w:szCs w:val="20"/>
        </w:rPr>
        <w:t xml:space="preserve"> (e.g. true)</w:t>
      </w:r>
      <w:r w:rsidRPr="001679D2">
        <w:rPr>
          <w:rFonts w:cs="Tahoma"/>
          <w:szCs w:val="20"/>
        </w:rPr>
        <w:t>.</w:t>
      </w:r>
    </w:p>
    <w:p w:rsidR="00337989" w:rsidRPr="001679D2" w:rsidRDefault="003774AF" w:rsidP="00E17924">
      <w:pPr>
        <w:pStyle w:val="ListParagraph"/>
        <w:numPr>
          <w:ilvl w:val="0"/>
          <w:numId w:val="2"/>
        </w:numPr>
        <w:rPr>
          <w:rFonts w:cs="Tahoma"/>
          <w:szCs w:val="20"/>
        </w:rPr>
      </w:pPr>
      <w:r w:rsidRPr="001679D2">
        <w:rPr>
          <w:rFonts w:cs="Tahoma"/>
          <w:szCs w:val="20"/>
        </w:rPr>
        <w:t>Variables</w:t>
      </w:r>
      <w:r w:rsidR="004B413F">
        <w:rPr>
          <w:rFonts w:cs="Tahoma"/>
          <w:szCs w:val="20"/>
        </w:rPr>
        <w:t xml:space="preserve"> which can be global (</w:t>
      </w:r>
      <w:r w:rsidRPr="001679D2">
        <w:rPr>
          <w:rFonts w:cs="Tahoma"/>
          <w:szCs w:val="20"/>
        </w:rPr>
        <w:t>static</w:t>
      </w:r>
      <w:r w:rsidR="004B413F">
        <w:rPr>
          <w:rFonts w:cs="Tahoma"/>
          <w:szCs w:val="20"/>
        </w:rPr>
        <w:t>), local and fields (within a class)</w:t>
      </w:r>
      <w:r w:rsidRPr="001679D2">
        <w:rPr>
          <w:rFonts w:cs="Tahoma"/>
          <w:szCs w:val="20"/>
        </w:rPr>
        <w:t>.</w:t>
      </w:r>
    </w:p>
    <w:p w:rsidR="00337989" w:rsidRPr="001679D2" w:rsidRDefault="003774AF" w:rsidP="00E17924">
      <w:pPr>
        <w:pStyle w:val="ListParagraph"/>
        <w:numPr>
          <w:ilvl w:val="0"/>
          <w:numId w:val="2"/>
        </w:num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Primitive types: </w:t>
      </w:r>
      <w:r w:rsidRPr="00CB2D2B">
        <w:rPr>
          <w:rFonts w:cs="Tahoma"/>
          <w:b/>
          <w:szCs w:val="20"/>
        </w:rPr>
        <w:t>int</w:t>
      </w:r>
      <w:r w:rsidRPr="001679D2">
        <w:rPr>
          <w:rFonts w:cs="Tahoma"/>
          <w:szCs w:val="20"/>
        </w:rPr>
        <w:t xml:space="preserve">, </w:t>
      </w:r>
      <w:r w:rsidRPr="00CB2D2B">
        <w:rPr>
          <w:rFonts w:cs="Tahoma"/>
          <w:b/>
          <w:szCs w:val="20"/>
        </w:rPr>
        <w:t>char</w:t>
      </w:r>
      <w:r w:rsidRPr="001679D2">
        <w:rPr>
          <w:rFonts w:cs="Tahoma"/>
          <w:szCs w:val="20"/>
        </w:rPr>
        <w:t xml:space="preserve"> (Ascii)</w:t>
      </w:r>
      <w:r w:rsidR="004B413F">
        <w:rPr>
          <w:rFonts w:cs="Tahoma"/>
          <w:szCs w:val="20"/>
        </w:rPr>
        <w:t xml:space="preserve">, </w:t>
      </w:r>
      <w:r w:rsidR="004B413F" w:rsidRPr="00CB2D2B">
        <w:rPr>
          <w:rFonts w:cs="Tahoma"/>
          <w:b/>
          <w:szCs w:val="20"/>
        </w:rPr>
        <w:t>bool</w:t>
      </w:r>
    </w:p>
    <w:p w:rsidR="00337989" w:rsidRPr="001679D2" w:rsidRDefault="004B413F" w:rsidP="00E17924">
      <w:pPr>
        <w:pStyle w:val="ListParagraph"/>
        <w:numPr>
          <w:ilvl w:val="0"/>
          <w:numId w:val="2"/>
        </w:numPr>
        <w:rPr>
          <w:rFonts w:cs="Tahoma"/>
          <w:szCs w:val="20"/>
        </w:rPr>
      </w:pPr>
      <w:r>
        <w:rPr>
          <w:rFonts w:cs="Tahoma"/>
          <w:szCs w:val="20"/>
        </w:rPr>
        <w:t>Structural/r</w:t>
      </w:r>
      <w:r w:rsidR="003774AF" w:rsidRPr="001679D2">
        <w:rPr>
          <w:rFonts w:cs="Tahoma"/>
          <w:szCs w:val="20"/>
        </w:rPr>
        <w:t>eference types</w:t>
      </w:r>
      <w:r>
        <w:rPr>
          <w:rFonts w:cs="Tahoma"/>
          <w:szCs w:val="20"/>
        </w:rPr>
        <w:t xml:space="preserve"> which are</w:t>
      </w:r>
      <w:r w:rsidR="003774AF" w:rsidRPr="001679D2">
        <w:rPr>
          <w:rFonts w:cs="Tahoma"/>
          <w:szCs w:val="20"/>
        </w:rPr>
        <w:t xml:space="preserve"> one-dimensional arrays like in Java </w:t>
      </w:r>
      <w:r>
        <w:rPr>
          <w:rFonts w:cs="Tahoma"/>
          <w:szCs w:val="20"/>
        </w:rPr>
        <w:t>and</w:t>
      </w:r>
      <w:r w:rsidR="003774AF" w:rsidRPr="001679D2">
        <w:rPr>
          <w:rFonts w:cs="Tahoma"/>
          <w:szCs w:val="20"/>
        </w:rPr>
        <w:t xml:space="preserve"> classes with fields </w:t>
      </w:r>
      <w:r>
        <w:rPr>
          <w:rFonts w:cs="Tahoma"/>
          <w:szCs w:val="20"/>
        </w:rPr>
        <w:t xml:space="preserve">and </w:t>
      </w:r>
      <w:r w:rsidR="003774AF" w:rsidRPr="001679D2">
        <w:rPr>
          <w:rFonts w:cs="Tahoma"/>
          <w:szCs w:val="20"/>
        </w:rPr>
        <w:t>methods.</w:t>
      </w:r>
      <w:r>
        <w:rPr>
          <w:rFonts w:cs="Tahoma"/>
          <w:szCs w:val="20"/>
        </w:rPr>
        <w:t xml:space="preserve"> Variables of this type represent references (they contain valid addresses which cannot be changed explicitly).</w:t>
      </w:r>
    </w:p>
    <w:p w:rsidR="00337989" w:rsidRPr="001679D2" w:rsidRDefault="003774AF" w:rsidP="00E17924">
      <w:pPr>
        <w:pStyle w:val="ListParagraph"/>
        <w:numPr>
          <w:ilvl w:val="0"/>
          <w:numId w:val="2"/>
        </w:num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Static methods </w:t>
      </w:r>
      <w:r w:rsidR="004B413F">
        <w:rPr>
          <w:rFonts w:cs="Tahoma"/>
          <w:szCs w:val="20"/>
        </w:rPr>
        <w:t>in the main program and classes</w:t>
      </w:r>
      <w:r w:rsidRPr="001679D2">
        <w:rPr>
          <w:rFonts w:cs="Tahoma"/>
          <w:szCs w:val="20"/>
        </w:rPr>
        <w:t>.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</w:rPr>
        <w:t>There is no garbage collector (allocated objects are only deallocated when the pro-gram ends).</w:t>
      </w:r>
      <w:r w:rsidR="00E83B9E" w:rsidRPr="001679D2">
        <w:rPr>
          <w:rFonts w:cs="Tahoma"/>
        </w:rPr>
        <w:t xml:space="preserve"> </w:t>
      </w:r>
      <w:proofErr w:type="spellStart"/>
      <w:r w:rsidR="00E83B9E" w:rsidRPr="001679D2">
        <w:rPr>
          <w:rFonts w:cs="Tahoma"/>
        </w:rPr>
        <w:t>MicroJava</w:t>
      </w:r>
      <w:proofErr w:type="spellEnd"/>
      <w:r w:rsidR="00E83B9E" w:rsidRPr="001679D2">
        <w:rPr>
          <w:rFonts w:cs="Tahoma"/>
        </w:rPr>
        <w:t xml:space="preserve"> supports</w:t>
      </w:r>
      <w:r w:rsidR="004B413F">
        <w:rPr>
          <w:rFonts w:cs="Tahoma"/>
        </w:rPr>
        <w:t xml:space="preserve"> inheritance and</w:t>
      </w:r>
      <w:r w:rsidR="00E83B9E" w:rsidRPr="001679D2">
        <w:rPr>
          <w:rFonts w:cs="Tahoma"/>
        </w:rPr>
        <w:t xml:space="preserve"> method overriding. Class methods are bound to a class instance and have an implicit parameter </w:t>
      </w:r>
      <w:r w:rsidR="00E83B9E" w:rsidRPr="001679D2">
        <w:rPr>
          <w:rFonts w:cs="Tahoma"/>
          <w:b/>
        </w:rPr>
        <w:t>this</w:t>
      </w:r>
      <w:r w:rsidR="00E83B9E" w:rsidRPr="001679D2">
        <w:rPr>
          <w:rFonts w:cs="Tahoma"/>
        </w:rPr>
        <w:t xml:space="preserve"> (reference to a class instance for which the method was called). Reference variable </w:t>
      </w:r>
      <w:r w:rsidR="00E83B9E" w:rsidRPr="001679D2">
        <w:rPr>
          <w:rFonts w:cs="Tahoma"/>
          <w:b/>
        </w:rPr>
        <w:t>this</w:t>
      </w:r>
      <w:r w:rsidR="00E83B9E" w:rsidRPr="001679D2">
        <w:rPr>
          <w:rFonts w:cs="Tahoma"/>
        </w:rPr>
        <w:t xml:space="preserve"> is implicitly declared inside class methods as the first formal argument. Its type is a reference </w:t>
      </w:r>
      <w:r w:rsidR="004B413F">
        <w:rPr>
          <w:rFonts w:cs="Tahoma"/>
        </w:rPr>
        <w:t>to</w:t>
      </w:r>
      <w:r w:rsidR="00E83B9E" w:rsidRPr="001679D2">
        <w:rPr>
          <w:rFonts w:cs="Tahoma"/>
        </w:rPr>
        <w:t xml:space="preserve"> a class in which the method is declared. P</w:t>
      </w:r>
      <w:r w:rsidRPr="001679D2">
        <w:rPr>
          <w:rFonts w:cs="Tahoma"/>
          <w:szCs w:val="20"/>
        </w:rPr>
        <w:t xml:space="preserve">redeclared procedures are </w:t>
      </w:r>
      <w:proofErr w:type="spellStart"/>
      <w:r w:rsidRPr="001679D2">
        <w:rPr>
          <w:rFonts w:cs="Tahoma"/>
          <w:b/>
        </w:rPr>
        <w:t>ord</w:t>
      </w:r>
      <w:proofErr w:type="spellEnd"/>
      <w:r w:rsidRPr="001679D2">
        <w:rPr>
          <w:rFonts w:cs="Tahoma"/>
          <w:szCs w:val="20"/>
        </w:rPr>
        <w:t xml:space="preserve">, </w:t>
      </w:r>
      <w:proofErr w:type="spellStart"/>
      <w:r w:rsidRPr="001679D2">
        <w:rPr>
          <w:rFonts w:cs="Tahoma"/>
          <w:b/>
        </w:rPr>
        <w:t>chr</w:t>
      </w:r>
      <w:proofErr w:type="spellEnd"/>
      <w:r w:rsidRPr="001679D2">
        <w:rPr>
          <w:rFonts w:cs="Tahoma"/>
          <w:szCs w:val="20"/>
        </w:rPr>
        <w:t xml:space="preserve">, </w:t>
      </w:r>
      <w:proofErr w:type="spellStart"/>
      <w:r w:rsidRPr="001679D2">
        <w:rPr>
          <w:rFonts w:cs="Tahoma"/>
          <w:b/>
        </w:rPr>
        <w:t>len</w:t>
      </w:r>
      <w:proofErr w:type="spellEnd"/>
      <w:r w:rsidRPr="001679D2">
        <w:rPr>
          <w:rFonts w:cs="Tahoma"/>
          <w:szCs w:val="20"/>
        </w:rPr>
        <w:t>.</w:t>
      </w:r>
    </w:p>
    <w:p w:rsidR="00337989" w:rsidRPr="001679D2" w:rsidRDefault="003774AF" w:rsidP="00E83B9E">
      <w:pPr>
        <w:pStyle w:val="Heading1"/>
        <w:rPr>
          <w:rFonts w:cs="Tahoma"/>
        </w:rPr>
      </w:pPr>
      <w:r w:rsidRPr="001679D2">
        <w:rPr>
          <w:rFonts w:cs="Tahoma"/>
        </w:rPr>
        <w:t>Sample program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>program P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proofErr w:type="spellStart"/>
      <w:r w:rsidRPr="0038034E">
        <w:rPr>
          <w:rFonts w:cs="Tahoma"/>
          <w:color w:val="8000FF"/>
          <w:szCs w:val="20"/>
          <w:highlight w:val="white"/>
        </w:rPr>
        <w:t>const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size </w:t>
      </w:r>
      <w:r w:rsidRPr="0038034E">
        <w:rPr>
          <w:rFonts w:cs="Tahoma"/>
          <w:bCs/>
          <w:color w:val="000080"/>
          <w:szCs w:val="20"/>
          <w:highlight w:val="white"/>
        </w:rPr>
        <w:t>=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10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8000FF"/>
          <w:szCs w:val="20"/>
          <w:highlight w:val="white"/>
        </w:rPr>
        <w:t>class</w:t>
      </w:r>
      <w:r w:rsidRPr="0038034E">
        <w:rPr>
          <w:rFonts w:cs="Tahoma"/>
          <w:color w:val="000000"/>
          <w:szCs w:val="20"/>
          <w:highlight w:val="white"/>
        </w:rPr>
        <w:t xml:space="preserve"> Table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pos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[],</w:t>
      </w:r>
      <w:r w:rsidRPr="0038034E">
        <w:rPr>
          <w:rFonts w:cs="Tahoma"/>
          <w:color w:val="000000"/>
          <w:szCs w:val="20"/>
          <w:highlight w:val="white"/>
        </w:rPr>
        <w:t xml:space="preserve"> neg</w:t>
      </w:r>
      <w:r w:rsidRPr="0038034E">
        <w:rPr>
          <w:rFonts w:cs="Tahoma"/>
          <w:bCs/>
          <w:color w:val="000080"/>
          <w:szCs w:val="20"/>
          <w:highlight w:val="white"/>
        </w:rPr>
        <w:t>[];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8000FF"/>
          <w:szCs w:val="20"/>
          <w:highlight w:val="white"/>
        </w:rPr>
        <w:t>void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putp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a</w:t>
      </w:r>
      <w:r w:rsidRPr="0038034E">
        <w:rPr>
          <w:rFonts w:cs="Tahoma"/>
          <w:bCs/>
          <w:color w:val="000080"/>
          <w:szCs w:val="20"/>
          <w:highlight w:val="white"/>
        </w:rPr>
        <w:t>,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bCs/>
          <w:color w:val="0000FF"/>
          <w:szCs w:val="20"/>
          <w:highlight w:val="white"/>
        </w:rPr>
        <w:t>this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pos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[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]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=</w:t>
      </w:r>
      <w:r w:rsidRPr="0038034E">
        <w:rPr>
          <w:rFonts w:cs="Tahoma"/>
          <w:color w:val="000000"/>
          <w:szCs w:val="20"/>
          <w:highlight w:val="white"/>
        </w:rPr>
        <w:t xml:space="preserve"> a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8000FF"/>
          <w:szCs w:val="20"/>
          <w:highlight w:val="white"/>
        </w:rPr>
        <w:t>void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putn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a</w:t>
      </w:r>
      <w:r w:rsidRPr="0038034E">
        <w:rPr>
          <w:rFonts w:cs="Tahoma"/>
          <w:bCs/>
          <w:color w:val="000080"/>
          <w:szCs w:val="20"/>
          <w:highlight w:val="white"/>
        </w:rPr>
        <w:t>,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bCs/>
          <w:color w:val="0000FF"/>
          <w:szCs w:val="20"/>
          <w:highlight w:val="white"/>
        </w:rPr>
        <w:t>this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neg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[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]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=</w:t>
      </w:r>
      <w:r w:rsidRPr="0038034E">
        <w:rPr>
          <w:rFonts w:cs="Tahoma"/>
          <w:color w:val="000000"/>
          <w:szCs w:val="20"/>
          <w:highlight w:val="white"/>
        </w:rPr>
        <w:t xml:space="preserve"> a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getp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FF"/>
          <w:szCs w:val="20"/>
          <w:highlight w:val="white"/>
        </w:rPr>
        <w:t>return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bCs/>
          <w:color w:val="0000FF"/>
          <w:szCs w:val="20"/>
          <w:highlight w:val="white"/>
        </w:rPr>
        <w:t>this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pos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[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];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getn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FF"/>
          <w:szCs w:val="20"/>
          <w:highlight w:val="white"/>
        </w:rPr>
        <w:t>return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bCs/>
          <w:color w:val="0000FF"/>
          <w:szCs w:val="20"/>
          <w:highlight w:val="white"/>
        </w:rPr>
        <w:t>this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neg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[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idx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];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bCs/>
          <w:color w:val="000080"/>
          <w:szCs w:val="20"/>
          <w:highlight w:val="white"/>
        </w:rPr>
        <w:t>}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 xml:space="preserve">Table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8000FF"/>
          <w:szCs w:val="20"/>
          <w:highlight w:val="white"/>
        </w:rPr>
        <w:t>void</w:t>
      </w:r>
      <w:r w:rsidRPr="0038034E">
        <w:rPr>
          <w:rFonts w:cs="Tahoma"/>
          <w:color w:val="000000"/>
          <w:szCs w:val="20"/>
          <w:highlight w:val="white"/>
        </w:rPr>
        <w:t xml:space="preserve"> main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x</w:t>
      </w:r>
      <w:r w:rsidRPr="0038034E">
        <w:rPr>
          <w:rFonts w:cs="Tahoma"/>
          <w:bCs/>
          <w:color w:val="000080"/>
          <w:szCs w:val="20"/>
          <w:highlight w:val="white"/>
        </w:rPr>
        <w:t>,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bCs/>
          <w:color w:val="000080"/>
          <w:szCs w:val="20"/>
          <w:highlight w:val="white"/>
        </w:rPr>
        <w:t>{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8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8000"/>
          <w:szCs w:val="20"/>
          <w:highlight w:val="white"/>
        </w:rPr>
        <w:t xml:space="preserve">//---------- Initialize </w:t>
      </w:r>
      <w:proofErr w:type="spellStart"/>
      <w:r w:rsidRPr="0038034E">
        <w:rPr>
          <w:rFonts w:cs="Tahoma"/>
          <w:color w:val="008000"/>
          <w:szCs w:val="20"/>
          <w:highlight w:val="white"/>
        </w:rPr>
        <w:t>val</w:t>
      </w:r>
      <w:proofErr w:type="spellEnd"/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    </w:t>
      </w:r>
      <w:r w:rsidRPr="0038034E">
        <w:rPr>
          <w:rFonts w:cs="Tahoma"/>
          <w:bCs/>
          <w:color w:val="000080"/>
          <w:szCs w:val="20"/>
          <w:highlight w:val="white"/>
        </w:rPr>
        <w:t>=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FF"/>
          <w:szCs w:val="20"/>
          <w:highlight w:val="white"/>
        </w:rPr>
        <w:t>new</w:t>
      </w:r>
      <w:r w:rsidRPr="0038034E">
        <w:rPr>
          <w:rFonts w:cs="Tahoma"/>
          <w:color w:val="000000"/>
          <w:szCs w:val="20"/>
          <w:highlight w:val="white"/>
        </w:rPr>
        <w:t xml:space="preserve"> Table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pos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=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FF"/>
          <w:szCs w:val="20"/>
          <w:highlight w:val="white"/>
        </w:rPr>
        <w:t>new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[</w:t>
      </w:r>
      <w:r w:rsidRPr="0038034E">
        <w:rPr>
          <w:rFonts w:cs="Tahoma"/>
          <w:color w:val="000000"/>
          <w:szCs w:val="20"/>
          <w:highlight w:val="white"/>
        </w:rPr>
        <w:t>size</w:t>
      </w:r>
      <w:r w:rsidRPr="0038034E">
        <w:rPr>
          <w:rFonts w:cs="Tahoma"/>
          <w:bCs/>
          <w:color w:val="000080"/>
          <w:szCs w:val="20"/>
          <w:highlight w:val="white"/>
        </w:rPr>
        <w:t>];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neg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=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FF"/>
          <w:szCs w:val="20"/>
          <w:highlight w:val="white"/>
        </w:rPr>
        <w:t>new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8000FF"/>
          <w:szCs w:val="20"/>
          <w:highlight w:val="white"/>
        </w:rPr>
        <w:t>int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[</w:t>
      </w:r>
      <w:r w:rsidRPr="0038034E">
        <w:rPr>
          <w:rFonts w:cs="Tahoma"/>
          <w:color w:val="000000"/>
          <w:szCs w:val="20"/>
          <w:highlight w:val="white"/>
        </w:rPr>
        <w:t>size</w:t>
      </w:r>
      <w:r w:rsidRPr="0038034E">
        <w:rPr>
          <w:rFonts w:cs="Tahoma"/>
          <w:bCs/>
          <w:color w:val="000080"/>
          <w:szCs w:val="20"/>
          <w:highlight w:val="white"/>
        </w:rPr>
        <w:t>];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FF"/>
          <w:szCs w:val="20"/>
          <w:highlight w:val="white"/>
        </w:rPr>
        <w:t>for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=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0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  <w:r w:rsidRPr="0038034E">
        <w:rPr>
          <w:rFonts w:cs="Tahoma"/>
          <w:color w:val="000000"/>
          <w:szCs w:val="20"/>
          <w:highlight w:val="white"/>
        </w:rPr>
        <w:t xml:space="preserve"> 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&lt;</w:t>
      </w:r>
      <w:r w:rsidRPr="0038034E">
        <w:rPr>
          <w:rFonts w:cs="Tahoma"/>
          <w:color w:val="000000"/>
          <w:szCs w:val="20"/>
          <w:highlight w:val="white"/>
        </w:rPr>
        <w:t xml:space="preserve"> size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  <w:r w:rsidRPr="0038034E">
        <w:rPr>
          <w:rFonts w:cs="Tahoma"/>
          <w:color w:val="000000"/>
          <w:szCs w:val="20"/>
          <w:highlight w:val="white"/>
        </w:rPr>
        <w:t xml:space="preserve"> 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++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putn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0</w:t>
      </w:r>
      <w:r w:rsidRPr="0038034E">
        <w:rPr>
          <w:rFonts w:cs="Tahoma"/>
          <w:bCs/>
          <w:color w:val="000080"/>
          <w:szCs w:val="20"/>
          <w:highlight w:val="white"/>
        </w:rPr>
        <w:t>,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putp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0</w:t>
      </w:r>
      <w:r w:rsidRPr="0038034E">
        <w:rPr>
          <w:rFonts w:cs="Tahoma"/>
          <w:bCs/>
          <w:color w:val="000080"/>
          <w:szCs w:val="20"/>
          <w:highlight w:val="white"/>
        </w:rPr>
        <w:t>,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i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8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8000"/>
          <w:szCs w:val="20"/>
          <w:highlight w:val="white"/>
        </w:rPr>
        <w:t>//---------- Read values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  <w:t xml:space="preserve">read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x </w:t>
      </w:r>
      <w:r w:rsidRPr="0038034E">
        <w:rPr>
          <w:rFonts w:cs="Tahoma"/>
          <w:bCs/>
          <w:color w:val="000080"/>
          <w:szCs w:val="20"/>
          <w:highlight w:val="white"/>
        </w:rPr>
        <w:t>);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FF"/>
          <w:szCs w:val="20"/>
          <w:highlight w:val="white"/>
        </w:rPr>
        <w:t>for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  <w:r w:rsidRPr="0038034E">
        <w:rPr>
          <w:rFonts w:cs="Tahoma"/>
          <w:color w:val="000000"/>
          <w:szCs w:val="20"/>
          <w:highlight w:val="white"/>
        </w:rPr>
        <w:t xml:space="preserve">x </w:t>
      </w:r>
      <w:r w:rsidRPr="0038034E">
        <w:rPr>
          <w:rFonts w:cs="Tahoma"/>
          <w:bCs/>
          <w:color w:val="000080"/>
          <w:szCs w:val="20"/>
          <w:highlight w:val="white"/>
        </w:rPr>
        <w:t>&gt;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0</w:t>
      </w:r>
      <w:r w:rsidRPr="0038034E">
        <w:rPr>
          <w:rFonts w:cs="Tahoma"/>
          <w:bCs/>
          <w:color w:val="000080"/>
          <w:szCs w:val="20"/>
          <w:highlight w:val="white"/>
        </w:rPr>
        <w:t>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FF"/>
          <w:szCs w:val="20"/>
          <w:highlight w:val="white"/>
        </w:rPr>
        <w:t>if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0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&lt;=</w:t>
      </w:r>
      <w:r w:rsidRPr="0038034E">
        <w:rPr>
          <w:rFonts w:cs="Tahoma"/>
          <w:color w:val="000000"/>
          <w:szCs w:val="20"/>
          <w:highlight w:val="white"/>
        </w:rPr>
        <w:t xml:space="preserve"> x </w:t>
      </w:r>
      <w:r w:rsidRPr="0038034E">
        <w:rPr>
          <w:rFonts w:cs="Tahoma"/>
          <w:bCs/>
          <w:color w:val="000080"/>
          <w:szCs w:val="20"/>
          <w:highlight w:val="white"/>
        </w:rPr>
        <w:t>&amp;&amp;</w:t>
      </w:r>
      <w:r w:rsidRPr="0038034E">
        <w:rPr>
          <w:rFonts w:cs="Tahoma"/>
          <w:color w:val="000000"/>
          <w:szCs w:val="20"/>
          <w:highlight w:val="white"/>
        </w:rPr>
        <w:t xml:space="preserve"> x </w:t>
      </w:r>
      <w:r w:rsidRPr="0038034E">
        <w:rPr>
          <w:rFonts w:cs="Tahoma"/>
          <w:bCs/>
          <w:color w:val="000080"/>
          <w:szCs w:val="20"/>
          <w:highlight w:val="white"/>
        </w:rPr>
        <w:t>&lt;</w:t>
      </w:r>
      <w:r w:rsidRPr="0038034E">
        <w:rPr>
          <w:rFonts w:cs="Tahoma"/>
          <w:color w:val="000000"/>
          <w:szCs w:val="20"/>
          <w:highlight w:val="white"/>
        </w:rPr>
        <w:t xml:space="preserve"> size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putp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getp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x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+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1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FF"/>
          <w:szCs w:val="20"/>
          <w:highlight w:val="white"/>
        </w:rPr>
        <w:t>else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FF"/>
          <w:szCs w:val="20"/>
          <w:highlight w:val="white"/>
        </w:rPr>
        <w:t>if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-</w:t>
      </w:r>
      <w:r w:rsidRPr="0038034E">
        <w:rPr>
          <w:rFonts w:cs="Tahoma"/>
          <w:color w:val="000000"/>
          <w:szCs w:val="20"/>
          <w:highlight w:val="white"/>
        </w:rPr>
        <w:t xml:space="preserve">size </w:t>
      </w:r>
      <w:r w:rsidRPr="0038034E">
        <w:rPr>
          <w:rFonts w:cs="Tahoma"/>
          <w:bCs/>
          <w:color w:val="000080"/>
          <w:szCs w:val="20"/>
          <w:highlight w:val="white"/>
        </w:rPr>
        <w:t>&lt;</w:t>
      </w:r>
      <w:r w:rsidRPr="0038034E">
        <w:rPr>
          <w:rFonts w:cs="Tahoma"/>
          <w:color w:val="000000"/>
          <w:szCs w:val="20"/>
          <w:highlight w:val="white"/>
        </w:rPr>
        <w:t xml:space="preserve"> x </w:t>
      </w:r>
      <w:r w:rsidRPr="0038034E">
        <w:rPr>
          <w:rFonts w:cs="Tahoma"/>
          <w:bCs/>
          <w:color w:val="000080"/>
          <w:szCs w:val="20"/>
          <w:highlight w:val="white"/>
        </w:rPr>
        <w:t>&amp;&amp;</w:t>
      </w:r>
      <w:r w:rsidRPr="0038034E">
        <w:rPr>
          <w:rFonts w:cs="Tahoma"/>
          <w:color w:val="000000"/>
          <w:szCs w:val="20"/>
          <w:highlight w:val="white"/>
        </w:rPr>
        <w:t xml:space="preserve"> x </w:t>
      </w:r>
      <w:r w:rsidRPr="0038034E">
        <w:rPr>
          <w:rFonts w:cs="Tahoma"/>
          <w:bCs/>
          <w:color w:val="000080"/>
          <w:szCs w:val="20"/>
          <w:highlight w:val="white"/>
        </w:rPr>
        <w:t>&lt;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0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{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putn</w:t>
      </w:r>
      <w:proofErr w:type="spellEnd"/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proofErr w:type="spellStart"/>
      <w:r w:rsidRPr="0038034E">
        <w:rPr>
          <w:rFonts w:cs="Tahoma"/>
          <w:color w:val="000000"/>
          <w:szCs w:val="20"/>
          <w:highlight w:val="white"/>
        </w:rPr>
        <w:t>val</w:t>
      </w:r>
      <w:r w:rsidRPr="0038034E">
        <w:rPr>
          <w:rFonts w:cs="Tahoma"/>
          <w:bCs/>
          <w:color w:val="000080"/>
          <w:szCs w:val="20"/>
          <w:highlight w:val="white"/>
        </w:rPr>
        <w:t>.</w:t>
      </w:r>
      <w:r w:rsidRPr="0038034E">
        <w:rPr>
          <w:rFonts w:cs="Tahoma"/>
          <w:color w:val="000000"/>
          <w:szCs w:val="20"/>
          <w:highlight w:val="white"/>
        </w:rPr>
        <w:t>getn</w:t>
      </w:r>
      <w:proofErr w:type="spellEnd"/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-</w:t>
      </w:r>
      <w:r w:rsidRPr="0038034E">
        <w:rPr>
          <w:rFonts w:cs="Tahoma"/>
          <w:color w:val="000000"/>
          <w:szCs w:val="20"/>
          <w:highlight w:val="white"/>
        </w:rPr>
        <w:t xml:space="preserve">x </w:t>
      </w:r>
      <w:r w:rsidRPr="0038034E">
        <w:rPr>
          <w:rFonts w:cs="Tahoma"/>
          <w:bCs/>
          <w:color w:val="000080"/>
          <w:szCs w:val="20"/>
          <w:highlight w:val="white"/>
        </w:rPr>
        <w:t>)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+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color w:val="FF8000"/>
          <w:szCs w:val="20"/>
          <w:highlight w:val="white"/>
        </w:rPr>
        <w:t>1</w:t>
      </w:r>
      <w:r w:rsidRPr="0038034E">
        <w:rPr>
          <w:rFonts w:cs="Tahoma"/>
          <w:color w:val="000000"/>
          <w:szCs w:val="20"/>
          <w:highlight w:val="white"/>
        </w:rPr>
        <w:t xml:space="preserve"> </w:t>
      </w:r>
      <w:r w:rsidRPr="0038034E">
        <w:rPr>
          <w:rFonts w:cs="Tahoma"/>
          <w:bCs/>
          <w:color w:val="000080"/>
          <w:szCs w:val="20"/>
          <w:highlight w:val="white"/>
        </w:rPr>
        <w:t>);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  <w:t xml:space="preserve">read </w:t>
      </w:r>
      <w:r w:rsidRPr="0038034E">
        <w:rPr>
          <w:rFonts w:cs="Tahoma"/>
          <w:bCs/>
          <w:color w:val="000080"/>
          <w:szCs w:val="20"/>
          <w:highlight w:val="white"/>
        </w:rPr>
        <w:t>(</w:t>
      </w:r>
      <w:r w:rsidRPr="0038034E">
        <w:rPr>
          <w:rFonts w:cs="Tahoma"/>
          <w:color w:val="000000"/>
          <w:szCs w:val="20"/>
          <w:highlight w:val="white"/>
        </w:rPr>
        <w:t xml:space="preserve"> x </w:t>
      </w:r>
      <w:r w:rsidRPr="0038034E">
        <w:rPr>
          <w:rFonts w:cs="Tahoma"/>
          <w:bCs/>
          <w:color w:val="000080"/>
          <w:szCs w:val="20"/>
          <w:highlight w:val="white"/>
        </w:rPr>
        <w:t>);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bCs/>
          <w:color w:val="000080"/>
          <w:szCs w:val="20"/>
          <w:highlight w:val="white"/>
        </w:rPr>
        <w:t>}</w:t>
      </w:r>
      <w:r w:rsidRPr="0038034E">
        <w:rPr>
          <w:rFonts w:cs="Tahoma"/>
          <w:color w:val="000000"/>
          <w:szCs w:val="20"/>
          <w:highlight w:val="white"/>
        </w:rPr>
        <w:tab/>
      </w:r>
      <w:r w:rsidRPr="0038034E">
        <w:rPr>
          <w:rFonts w:cs="Tahoma"/>
          <w:color w:val="000000"/>
          <w:szCs w:val="20"/>
          <w:highlight w:val="white"/>
        </w:rPr>
        <w:tab/>
        <w:t xml:space="preserve"> </w:t>
      </w:r>
    </w:p>
    <w:p w:rsidR="00E83B9E" w:rsidRPr="0038034E" w:rsidRDefault="00E83B9E" w:rsidP="00E83B9E">
      <w:pPr>
        <w:autoSpaceDE w:val="0"/>
        <w:autoSpaceDN w:val="0"/>
        <w:adjustRightInd w:val="0"/>
        <w:spacing w:after="0"/>
        <w:jc w:val="left"/>
        <w:rPr>
          <w:rFonts w:cs="Tahoma"/>
          <w:color w:val="000000"/>
          <w:szCs w:val="20"/>
          <w:highlight w:val="white"/>
        </w:rPr>
      </w:pPr>
      <w:r w:rsidRPr="0038034E">
        <w:rPr>
          <w:rFonts w:cs="Tahoma"/>
          <w:bCs/>
          <w:color w:val="000080"/>
          <w:szCs w:val="20"/>
          <w:highlight w:val="white"/>
        </w:rPr>
        <w:t>}</w:t>
      </w:r>
    </w:p>
    <w:p w:rsidR="003028CC" w:rsidRPr="001679D2" w:rsidRDefault="003028CC" w:rsidP="00E83B9E">
      <w:pPr>
        <w:rPr>
          <w:rFonts w:cs="Tahoma"/>
          <w:szCs w:val="20"/>
        </w:rPr>
      </w:pPr>
    </w:p>
    <w:p w:rsidR="003028CC" w:rsidRPr="001679D2" w:rsidRDefault="003028CC" w:rsidP="00E83B9E">
      <w:pPr>
        <w:rPr>
          <w:rFonts w:cs="Tahoma"/>
          <w:szCs w:val="20"/>
        </w:rPr>
      </w:pPr>
    </w:p>
    <w:p w:rsidR="003028CC" w:rsidRPr="001679D2" w:rsidRDefault="003028CC" w:rsidP="00E83B9E">
      <w:pPr>
        <w:rPr>
          <w:rFonts w:cs="Tahoma"/>
          <w:szCs w:val="20"/>
        </w:rPr>
      </w:pPr>
    </w:p>
    <w:p w:rsidR="003028CC" w:rsidRPr="001679D2" w:rsidRDefault="003028CC" w:rsidP="00E83B9E">
      <w:pPr>
        <w:rPr>
          <w:rFonts w:cs="Tahoma"/>
          <w:szCs w:val="20"/>
        </w:rPr>
      </w:pP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9214"/>
      </w:tblGrid>
      <w:tr w:rsidR="003028CC" w:rsidRPr="001679D2" w:rsidTr="00CC7299">
        <w:trPr>
          <w:trHeight w:val="413"/>
        </w:trPr>
        <w:tc>
          <w:tcPr>
            <w:tcW w:w="10915" w:type="dxa"/>
            <w:gridSpan w:val="2"/>
          </w:tcPr>
          <w:p w:rsidR="003028CC" w:rsidRPr="001679D2" w:rsidRDefault="003028CC" w:rsidP="003028CC">
            <w:pPr>
              <w:pStyle w:val="Heading1"/>
              <w:rPr>
                <w:rFonts w:cs="Tahoma"/>
                <w:w w:val="90"/>
              </w:rPr>
            </w:pPr>
            <w:r w:rsidRPr="001679D2">
              <w:rPr>
                <w:rFonts w:cs="Tahoma"/>
                <w:w w:val="95"/>
              </w:rPr>
              <w:t>Syntax</w:t>
            </w:r>
          </w:p>
        </w:tc>
      </w:tr>
      <w:tr w:rsidR="003028CC" w:rsidRPr="001679D2" w:rsidTr="00CC7299">
        <w:trPr>
          <w:trHeight w:val="41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5"/>
              </w:rPr>
              <w:t>Program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 ʺprogramʺ ident {</w:t>
            </w:r>
            <w:proofErr w:type="spellStart"/>
            <w:r w:rsidRPr="001679D2">
              <w:rPr>
                <w:rFonts w:cs="Tahoma"/>
                <w:w w:val="90"/>
              </w:rPr>
              <w:t>ConstDecl</w:t>
            </w:r>
            <w:proofErr w:type="spellEnd"/>
            <w:r w:rsidRPr="001679D2">
              <w:rPr>
                <w:rFonts w:cs="Tahoma"/>
                <w:w w:val="90"/>
              </w:rPr>
              <w:t xml:space="preserve"> </w:t>
            </w: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  <w:w w:val="90"/>
              </w:rPr>
              <w:t>VarDecl</w:t>
            </w:r>
            <w:proofErr w:type="spellEnd"/>
            <w:r w:rsidRPr="001679D2">
              <w:rPr>
                <w:rFonts w:cs="Tahoma"/>
                <w:w w:val="90"/>
              </w:rPr>
              <w:t xml:space="preserve"> </w:t>
            </w: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  <w:w w:val="90"/>
              </w:rPr>
              <w:t>ClassDecl</w:t>
            </w:r>
            <w:proofErr w:type="spellEnd"/>
            <w:r w:rsidRPr="001679D2">
              <w:rPr>
                <w:rFonts w:cs="Tahoma"/>
                <w:w w:val="90"/>
              </w:rPr>
              <w:t>} ʺ{ʺ {</w:t>
            </w:r>
            <w:proofErr w:type="spellStart"/>
            <w:r w:rsidRPr="001679D2">
              <w:rPr>
                <w:rFonts w:cs="Tahoma"/>
                <w:w w:val="90"/>
              </w:rPr>
              <w:t>MethodDecl</w:t>
            </w:r>
            <w:proofErr w:type="spellEnd"/>
            <w:r w:rsidRPr="001679D2">
              <w:rPr>
                <w:rFonts w:cs="Tahoma"/>
                <w:w w:val="90"/>
              </w:rPr>
              <w:t>} ʺ}ʺ.</w:t>
            </w:r>
          </w:p>
        </w:tc>
      </w:tr>
      <w:tr w:rsidR="003028CC" w:rsidRPr="001679D2" w:rsidTr="00CC7299">
        <w:trPr>
          <w:trHeight w:val="308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bookmarkStart w:id="0" w:name="_Hlk7077849"/>
            <w:proofErr w:type="spellStart"/>
            <w:r w:rsidRPr="001679D2">
              <w:rPr>
                <w:rFonts w:cs="Tahoma"/>
                <w:w w:val="95"/>
              </w:rPr>
              <w:t>ConstDecl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  <w:spacing w:val="-35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</w:t>
            </w:r>
            <w:proofErr w:type="spellStart"/>
            <w:r w:rsidRPr="001679D2">
              <w:rPr>
                <w:rFonts w:cs="Tahoma"/>
                <w:w w:val="90"/>
              </w:rPr>
              <w:t>const</w:t>
            </w:r>
            <w:proofErr w:type="spellEnd"/>
            <w:r w:rsidRPr="001679D2">
              <w:rPr>
                <w:rFonts w:cs="Tahoma"/>
                <w:w w:val="90"/>
              </w:rPr>
              <w:t>ʺ</w:t>
            </w:r>
            <w:r w:rsidRPr="001679D2">
              <w:rPr>
                <w:rFonts w:cs="Tahoma"/>
                <w:spacing w:val="-34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Type</w:t>
            </w:r>
            <w:r w:rsidRPr="001679D2">
              <w:rPr>
                <w:rFonts w:cs="Tahoma"/>
                <w:spacing w:val="-35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identʺ=ʺ(</w:t>
            </w:r>
            <w:proofErr w:type="spellStart"/>
            <w:r w:rsidRPr="001679D2">
              <w:rPr>
                <w:rFonts w:cs="Tahoma"/>
                <w:w w:val="90"/>
              </w:rPr>
              <w:t>numConst</w:t>
            </w:r>
            <w:proofErr w:type="spellEnd"/>
            <w:r w:rsidRPr="001679D2">
              <w:rPr>
                <w:rFonts w:cs="Tahoma"/>
                <w:spacing w:val="-35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|</w:t>
            </w:r>
            <w:r w:rsidRPr="001679D2">
              <w:rPr>
                <w:rFonts w:cs="Tahoma"/>
                <w:spacing w:val="-34"/>
                <w:w w:val="90"/>
              </w:rPr>
              <w:t xml:space="preserve"> </w:t>
            </w:r>
            <w:proofErr w:type="spellStart"/>
            <w:r w:rsidRPr="001679D2">
              <w:rPr>
                <w:rFonts w:cs="Tahoma"/>
                <w:w w:val="90"/>
              </w:rPr>
              <w:t>charConst</w:t>
            </w:r>
            <w:proofErr w:type="spellEnd"/>
            <w:r w:rsidRPr="001679D2">
              <w:rPr>
                <w:rFonts w:cs="Tahoma"/>
                <w:spacing w:val="-35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|</w:t>
            </w:r>
            <w:r w:rsidRPr="001679D2">
              <w:rPr>
                <w:rFonts w:cs="Tahoma"/>
                <w:spacing w:val="-33"/>
                <w:w w:val="90"/>
              </w:rPr>
              <w:t xml:space="preserve"> </w:t>
            </w:r>
            <w:proofErr w:type="spellStart"/>
            <w:r w:rsidRPr="001679D2">
              <w:rPr>
                <w:rFonts w:cs="Tahoma"/>
                <w:w w:val="90"/>
              </w:rPr>
              <w:t>boolConst</w:t>
            </w:r>
            <w:proofErr w:type="spellEnd"/>
            <w:r w:rsidRPr="001679D2">
              <w:rPr>
                <w:rFonts w:cs="Tahoma"/>
                <w:w w:val="90"/>
              </w:rPr>
              <w:t>)</w:t>
            </w:r>
            <w:r w:rsidRPr="001679D2">
              <w:rPr>
                <w:rFonts w:cs="Tahoma"/>
                <w:spacing w:val="-35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{,</w:t>
            </w:r>
            <w:r w:rsidRPr="001679D2">
              <w:rPr>
                <w:rFonts w:cs="Tahoma"/>
                <w:spacing w:val="-34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ident</w:t>
            </w:r>
            <w:r w:rsidRPr="001679D2">
              <w:rPr>
                <w:rFonts w:cs="Tahoma"/>
                <w:spacing w:val="-35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 xml:space="preserve">ʺ=ʺ </w:t>
            </w:r>
            <w:r w:rsidRPr="001679D2">
              <w:rPr>
                <w:rFonts w:cs="Tahoma"/>
              </w:rPr>
              <w:t>(</w:t>
            </w:r>
            <w:proofErr w:type="spellStart"/>
            <w:r w:rsidRPr="001679D2">
              <w:rPr>
                <w:rFonts w:cs="Tahoma"/>
              </w:rPr>
              <w:t>numConst</w:t>
            </w:r>
            <w:proofErr w:type="spellEnd"/>
            <w:r w:rsidRPr="001679D2">
              <w:rPr>
                <w:rFonts w:cs="Tahoma"/>
                <w:spacing w:val="-22"/>
              </w:rPr>
              <w:t xml:space="preserve"> </w:t>
            </w: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</w:rPr>
              <w:t>charConst</w:t>
            </w:r>
            <w:proofErr w:type="spellEnd"/>
            <w:r w:rsidRPr="001679D2">
              <w:rPr>
                <w:rFonts w:cs="Tahoma"/>
                <w:spacing w:val="-22"/>
              </w:rPr>
              <w:t xml:space="preserve"> </w:t>
            </w:r>
            <w:r w:rsidRPr="001679D2">
              <w:rPr>
                <w:rFonts w:cs="Tahoma"/>
                <w:w w:val="120"/>
              </w:rPr>
              <w:t>|</w:t>
            </w:r>
            <w:r w:rsidRPr="001679D2">
              <w:rPr>
                <w:rFonts w:cs="Tahoma"/>
                <w:spacing w:val="-34"/>
                <w:w w:val="120"/>
              </w:rPr>
              <w:t xml:space="preserve"> </w:t>
            </w:r>
            <w:proofErr w:type="spellStart"/>
            <w:r w:rsidRPr="001679D2">
              <w:rPr>
                <w:rFonts w:cs="Tahoma"/>
              </w:rPr>
              <w:t>boolConst</w:t>
            </w:r>
            <w:proofErr w:type="spellEnd"/>
            <w:r w:rsidRPr="001679D2">
              <w:rPr>
                <w:rFonts w:cs="Tahoma"/>
              </w:rPr>
              <w:t>)}</w:t>
            </w:r>
            <w:r w:rsidRPr="001679D2">
              <w:rPr>
                <w:rFonts w:cs="Tahoma"/>
                <w:spacing w:val="-21"/>
              </w:rPr>
              <w:t xml:space="preserve"> </w:t>
            </w:r>
            <w:r w:rsidRPr="001679D2">
              <w:rPr>
                <w:rFonts w:cs="Tahoma"/>
              </w:rPr>
              <w:t>ʺ;ʺ.</w:t>
            </w:r>
          </w:p>
        </w:tc>
      </w:tr>
      <w:bookmarkEnd w:id="0"/>
      <w:tr w:rsidR="003028CC" w:rsidRPr="001679D2" w:rsidTr="00CC7299">
        <w:trPr>
          <w:trHeight w:val="25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VarDecl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90"/>
              </w:rPr>
              <w:t>Type ident [ʺ[ʺ ʺ]ʺ] {ʺ,ʺ ident [ʺ[ʺ ʺ]ʺ]} ʺ;ʺ.</w:t>
            </w:r>
          </w:p>
        </w:tc>
      </w:tr>
      <w:tr w:rsidR="003028CC" w:rsidRPr="001679D2" w:rsidTr="00CC7299">
        <w:trPr>
          <w:trHeight w:val="31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  <w:w w:val="95"/>
                <w:u w:color="B5082D"/>
              </w:rPr>
              <w:t>ClassVarDecl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  <w:w w:val="95"/>
                <w:u w:color="B5082D"/>
              </w:rPr>
              <w:t xml:space="preserve"> Type ident [ʺ[ʺ ʺ]ʺ] {ʺ,ʺ ident [ʺ[ʺ ʺ]ʺ]} ʺ;ʺ.</w:t>
            </w:r>
          </w:p>
        </w:tc>
      </w:tr>
      <w:tr w:rsidR="003028CC" w:rsidRPr="001679D2" w:rsidTr="00CC7299">
        <w:trPr>
          <w:trHeight w:val="275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  <w:w w:val="95"/>
              </w:rPr>
              <w:t>ClassDecl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85"/>
              </w:rPr>
              <w:t xml:space="preserve">ʺclassʺ ident [ʺextendsʺ Type] ʺ{ʺ </w:t>
            </w:r>
            <w:r w:rsidRPr="001679D2">
              <w:rPr>
                <w:rFonts w:cs="Tahoma"/>
                <w:w w:val="85"/>
                <w:u w:color="B5082D"/>
              </w:rPr>
              <w:t>{</w:t>
            </w:r>
            <w:proofErr w:type="spellStart"/>
            <w:r w:rsidRPr="001679D2">
              <w:rPr>
                <w:rFonts w:cs="Tahoma"/>
                <w:w w:val="85"/>
                <w:u w:color="B5082D"/>
              </w:rPr>
              <w:t>ClassVarDecl</w:t>
            </w:r>
            <w:proofErr w:type="spellEnd"/>
            <w:r w:rsidRPr="001679D2">
              <w:rPr>
                <w:rFonts w:cs="Tahoma"/>
                <w:w w:val="85"/>
                <w:u w:color="B5082D"/>
              </w:rPr>
              <w:t xml:space="preserve">} </w:t>
            </w:r>
            <w:r w:rsidRPr="001679D2">
              <w:rPr>
                <w:rFonts w:cs="Tahoma"/>
                <w:w w:val="85"/>
              </w:rPr>
              <w:t>[ʺ{ʺ {</w:t>
            </w:r>
            <w:proofErr w:type="spellStart"/>
            <w:r w:rsidRPr="001679D2">
              <w:rPr>
                <w:rFonts w:cs="Tahoma"/>
                <w:w w:val="85"/>
              </w:rPr>
              <w:t>MethodDecl</w:t>
            </w:r>
            <w:proofErr w:type="spellEnd"/>
            <w:r w:rsidRPr="001679D2">
              <w:rPr>
                <w:rFonts w:cs="Tahoma"/>
                <w:w w:val="85"/>
              </w:rPr>
              <w:t>} ʺ}ʺ] ʺ}ʺ.</w:t>
            </w:r>
          </w:p>
        </w:tc>
      </w:tr>
      <w:tr w:rsidR="003028CC" w:rsidRPr="001679D2" w:rsidTr="00CC7299">
        <w:trPr>
          <w:trHeight w:val="272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MethodDecl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  <w:spacing w:val="32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["static"]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(Type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120"/>
              </w:rPr>
              <w:t>|</w:t>
            </w:r>
            <w:r w:rsidRPr="001679D2">
              <w:rPr>
                <w:rFonts w:cs="Tahoma"/>
                <w:spacing w:val="-48"/>
                <w:w w:val="120"/>
              </w:rPr>
              <w:t xml:space="preserve"> </w:t>
            </w:r>
            <w:r w:rsidRPr="001679D2">
              <w:rPr>
                <w:rFonts w:cs="Tahoma"/>
                <w:w w:val="90"/>
              </w:rPr>
              <w:t>ʺvoidʺ)</w:t>
            </w:r>
            <w:r w:rsidRPr="001679D2">
              <w:rPr>
                <w:rFonts w:cs="Tahoma"/>
                <w:spacing w:val="-28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ident</w:t>
            </w:r>
            <w:r w:rsidRPr="001679D2">
              <w:rPr>
                <w:rFonts w:cs="Tahoma"/>
                <w:spacing w:val="-28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ʺ(ʺ</w:t>
            </w:r>
            <w:r w:rsidRPr="001679D2">
              <w:rPr>
                <w:rFonts w:cs="Tahoma"/>
                <w:spacing w:val="-28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[</w:t>
            </w:r>
            <w:proofErr w:type="spellStart"/>
            <w:r w:rsidRPr="001679D2">
              <w:rPr>
                <w:rFonts w:cs="Tahoma"/>
                <w:w w:val="90"/>
              </w:rPr>
              <w:t>FormPars</w:t>
            </w:r>
            <w:proofErr w:type="spellEnd"/>
            <w:r w:rsidRPr="001679D2">
              <w:rPr>
                <w:rFonts w:cs="Tahoma"/>
                <w:w w:val="90"/>
              </w:rPr>
              <w:t>]ʺ)ʺ</w:t>
            </w:r>
            <w:r w:rsidRPr="001679D2">
              <w:rPr>
                <w:rFonts w:cs="Tahoma"/>
                <w:spacing w:val="-28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{</w:t>
            </w:r>
            <w:proofErr w:type="spellStart"/>
            <w:r w:rsidRPr="001679D2">
              <w:rPr>
                <w:rFonts w:cs="Tahoma"/>
                <w:w w:val="90"/>
              </w:rPr>
              <w:t>VarDecl</w:t>
            </w:r>
            <w:proofErr w:type="spellEnd"/>
            <w:r w:rsidRPr="001679D2">
              <w:rPr>
                <w:rFonts w:cs="Tahoma"/>
                <w:w w:val="90"/>
              </w:rPr>
              <w:t>}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ʺ{ʺ</w:t>
            </w:r>
            <w:r w:rsidRPr="001679D2">
              <w:rPr>
                <w:rFonts w:cs="Tahoma"/>
                <w:w w:val="85"/>
              </w:rPr>
              <w:t>{Statement} ʺ}ʺ.</w:t>
            </w:r>
          </w:p>
        </w:tc>
      </w:tr>
      <w:tr w:rsidR="003028CC" w:rsidRPr="001679D2" w:rsidTr="00CC7299">
        <w:trPr>
          <w:trHeight w:val="28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  <w:w w:val="95"/>
              </w:rPr>
              <w:t>FormPars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95"/>
              </w:rPr>
              <w:t>Type ident [ʺ[ʺ ʺ]ʺ] {ʺ,ʺ Type ident [ʺ[ʺ ʺ]ʺ]}.</w:t>
            </w:r>
          </w:p>
        </w:tc>
      </w:tr>
      <w:tr w:rsidR="003028CC" w:rsidRPr="001679D2" w:rsidTr="00CC7299">
        <w:trPr>
          <w:trHeight w:val="282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</w:rPr>
              <w:t>Type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 ident.</w:t>
            </w:r>
          </w:p>
        </w:tc>
      </w:tr>
      <w:tr w:rsidR="003028CC" w:rsidRPr="001679D2" w:rsidTr="00CC7299">
        <w:trPr>
          <w:trHeight w:val="279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5"/>
              </w:rPr>
              <w:t>Statement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0"/>
              </w:rPr>
            </w:pPr>
            <w:r w:rsidRPr="001679D2">
              <w:rPr>
                <w:rFonts w:cs="Tahoma"/>
                <w:w w:val="90"/>
              </w:rPr>
              <w:t xml:space="preserve">= </w:t>
            </w:r>
            <w:proofErr w:type="spellStart"/>
            <w:r w:rsidRPr="001679D2">
              <w:rPr>
                <w:rFonts w:cs="Tahoma"/>
                <w:w w:val="90"/>
              </w:rPr>
              <w:t>DesignatorStatement</w:t>
            </w:r>
            <w:proofErr w:type="spellEnd"/>
            <w:r w:rsidRPr="001679D2">
              <w:rPr>
                <w:rFonts w:cs="Tahoma"/>
                <w:w w:val="90"/>
              </w:rPr>
              <w:t xml:space="preserve"> ʺ;ʺ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</w:rPr>
              <w:t>ʺifʺ ʺ(ʺ Condition ʺ)ʺ Statement [ʺelseʺ Statement]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5"/>
              </w:rPr>
            </w:pPr>
            <w:r w:rsidRPr="001679D2">
              <w:rPr>
                <w:rFonts w:cs="Tahoma"/>
                <w:b/>
                <w:w w:val="90"/>
              </w:rPr>
              <w:t>|</w:t>
            </w:r>
            <w:r w:rsidRPr="001679D2">
              <w:rPr>
                <w:rFonts w:cs="Tahoma"/>
                <w:spacing w:val="3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ʺforʺ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ʺ(ʺ</w:t>
            </w:r>
            <w:r w:rsidRPr="001679D2">
              <w:rPr>
                <w:rFonts w:cs="Tahoma"/>
                <w:spacing w:val="-29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[</w:t>
            </w:r>
            <w:proofErr w:type="spellStart"/>
            <w:r w:rsidRPr="001679D2">
              <w:rPr>
                <w:rFonts w:cs="Tahoma"/>
                <w:w w:val="90"/>
              </w:rPr>
              <w:t>DesignatorStatement</w:t>
            </w:r>
            <w:proofErr w:type="spellEnd"/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]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ʺ;ʺ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[Condition]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ʺ;ʺ</w:t>
            </w:r>
            <w:r w:rsidRPr="001679D2">
              <w:rPr>
                <w:rFonts w:cs="Tahoma"/>
                <w:spacing w:val="-26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[</w:t>
            </w:r>
            <w:proofErr w:type="spellStart"/>
            <w:r w:rsidRPr="001679D2">
              <w:rPr>
                <w:rFonts w:cs="Tahoma"/>
                <w:w w:val="90"/>
              </w:rPr>
              <w:t>DesignatorStatement</w:t>
            </w:r>
            <w:proofErr w:type="spellEnd"/>
            <w:r w:rsidRPr="001679D2">
              <w:rPr>
                <w:rFonts w:cs="Tahoma"/>
                <w:w w:val="90"/>
              </w:rPr>
              <w:t>]</w:t>
            </w:r>
            <w:r w:rsidRPr="001679D2">
              <w:rPr>
                <w:rFonts w:cs="Tahoma"/>
                <w:spacing w:val="-27"/>
                <w:w w:val="90"/>
              </w:rPr>
              <w:t xml:space="preserve"> </w:t>
            </w:r>
            <w:r w:rsidRPr="001679D2">
              <w:rPr>
                <w:rFonts w:cs="Tahoma"/>
                <w:w w:val="90"/>
              </w:rPr>
              <w:t>ʺ)ʺ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95"/>
              </w:rPr>
              <w:t>Statement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5"/>
              </w:rPr>
            </w:pPr>
            <w:r w:rsidRPr="001679D2">
              <w:rPr>
                <w:rFonts w:cs="Tahoma"/>
                <w:w w:val="147"/>
              </w:rPr>
              <w:t>|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90"/>
              </w:rPr>
              <w:t>ʺbreakʺ ʺ;ʺ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0"/>
              </w:rPr>
            </w:pPr>
            <w:r w:rsidRPr="001679D2">
              <w:rPr>
                <w:rFonts w:cs="Tahoma"/>
                <w:w w:val="147"/>
              </w:rPr>
              <w:t>|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90"/>
              </w:rPr>
              <w:t>ʺcontinueʺ ʺ;ʺ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5"/>
              </w:rPr>
            </w:pPr>
            <w:r w:rsidRPr="001679D2">
              <w:rPr>
                <w:rFonts w:cs="Tahoma"/>
                <w:w w:val="147"/>
              </w:rPr>
              <w:t>|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95"/>
              </w:rPr>
              <w:t>ʺreturnʺ [Expr] ʺ;ʺ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</w:rPr>
              <w:t>ʺreadʺ ʺ(ʺ Designator ʺ)ʺ ʺ;ʺ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</w:rPr>
              <w:t xml:space="preserve">ʺprintʺ ʺ(ʺ Expr [ʺ,ʺ </w:t>
            </w:r>
            <w:proofErr w:type="spellStart"/>
            <w:r w:rsidRPr="001679D2">
              <w:rPr>
                <w:rFonts w:cs="Tahoma"/>
              </w:rPr>
              <w:t>numConst</w:t>
            </w:r>
            <w:proofErr w:type="spellEnd"/>
            <w:r w:rsidRPr="001679D2">
              <w:rPr>
                <w:rFonts w:cs="Tahoma"/>
              </w:rPr>
              <w:t>] ʺ)ʺ ʺ;ʺ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5"/>
              </w:rPr>
            </w:pPr>
            <w:r w:rsidRPr="001679D2">
              <w:rPr>
                <w:rFonts w:cs="Tahoma"/>
                <w:w w:val="147"/>
              </w:rPr>
              <w:t>|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85"/>
              </w:rPr>
              <w:t>ʺ{ʺ {Statement} ʺ}ʺ.</w:t>
            </w:r>
          </w:p>
        </w:tc>
      </w:tr>
      <w:tr w:rsidR="003028CC" w:rsidRPr="001679D2" w:rsidTr="00CC7299">
        <w:trPr>
          <w:trHeight w:val="285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bookmarkStart w:id="1" w:name="_Hlk7080388"/>
            <w:proofErr w:type="spellStart"/>
            <w:r w:rsidRPr="001679D2">
              <w:rPr>
                <w:rFonts w:cs="Tahoma"/>
                <w:w w:val="85"/>
              </w:rPr>
              <w:t>DesignatorStatement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</w:rPr>
              <w:t xml:space="preserve"> Designator (</w:t>
            </w:r>
            <w:proofErr w:type="spellStart"/>
            <w:r w:rsidRPr="001679D2">
              <w:rPr>
                <w:rFonts w:cs="Tahoma"/>
              </w:rPr>
              <w:t>Assignop</w:t>
            </w:r>
            <w:proofErr w:type="spellEnd"/>
            <w:r w:rsidRPr="001679D2">
              <w:rPr>
                <w:rFonts w:cs="Tahoma"/>
              </w:rPr>
              <w:t xml:space="preserve"> Expr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</w:rPr>
              <w:t>ʺ(ʺ [</w:t>
            </w:r>
            <w:proofErr w:type="spellStart"/>
            <w:r w:rsidRPr="001679D2">
              <w:rPr>
                <w:rFonts w:cs="Tahoma"/>
              </w:rPr>
              <w:t>ActPars</w:t>
            </w:r>
            <w:proofErr w:type="spellEnd"/>
            <w:r w:rsidRPr="001679D2">
              <w:rPr>
                <w:rFonts w:cs="Tahoma"/>
              </w:rPr>
              <w:t xml:space="preserve">] ʺ)ʺ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</w:rPr>
              <w:t xml:space="preserve">ʺ++ʺ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</w:rPr>
              <w:t>ʺ‐‐ʺ)</w:t>
            </w:r>
          </w:p>
        </w:tc>
      </w:tr>
      <w:bookmarkEnd w:id="1"/>
      <w:tr w:rsidR="003028CC" w:rsidRPr="001679D2" w:rsidTr="00CC7299">
        <w:trPr>
          <w:trHeight w:val="28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  <w:w w:val="95"/>
              </w:rPr>
              <w:t>ActPars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 Expr {ʺ,ʺ Expr}.</w:t>
            </w:r>
          </w:p>
        </w:tc>
      </w:tr>
      <w:tr w:rsidR="003028CC" w:rsidRPr="001679D2" w:rsidTr="00CC7299">
        <w:trPr>
          <w:trHeight w:val="279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</w:rPr>
              <w:t>Condition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</w:t>
            </w:r>
            <w:proofErr w:type="spellStart"/>
            <w:r w:rsidRPr="001679D2">
              <w:rPr>
                <w:rFonts w:cs="Tahoma"/>
                <w:w w:val="91"/>
              </w:rPr>
              <w:t>C</w:t>
            </w:r>
            <w:r w:rsidRPr="001679D2">
              <w:rPr>
                <w:rFonts w:cs="Tahoma"/>
                <w:spacing w:val="1"/>
                <w:w w:val="91"/>
              </w:rPr>
              <w:t>o</w:t>
            </w:r>
            <w:r w:rsidRPr="001679D2">
              <w:rPr>
                <w:rFonts w:cs="Tahoma"/>
                <w:spacing w:val="-1"/>
                <w:w w:val="90"/>
              </w:rPr>
              <w:t>n</w:t>
            </w:r>
            <w:r w:rsidRPr="001679D2">
              <w:rPr>
                <w:rFonts w:cs="Tahoma"/>
                <w:w w:val="95"/>
              </w:rPr>
              <w:t>d</w:t>
            </w:r>
            <w:r w:rsidRPr="001679D2">
              <w:rPr>
                <w:rFonts w:cs="Tahoma"/>
                <w:w w:val="86"/>
              </w:rPr>
              <w:t>Te</w:t>
            </w:r>
            <w:r w:rsidRPr="001679D2">
              <w:rPr>
                <w:rFonts w:cs="Tahoma"/>
                <w:w w:val="89"/>
              </w:rPr>
              <w:t>rm</w:t>
            </w:r>
            <w:proofErr w:type="spellEnd"/>
            <w:r w:rsidRPr="001679D2">
              <w:rPr>
                <w:rFonts w:cs="Tahoma"/>
                <w:spacing w:val="-14"/>
              </w:rPr>
              <w:t xml:space="preserve"> </w:t>
            </w:r>
            <w:r w:rsidRPr="001679D2">
              <w:rPr>
                <w:rFonts w:cs="Tahoma"/>
                <w:spacing w:val="1"/>
                <w:w w:val="52"/>
              </w:rPr>
              <w:t>{</w:t>
            </w:r>
            <w:r w:rsidRPr="001679D2">
              <w:rPr>
                <w:rFonts w:cs="Tahoma"/>
                <w:spacing w:val="-1"/>
                <w:w w:val="108"/>
              </w:rPr>
              <w:t>ʺ</w:t>
            </w:r>
            <w:r w:rsidR="008D0761">
              <w:rPr>
                <w:rFonts w:cs="Tahoma"/>
                <w:spacing w:val="1"/>
                <w:w w:val="108"/>
              </w:rPr>
              <w:t>||</w:t>
            </w:r>
            <w:r w:rsidRPr="001679D2">
              <w:rPr>
                <w:rFonts w:cs="Tahoma"/>
                <w:w w:val="80"/>
              </w:rPr>
              <w:t>ʺ</w:t>
            </w:r>
            <w:r w:rsidRPr="001679D2">
              <w:rPr>
                <w:rFonts w:cs="Tahoma"/>
                <w:spacing w:val="-13"/>
              </w:rPr>
              <w:t xml:space="preserve"> </w:t>
            </w:r>
            <w:proofErr w:type="spellStart"/>
            <w:r w:rsidRPr="001679D2">
              <w:rPr>
                <w:rFonts w:cs="Tahoma"/>
                <w:w w:val="91"/>
              </w:rPr>
              <w:t>C</w:t>
            </w:r>
            <w:r w:rsidRPr="001679D2">
              <w:rPr>
                <w:rFonts w:cs="Tahoma"/>
                <w:spacing w:val="1"/>
                <w:w w:val="91"/>
              </w:rPr>
              <w:t>o</w:t>
            </w:r>
            <w:r w:rsidRPr="001679D2">
              <w:rPr>
                <w:rFonts w:cs="Tahoma"/>
                <w:spacing w:val="-1"/>
                <w:w w:val="90"/>
              </w:rPr>
              <w:t>n</w:t>
            </w:r>
            <w:r w:rsidRPr="001679D2">
              <w:rPr>
                <w:rFonts w:cs="Tahoma"/>
                <w:w w:val="95"/>
              </w:rPr>
              <w:t>d</w:t>
            </w:r>
            <w:r w:rsidRPr="001679D2">
              <w:rPr>
                <w:rFonts w:cs="Tahoma"/>
                <w:w w:val="86"/>
              </w:rPr>
              <w:t>Te</w:t>
            </w:r>
            <w:r w:rsidRPr="001679D2">
              <w:rPr>
                <w:rFonts w:cs="Tahoma"/>
                <w:spacing w:val="-2"/>
                <w:w w:val="82"/>
              </w:rPr>
              <w:t>r</w:t>
            </w:r>
            <w:r w:rsidRPr="001679D2">
              <w:rPr>
                <w:rFonts w:cs="Tahoma"/>
                <w:spacing w:val="-1"/>
                <w:w w:val="92"/>
              </w:rPr>
              <w:t>m</w:t>
            </w:r>
            <w:proofErr w:type="spellEnd"/>
            <w:r w:rsidRPr="001679D2">
              <w:rPr>
                <w:rFonts w:cs="Tahoma"/>
                <w:w w:val="52"/>
              </w:rPr>
              <w:t>}</w:t>
            </w:r>
            <w:r w:rsidRPr="001679D2">
              <w:rPr>
                <w:rFonts w:cs="Tahoma"/>
                <w:w w:val="78"/>
              </w:rPr>
              <w:t>.</w:t>
            </w:r>
          </w:p>
        </w:tc>
      </w:tr>
      <w:tr w:rsidR="003028CC" w:rsidRPr="001679D2" w:rsidTr="00CC7299">
        <w:trPr>
          <w:trHeight w:val="279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CondTerm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</w:t>
            </w:r>
            <w:proofErr w:type="spellStart"/>
            <w:r w:rsidRPr="001679D2">
              <w:rPr>
                <w:rFonts w:cs="Tahoma"/>
                <w:w w:val="90"/>
              </w:rPr>
              <w:t>CondFact</w:t>
            </w:r>
            <w:proofErr w:type="spellEnd"/>
            <w:r w:rsidRPr="001679D2">
              <w:rPr>
                <w:rFonts w:cs="Tahoma"/>
                <w:w w:val="90"/>
              </w:rPr>
              <w:t xml:space="preserve"> {ʺ&amp;&amp;ʺ </w:t>
            </w:r>
            <w:proofErr w:type="spellStart"/>
            <w:r w:rsidRPr="001679D2">
              <w:rPr>
                <w:rFonts w:cs="Tahoma"/>
                <w:w w:val="90"/>
              </w:rPr>
              <w:t>CondFact</w:t>
            </w:r>
            <w:proofErr w:type="spellEnd"/>
            <w:r w:rsidRPr="001679D2">
              <w:rPr>
                <w:rFonts w:cs="Tahoma"/>
                <w:w w:val="90"/>
              </w:rPr>
              <w:t>}.</w:t>
            </w:r>
          </w:p>
        </w:tc>
      </w:tr>
      <w:tr w:rsidR="003028CC" w:rsidRPr="001679D2" w:rsidTr="00CC7299">
        <w:trPr>
          <w:trHeight w:val="28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  <w:w w:val="95"/>
              </w:rPr>
              <w:t>CondFact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 Expr [</w:t>
            </w:r>
            <w:proofErr w:type="spellStart"/>
            <w:r w:rsidRPr="001679D2">
              <w:rPr>
                <w:rFonts w:cs="Tahoma"/>
                <w:w w:val="90"/>
              </w:rPr>
              <w:t>Relop</w:t>
            </w:r>
            <w:proofErr w:type="spellEnd"/>
            <w:r w:rsidRPr="001679D2">
              <w:rPr>
                <w:rFonts w:cs="Tahoma"/>
                <w:w w:val="90"/>
              </w:rPr>
              <w:t xml:space="preserve"> Expr].</w:t>
            </w:r>
          </w:p>
        </w:tc>
      </w:tr>
      <w:tr w:rsidR="003028CC" w:rsidRPr="001679D2" w:rsidTr="00CC7299">
        <w:trPr>
          <w:trHeight w:val="28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</w:rPr>
              <w:t>Expr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</w:t>
            </w:r>
            <w:r w:rsidRPr="001679D2">
              <w:rPr>
                <w:rFonts w:cs="Tahoma"/>
              </w:rPr>
              <w:t xml:space="preserve"> </w:t>
            </w:r>
            <w:r w:rsidRPr="001679D2">
              <w:rPr>
                <w:rFonts w:cs="Tahoma"/>
                <w:w w:val="85"/>
              </w:rPr>
              <w:t>[</w:t>
            </w:r>
            <w:r w:rsidRPr="001679D2">
              <w:rPr>
                <w:rFonts w:cs="Tahoma"/>
                <w:spacing w:val="-1"/>
                <w:w w:val="87"/>
              </w:rPr>
              <w:t>ʺ</w:t>
            </w:r>
            <w:r w:rsidRPr="001679D2">
              <w:rPr>
                <w:rFonts w:cs="Tahoma"/>
                <w:spacing w:val="1"/>
                <w:w w:val="87"/>
              </w:rPr>
              <w:t>‐</w:t>
            </w:r>
            <w:r w:rsidRPr="001679D2">
              <w:rPr>
                <w:rFonts w:cs="Tahoma"/>
                <w:spacing w:val="-3"/>
                <w:w w:val="80"/>
              </w:rPr>
              <w:t>ʺ</w:t>
            </w:r>
            <w:r w:rsidRPr="001679D2">
              <w:rPr>
                <w:rFonts w:cs="Tahoma"/>
                <w:w w:val="85"/>
              </w:rPr>
              <w:t>]</w:t>
            </w:r>
            <w:r w:rsidRPr="001679D2">
              <w:rPr>
                <w:rFonts w:cs="Tahoma"/>
                <w:spacing w:val="-13"/>
              </w:rPr>
              <w:t xml:space="preserve"> </w:t>
            </w:r>
            <w:r w:rsidRPr="001679D2">
              <w:rPr>
                <w:rFonts w:cs="Tahoma"/>
                <w:w w:val="86"/>
              </w:rPr>
              <w:t>Te</w:t>
            </w:r>
            <w:r w:rsidRPr="001679D2">
              <w:rPr>
                <w:rFonts w:cs="Tahoma"/>
                <w:w w:val="89"/>
              </w:rPr>
              <w:t>rm</w:t>
            </w:r>
            <w:r w:rsidRPr="001679D2">
              <w:rPr>
                <w:rFonts w:cs="Tahoma"/>
                <w:spacing w:val="-14"/>
              </w:rPr>
              <w:t xml:space="preserve"> </w:t>
            </w:r>
            <w:r w:rsidRPr="001679D2">
              <w:rPr>
                <w:rFonts w:cs="Tahoma"/>
                <w:spacing w:val="1"/>
                <w:w w:val="52"/>
              </w:rPr>
              <w:t>{</w:t>
            </w:r>
            <w:proofErr w:type="spellStart"/>
            <w:r w:rsidRPr="001679D2">
              <w:rPr>
                <w:rFonts w:cs="Tahoma"/>
                <w:w w:val="107"/>
              </w:rPr>
              <w:t>A</w:t>
            </w:r>
            <w:r w:rsidRPr="001679D2">
              <w:rPr>
                <w:rFonts w:cs="Tahoma"/>
                <w:w w:val="95"/>
              </w:rPr>
              <w:t>d</w:t>
            </w:r>
            <w:r w:rsidRPr="001679D2">
              <w:rPr>
                <w:rFonts w:cs="Tahoma"/>
                <w:spacing w:val="-2"/>
                <w:w w:val="95"/>
              </w:rPr>
              <w:t>d</w:t>
            </w:r>
            <w:r w:rsidRPr="001679D2">
              <w:rPr>
                <w:rFonts w:cs="Tahoma"/>
                <w:spacing w:val="1"/>
                <w:w w:val="90"/>
              </w:rPr>
              <w:t>o</w:t>
            </w:r>
            <w:r w:rsidRPr="001679D2">
              <w:rPr>
                <w:rFonts w:cs="Tahoma"/>
                <w:w w:val="93"/>
              </w:rPr>
              <w:t>p</w:t>
            </w:r>
            <w:proofErr w:type="spellEnd"/>
            <w:r w:rsidRPr="001679D2">
              <w:rPr>
                <w:rFonts w:cs="Tahoma"/>
                <w:spacing w:val="-14"/>
              </w:rPr>
              <w:t xml:space="preserve"> </w:t>
            </w:r>
            <w:r w:rsidRPr="001679D2">
              <w:rPr>
                <w:rFonts w:cs="Tahoma"/>
                <w:w w:val="86"/>
              </w:rPr>
              <w:t>Te</w:t>
            </w:r>
            <w:r w:rsidRPr="001679D2">
              <w:rPr>
                <w:rFonts w:cs="Tahoma"/>
                <w:w w:val="77"/>
              </w:rPr>
              <w:t>rm}</w:t>
            </w:r>
            <w:r w:rsidRPr="001679D2">
              <w:rPr>
                <w:rFonts w:cs="Tahoma"/>
                <w:w w:val="78"/>
              </w:rPr>
              <w:t>.</w:t>
            </w:r>
          </w:p>
        </w:tc>
      </w:tr>
      <w:tr w:rsidR="003028CC" w:rsidRPr="001679D2" w:rsidTr="00CC7299">
        <w:trPr>
          <w:trHeight w:val="28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</w:rPr>
              <w:t>Term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>= Factor {</w:t>
            </w:r>
            <w:proofErr w:type="spellStart"/>
            <w:r w:rsidRPr="001679D2">
              <w:rPr>
                <w:rFonts w:cs="Tahoma"/>
                <w:w w:val="90"/>
              </w:rPr>
              <w:t>Mulop</w:t>
            </w:r>
            <w:proofErr w:type="spellEnd"/>
            <w:r w:rsidRPr="001679D2">
              <w:rPr>
                <w:rFonts w:cs="Tahoma"/>
                <w:w w:val="90"/>
              </w:rPr>
              <w:t xml:space="preserve"> Factor}.</w:t>
            </w:r>
          </w:p>
        </w:tc>
      </w:tr>
      <w:tr w:rsidR="003028CC" w:rsidRPr="001679D2" w:rsidTr="00CC7299">
        <w:trPr>
          <w:trHeight w:val="282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5"/>
              </w:rPr>
              <w:t>Factor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5"/>
              </w:rPr>
            </w:pPr>
            <w:r w:rsidRPr="001679D2">
              <w:rPr>
                <w:rFonts w:cs="Tahoma"/>
                <w:w w:val="90"/>
              </w:rPr>
              <w:t xml:space="preserve">= </w:t>
            </w:r>
            <w:r w:rsidRPr="001679D2">
              <w:rPr>
                <w:rFonts w:cs="Tahoma"/>
                <w:w w:val="95"/>
              </w:rPr>
              <w:t>Designator [ʺ(ʺ [</w:t>
            </w:r>
            <w:proofErr w:type="spellStart"/>
            <w:r w:rsidRPr="001679D2">
              <w:rPr>
                <w:rFonts w:cs="Tahoma"/>
                <w:w w:val="95"/>
              </w:rPr>
              <w:t>ActPars</w:t>
            </w:r>
            <w:proofErr w:type="spellEnd"/>
            <w:r w:rsidRPr="001679D2">
              <w:rPr>
                <w:rFonts w:cs="Tahoma"/>
                <w:w w:val="95"/>
              </w:rPr>
              <w:t>] ʺ)ʺ]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95"/>
              </w:rPr>
            </w:pP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  <w:w w:val="105"/>
              </w:rPr>
              <w:t>numConst</w:t>
            </w:r>
            <w:proofErr w:type="spellEnd"/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105"/>
              </w:rPr>
            </w:pP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  <w:w w:val="105"/>
              </w:rPr>
              <w:t>charConst</w:t>
            </w:r>
            <w:proofErr w:type="spellEnd"/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  <w:w w:val="105"/>
              </w:rPr>
            </w:pPr>
            <w:r w:rsidRPr="001679D2">
              <w:rPr>
                <w:rFonts w:cs="Tahoma"/>
                <w:w w:val="105"/>
              </w:rPr>
              <w:t>|</w:t>
            </w:r>
            <w:r w:rsidRPr="001679D2">
              <w:rPr>
                <w:rFonts w:cs="Tahoma"/>
              </w:rPr>
              <w:t xml:space="preserve"> </w:t>
            </w:r>
            <w:proofErr w:type="spellStart"/>
            <w:r w:rsidRPr="001679D2">
              <w:rPr>
                <w:rFonts w:cs="Tahoma"/>
              </w:rPr>
              <w:t>boolConst</w:t>
            </w:r>
            <w:proofErr w:type="spellEnd"/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120"/>
              </w:rPr>
              <w:t>|</w:t>
            </w:r>
            <w:r w:rsidRPr="001679D2">
              <w:rPr>
                <w:rFonts w:cs="Tahoma"/>
              </w:rPr>
              <w:t>ʺnewʺ Type [ʺ[ʺ Expr ʺ]ʺ]</w:t>
            </w:r>
          </w:p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</w:rPr>
              <w:t xml:space="preserve">| </w:t>
            </w:r>
            <w:r w:rsidRPr="001679D2">
              <w:rPr>
                <w:rFonts w:cs="Tahoma"/>
                <w:w w:val="95"/>
              </w:rPr>
              <w:t>ʺ(ʺ Expr ʺ)ʺ.</w:t>
            </w:r>
          </w:p>
        </w:tc>
      </w:tr>
      <w:tr w:rsidR="003028CC" w:rsidRPr="001679D2" w:rsidTr="00CC7299">
        <w:trPr>
          <w:trHeight w:val="279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5"/>
              </w:rPr>
              <w:t>Designator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ident {ʺ.ʺ ident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>ʺ[ʺ Expr ʺ]ʺ}.</w:t>
            </w:r>
          </w:p>
        </w:tc>
      </w:tr>
      <w:tr w:rsidR="003028CC" w:rsidRPr="001679D2" w:rsidTr="00CC7299">
        <w:trPr>
          <w:trHeight w:val="279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Assignop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5"/>
              </w:rPr>
              <w:t xml:space="preserve">= ʺ=ʺ </w:t>
            </w: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  <w:w w:val="95"/>
              </w:rPr>
              <w:t>AddopRight</w:t>
            </w:r>
            <w:proofErr w:type="spellEnd"/>
            <w:r w:rsidRPr="001679D2">
              <w:rPr>
                <w:rFonts w:cs="Tahoma"/>
                <w:w w:val="95"/>
              </w:rPr>
              <w:t xml:space="preserve"> </w:t>
            </w: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  <w:w w:val="95"/>
              </w:rPr>
              <w:t>MulopRight</w:t>
            </w:r>
            <w:proofErr w:type="spellEnd"/>
            <w:r w:rsidRPr="001679D2">
              <w:rPr>
                <w:rFonts w:cs="Tahoma"/>
                <w:w w:val="95"/>
              </w:rPr>
              <w:t>.</w:t>
            </w:r>
          </w:p>
        </w:tc>
      </w:tr>
      <w:tr w:rsidR="003028CC" w:rsidRPr="001679D2" w:rsidTr="00CC7299">
        <w:trPr>
          <w:trHeight w:val="282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Relop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ʺ==ʺ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 xml:space="preserve">ʺ!=ʺ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 xml:space="preserve">ʺ&gt;ʺ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 xml:space="preserve">ʺ&gt;=ʺ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 xml:space="preserve">ʺ&lt;ʺ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>ʺ&lt;=ʺ.</w:t>
            </w:r>
          </w:p>
        </w:tc>
      </w:tr>
      <w:tr w:rsidR="003028CC" w:rsidRPr="001679D2" w:rsidTr="00CC7299">
        <w:trPr>
          <w:trHeight w:val="28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Addop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</w:t>
            </w:r>
            <w:proofErr w:type="spellStart"/>
            <w:r w:rsidRPr="001679D2">
              <w:rPr>
                <w:rFonts w:cs="Tahoma"/>
                <w:w w:val="90"/>
              </w:rPr>
              <w:t>AddopLeft|AddopRight</w:t>
            </w:r>
            <w:proofErr w:type="spellEnd"/>
            <w:r w:rsidRPr="001679D2">
              <w:rPr>
                <w:rFonts w:cs="Tahoma"/>
                <w:w w:val="90"/>
              </w:rPr>
              <w:t>.</w:t>
            </w:r>
          </w:p>
        </w:tc>
      </w:tr>
      <w:tr w:rsidR="003028CC" w:rsidRPr="001679D2" w:rsidTr="00CC7299">
        <w:trPr>
          <w:trHeight w:val="283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AddopLeft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ʺ+ʺ </w:t>
            </w:r>
            <w:r w:rsidRPr="001679D2">
              <w:rPr>
                <w:rFonts w:cs="Tahoma"/>
                <w:w w:val="120"/>
              </w:rPr>
              <w:t>|</w:t>
            </w:r>
            <w:r w:rsidRPr="001679D2">
              <w:rPr>
                <w:rFonts w:cs="Tahoma"/>
                <w:spacing w:val="-53"/>
                <w:w w:val="120"/>
              </w:rPr>
              <w:t xml:space="preserve"> </w:t>
            </w:r>
            <w:r w:rsidRPr="001679D2">
              <w:rPr>
                <w:rFonts w:cs="Tahoma"/>
                <w:w w:val="90"/>
              </w:rPr>
              <w:t>ʺ‐ʺ.</w:t>
            </w:r>
          </w:p>
        </w:tc>
      </w:tr>
      <w:tr w:rsidR="003028CC" w:rsidRPr="001679D2" w:rsidTr="00CC7299">
        <w:trPr>
          <w:trHeight w:val="282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AddopRight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ʺ+=ʺ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>ʺ‐=ʺ.</w:t>
            </w:r>
          </w:p>
        </w:tc>
      </w:tr>
      <w:tr w:rsidR="003028CC" w:rsidRPr="001679D2" w:rsidTr="00CC7299">
        <w:trPr>
          <w:trHeight w:val="281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Mulop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5"/>
              </w:rPr>
              <w:t xml:space="preserve">= </w:t>
            </w:r>
            <w:proofErr w:type="spellStart"/>
            <w:r w:rsidRPr="001679D2">
              <w:rPr>
                <w:rFonts w:cs="Tahoma"/>
                <w:w w:val="95"/>
              </w:rPr>
              <w:t>MulopLeft</w:t>
            </w:r>
            <w:proofErr w:type="spellEnd"/>
            <w:r w:rsidRPr="001679D2">
              <w:rPr>
                <w:rFonts w:cs="Tahoma"/>
                <w:w w:val="95"/>
              </w:rPr>
              <w:t xml:space="preserve"> </w:t>
            </w:r>
            <w:r w:rsidRPr="001679D2">
              <w:rPr>
                <w:rFonts w:cs="Tahoma"/>
                <w:w w:val="120"/>
              </w:rPr>
              <w:t xml:space="preserve">| </w:t>
            </w:r>
            <w:proofErr w:type="spellStart"/>
            <w:r w:rsidRPr="001679D2">
              <w:rPr>
                <w:rFonts w:cs="Tahoma"/>
                <w:w w:val="95"/>
              </w:rPr>
              <w:t>MulopRight</w:t>
            </w:r>
            <w:proofErr w:type="spellEnd"/>
            <w:r w:rsidRPr="001679D2">
              <w:rPr>
                <w:rFonts w:cs="Tahoma"/>
                <w:w w:val="95"/>
              </w:rPr>
              <w:t xml:space="preserve"> .</w:t>
            </w:r>
          </w:p>
        </w:tc>
      </w:tr>
      <w:tr w:rsidR="003028CC" w:rsidRPr="001679D2" w:rsidTr="00CC7299">
        <w:trPr>
          <w:trHeight w:val="281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MulopLeft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5"/>
              </w:rPr>
              <w:t xml:space="preserve">= ʺ*ʺ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5"/>
              </w:rPr>
              <w:t xml:space="preserve">ʺ/ʺ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5"/>
              </w:rPr>
              <w:t>ʺ%ʺ.</w:t>
            </w:r>
          </w:p>
        </w:tc>
      </w:tr>
      <w:tr w:rsidR="003028CC" w:rsidRPr="001679D2" w:rsidTr="00CC7299">
        <w:trPr>
          <w:trHeight w:val="300"/>
        </w:trPr>
        <w:tc>
          <w:tcPr>
            <w:tcW w:w="1701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MulopRight</w:t>
            </w:r>
            <w:proofErr w:type="spellEnd"/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jc w:val="left"/>
              <w:rPr>
                <w:rFonts w:cs="Tahoma"/>
              </w:rPr>
            </w:pPr>
            <w:r w:rsidRPr="001679D2">
              <w:rPr>
                <w:rFonts w:cs="Tahoma"/>
                <w:w w:val="90"/>
              </w:rPr>
              <w:t xml:space="preserve">= ʺ*=ʺ| ʺ/=ʺ </w:t>
            </w:r>
            <w:r w:rsidRPr="001679D2">
              <w:rPr>
                <w:rFonts w:cs="Tahoma"/>
                <w:w w:val="120"/>
              </w:rPr>
              <w:t xml:space="preserve">| </w:t>
            </w:r>
            <w:r w:rsidRPr="001679D2">
              <w:rPr>
                <w:rFonts w:cs="Tahoma"/>
                <w:w w:val="90"/>
              </w:rPr>
              <w:t>ʺ%=ʺ.</w:t>
            </w:r>
          </w:p>
        </w:tc>
      </w:tr>
    </w:tbl>
    <w:p w:rsidR="00337989" w:rsidRPr="001679D2" w:rsidRDefault="00337989" w:rsidP="00E83B9E">
      <w:pPr>
        <w:rPr>
          <w:rFonts w:cs="Tahoma"/>
          <w:szCs w:val="20"/>
        </w:rPr>
        <w:sectPr w:rsidR="00337989" w:rsidRPr="001679D2" w:rsidSect="00F60F1D">
          <w:pgSz w:w="11900" w:h="16840"/>
          <w:pgMar w:top="720" w:right="720" w:bottom="720" w:left="720" w:header="0" w:footer="0" w:gutter="0"/>
          <w:cols w:space="720"/>
          <w:docGrid w:linePitch="272"/>
        </w:sectPr>
      </w:pPr>
    </w:p>
    <w:p w:rsidR="00337989" w:rsidRPr="001679D2" w:rsidRDefault="003774AF" w:rsidP="003028CC">
      <w:pPr>
        <w:pStyle w:val="Heading1"/>
        <w:rPr>
          <w:rFonts w:cs="Tahoma"/>
        </w:rPr>
      </w:pPr>
      <w:r w:rsidRPr="001679D2">
        <w:rPr>
          <w:rFonts w:cs="Tahoma"/>
        </w:rPr>
        <w:t>Lexical structure</w:t>
      </w: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9214"/>
      </w:tblGrid>
      <w:tr w:rsidR="003028CC" w:rsidRPr="001679D2" w:rsidTr="003028CC">
        <w:trPr>
          <w:trHeight w:val="181"/>
        </w:trPr>
        <w:tc>
          <w:tcPr>
            <w:tcW w:w="1276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>Keywords: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 xml:space="preserve">program, break, class, else, </w:t>
            </w:r>
            <w:proofErr w:type="spellStart"/>
            <w:r w:rsidRPr="001679D2">
              <w:rPr>
                <w:rFonts w:cs="Tahoma"/>
              </w:rPr>
              <w:t>const</w:t>
            </w:r>
            <w:proofErr w:type="spellEnd"/>
            <w:r w:rsidRPr="001679D2">
              <w:rPr>
                <w:rFonts w:cs="Tahoma"/>
              </w:rPr>
              <w:t>, if, new, print, read, return, void, for, extends, continue, static</w:t>
            </w:r>
          </w:p>
        </w:tc>
      </w:tr>
      <w:tr w:rsidR="003028CC" w:rsidRPr="001679D2" w:rsidTr="003028CC">
        <w:trPr>
          <w:trHeight w:val="284"/>
        </w:trPr>
        <w:tc>
          <w:tcPr>
            <w:tcW w:w="1276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>Token types: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>ident = letter {letter | digit | ʺ_ʺ}.</w:t>
            </w:r>
          </w:p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numConst</w:t>
            </w:r>
            <w:proofErr w:type="spellEnd"/>
            <w:r w:rsidRPr="001679D2">
              <w:rPr>
                <w:rFonts w:cs="Tahoma"/>
              </w:rPr>
              <w:t xml:space="preserve"> = digit {digit}.</w:t>
            </w:r>
          </w:p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charConst</w:t>
            </w:r>
            <w:proofErr w:type="spellEnd"/>
            <w:r w:rsidRPr="001679D2">
              <w:rPr>
                <w:rFonts w:cs="Tahoma"/>
              </w:rPr>
              <w:t xml:space="preserve"> = ʺʹʺ </w:t>
            </w:r>
            <w:proofErr w:type="spellStart"/>
            <w:r w:rsidRPr="001679D2">
              <w:rPr>
                <w:rFonts w:cs="Tahoma"/>
              </w:rPr>
              <w:t>printableChar</w:t>
            </w:r>
            <w:proofErr w:type="spellEnd"/>
            <w:r w:rsidRPr="001679D2">
              <w:rPr>
                <w:rFonts w:cs="Tahoma"/>
              </w:rPr>
              <w:t xml:space="preserve"> ʺʹʺ.</w:t>
            </w:r>
          </w:p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proofErr w:type="spellStart"/>
            <w:r w:rsidRPr="001679D2">
              <w:rPr>
                <w:rFonts w:cs="Tahoma"/>
              </w:rPr>
              <w:t>boolConst</w:t>
            </w:r>
            <w:proofErr w:type="spellEnd"/>
            <w:r w:rsidRPr="001679D2">
              <w:rPr>
                <w:rFonts w:cs="Tahoma"/>
              </w:rPr>
              <w:t xml:space="preserve"> = (ʺtrueʺ | ʺfalseʺ).</w:t>
            </w:r>
          </w:p>
        </w:tc>
      </w:tr>
      <w:tr w:rsidR="003028CC" w:rsidRPr="001679D2" w:rsidTr="003028CC">
        <w:trPr>
          <w:trHeight w:val="284"/>
        </w:trPr>
        <w:tc>
          <w:tcPr>
            <w:tcW w:w="1276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>Operators: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>+, ‐, *, /, %, ==, !=, &gt;, &gt;=, &lt;, &lt;=, &amp;&amp;, ||, =, +=, -=, *=, /=, %=, ++, ‐‐, ;, comma, ., (, ), [, ], {, }</w:t>
            </w:r>
          </w:p>
        </w:tc>
      </w:tr>
      <w:tr w:rsidR="003028CC" w:rsidRPr="001679D2" w:rsidTr="003028CC">
        <w:trPr>
          <w:trHeight w:val="284"/>
        </w:trPr>
        <w:tc>
          <w:tcPr>
            <w:tcW w:w="1276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>Comments:</w:t>
            </w:r>
          </w:p>
        </w:tc>
        <w:tc>
          <w:tcPr>
            <w:tcW w:w="9214" w:type="dxa"/>
          </w:tcPr>
          <w:p w:rsidR="003028CC" w:rsidRPr="001679D2" w:rsidRDefault="003028CC" w:rsidP="003028CC">
            <w:pPr>
              <w:spacing w:after="0"/>
              <w:rPr>
                <w:rFonts w:cs="Tahoma"/>
              </w:rPr>
            </w:pPr>
            <w:r w:rsidRPr="001679D2">
              <w:rPr>
                <w:rFonts w:cs="Tahoma"/>
              </w:rPr>
              <w:t>// until the end of line</w:t>
            </w:r>
          </w:p>
        </w:tc>
      </w:tr>
    </w:tbl>
    <w:p w:rsidR="00337989" w:rsidRPr="001679D2" w:rsidRDefault="00337989" w:rsidP="00E83B9E">
      <w:pPr>
        <w:rPr>
          <w:rFonts w:cs="Tahoma"/>
          <w:szCs w:val="20"/>
        </w:rPr>
        <w:sectPr w:rsidR="00337989" w:rsidRPr="001679D2" w:rsidSect="00F60F1D">
          <w:type w:val="continuous"/>
          <w:pgSz w:w="11900" w:h="16840"/>
          <w:pgMar w:top="720" w:right="720" w:bottom="720" w:left="720" w:header="0" w:footer="0" w:gutter="0"/>
          <w:cols w:space="720"/>
        </w:sectPr>
      </w:pPr>
    </w:p>
    <w:p w:rsidR="00337989" w:rsidRPr="001679D2" w:rsidRDefault="00337989" w:rsidP="00E83B9E">
      <w:pPr>
        <w:rPr>
          <w:rFonts w:cs="Tahoma"/>
          <w:szCs w:val="20"/>
        </w:rPr>
      </w:pPr>
      <w:bookmarkStart w:id="2" w:name="page10"/>
      <w:bookmarkEnd w:id="2"/>
    </w:p>
    <w:p w:rsidR="00337989" w:rsidRPr="001679D2" w:rsidRDefault="003774AF" w:rsidP="004C23C4">
      <w:pPr>
        <w:pStyle w:val="Heading1"/>
        <w:rPr>
          <w:rFonts w:cs="Tahoma"/>
        </w:rPr>
      </w:pPr>
      <w:r w:rsidRPr="001679D2">
        <w:rPr>
          <w:rFonts w:cs="Tahoma"/>
        </w:rPr>
        <w:t>Semantics</w:t>
      </w:r>
    </w:p>
    <w:p w:rsidR="00337989" w:rsidRPr="001679D2" w:rsidRDefault="003774AF" w:rsidP="00E83B9E">
      <w:pPr>
        <w:rPr>
          <w:rFonts w:cs="Tahoma"/>
        </w:rPr>
      </w:pPr>
      <w:r w:rsidRPr="001679D2">
        <w:rPr>
          <w:rFonts w:cs="Tahoma"/>
        </w:rPr>
        <w:t>All terms in this document that have a definition are underlined to emphasize their special meaning. The definitions of these terms are given here</w:t>
      </w:r>
      <w:r w:rsidR="004C23C4" w:rsidRPr="001679D2">
        <w:rPr>
          <w:rFonts w:cs="Tahoma"/>
        </w:rPr>
        <w:t>after</w:t>
      </w:r>
      <w:r w:rsidRPr="001679D2">
        <w:rPr>
          <w:rFonts w:cs="Tahoma"/>
        </w:rPr>
        <w:t>.</w:t>
      </w:r>
    </w:p>
    <w:p w:rsidR="00337989" w:rsidRPr="001679D2" w:rsidRDefault="003774AF" w:rsidP="004C23C4">
      <w:pPr>
        <w:pStyle w:val="Subtitle"/>
        <w:rPr>
          <w:rFonts w:cs="Tahoma"/>
        </w:rPr>
      </w:pPr>
      <w:r w:rsidRPr="001679D2">
        <w:rPr>
          <w:rFonts w:cs="Tahoma"/>
        </w:rPr>
        <w:t>Reference type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Arrays and classes are called reference types.</w:t>
      </w:r>
    </w:p>
    <w:p w:rsidR="00337989" w:rsidRPr="001679D2" w:rsidRDefault="003774AF" w:rsidP="001679D2">
      <w:pPr>
        <w:pStyle w:val="Subtitle"/>
        <w:rPr>
          <w:rFonts w:cs="Tahoma"/>
        </w:rPr>
      </w:pPr>
      <w:r w:rsidRPr="001679D2">
        <w:rPr>
          <w:rFonts w:cs="Tahoma"/>
        </w:rPr>
        <w:t>Type of a constant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The type of an integer constant (e.g. </w:t>
      </w:r>
      <w:r w:rsidRPr="001679D2">
        <w:rPr>
          <w:rFonts w:cs="Tahoma"/>
          <w:b/>
          <w:szCs w:val="20"/>
        </w:rPr>
        <w:t>17</w:t>
      </w:r>
      <w:r w:rsidRPr="001679D2">
        <w:rPr>
          <w:rFonts w:cs="Tahoma"/>
          <w:szCs w:val="20"/>
        </w:rPr>
        <w:t xml:space="preserve">) is </w:t>
      </w:r>
      <w:r w:rsidRPr="001679D2">
        <w:rPr>
          <w:rFonts w:cs="Tahoma"/>
          <w:b/>
          <w:szCs w:val="20"/>
        </w:rPr>
        <w:t>int</w:t>
      </w:r>
      <w:r w:rsidRPr="001679D2">
        <w:rPr>
          <w:rFonts w:cs="Tahoma"/>
          <w:szCs w:val="20"/>
        </w:rPr>
        <w:t>.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The type of a character constant (e.g. </w:t>
      </w:r>
      <w:r w:rsidRPr="001679D2">
        <w:rPr>
          <w:rFonts w:cs="Tahoma"/>
          <w:b/>
          <w:szCs w:val="20"/>
        </w:rPr>
        <w:t>'x'</w:t>
      </w:r>
      <w:r w:rsidRPr="001679D2">
        <w:rPr>
          <w:rFonts w:cs="Tahoma"/>
          <w:szCs w:val="20"/>
        </w:rPr>
        <w:t xml:space="preserve">) is </w:t>
      </w:r>
      <w:r w:rsidRPr="001679D2">
        <w:rPr>
          <w:rFonts w:cs="Tahoma"/>
          <w:b/>
          <w:szCs w:val="20"/>
        </w:rPr>
        <w:t>char</w:t>
      </w:r>
      <w:r w:rsidRPr="001679D2">
        <w:rPr>
          <w:rFonts w:cs="Tahoma"/>
          <w:szCs w:val="20"/>
        </w:rPr>
        <w:t>.</w:t>
      </w:r>
    </w:p>
    <w:p w:rsidR="001679D2" w:rsidRPr="001679D2" w:rsidRDefault="001679D2" w:rsidP="001679D2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The type of a </w:t>
      </w:r>
      <w:proofErr w:type="spellStart"/>
      <w:r w:rsidRPr="001679D2">
        <w:rPr>
          <w:rFonts w:cs="Tahoma"/>
          <w:szCs w:val="20"/>
        </w:rPr>
        <w:t>boolean</w:t>
      </w:r>
      <w:proofErr w:type="spellEnd"/>
      <w:r w:rsidRPr="001679D2">
        <w:rPr>
          <w:rFonts w:cs="Tahoma"/>
          <w:szCs w:val="20"/>
        </w:rPr>
        <w:t xml:space="preserve"> constant (e.g. </w:t>
      </w:r>
      <w:r w:rsidRPr="001679D2">
        <w:rPr>
          <w:rFonts w:cs="Tahoma"/>
          <w:b/>
          <w:szCs w:val="20"/>
        </w:rPr>
        <w:t>true</w:t>
      </w:r>
      <w:r w:rsidRPr="001679D2">
        <w:rPr>
          <w:rFonts w:cs="Tahoma"/>
          <w:szCs w:val="20"/>
        </w:rPr>
        <w:t xml:space="preserve">) is </w:t>
      </w:r>
      <w:r w:rsidRPr="001679D2">
        <w:rPr>
          <w:rFonts w:cs="Tahoma"/>
          <w:b/>
          <w:szCs w:val="20"/>
        </w:rPr>
        <w:t>bool</w:t>
      </w:r>
      <w:r w:rsidRPr="001679D2">
        <w:rPr>
          <w:rFonts w:cs="Tahoma"/>
          <w:szCs w:val="20"/>
        </w:rPr>
        <w:t>.</w:t>
      </w:r>
    </w:p>
    <w:p w:rsidR="001679D2" w:rsidRPr="00D84A6E" w:rsidRDefault="001679D2" w:rsidP="001679D2">
      <w:pPr>
        <w:pStyle w:val="Subtitle"/>
      </w:pPr>
      <w:r>
        <w:t>Equivalent data types</w:t>
      </w:r>
    </w:p>
    <w:p w:rsidR="00337989" w:rsidRPr="001679D2" w:rsidRDefault="001679D2" w:rsidP="00E83B9E">
      <w:r>
        <w:t xml:space="preserve">Two data types are equivalent if they </w:t>
      </w:r>
      <w:r w:rsidRPr="001679D2">
        <w:t>are denoted by the same type name, or</w:t>
      </w:r>
      <w:r>
        <w:t xml:space="preserve"> </w:t>
      </w:r>
      <w:r w:rsidRPr="001679D2">
        <w:t>if both types are arrays and their element types are the same.</w:t>
      </w:r>
    </w:p>
    <w:p w:rsidR="00337989" w:rsidRPr="001679D2" w:rsidRDefault="003774AF" w:rsidP="001679D2">
      <w:pPr>
        <w:pStyle w:val="Subtitle"/>
      </w:pPr>
      <w:r w:rsidRPr="001679D2">
        <w:t>Type compatibility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Two types are compatible</w:t>
      </w:r>
      <w:r w:rsidR="001679D2">
        <w:rPr>
          <w:rFonts w:cs="Tahoma"/>
          <w:szCs w:val="20"/>
        </w:rPr>
        <w:t xml:space="preserve"> </w:t>
      </w:r>
      <w:r w:rsidRPr="001679D2">
        <w:rPr>
          <w:rFonts w:cs="Tahoma"/>
          <w:szCs w:val="20"/>
        </w:rPr>
        <w:t>if they are the same, or</w:t>
      </w:r>
      <w:r w:rsidR="001679D2">
        <w:rPr>
          <w:rFonts w:cs="Tahoma"/>
          <w:szCs w:val="20"/>
        </w:rPr>
        <w:t xml:space="preserve"> </w:t>
      </w:r>
      <w:r w:rsidRPr="001679D2">
        <w:rPr>
          <w:rFonts w:cs="Tahoma"/>
          <w:szCs w:val="20"/>
        </w:rPr>
        <w:t>if one of them is a reference type and the other is the type of null.</w:t>
      </w:r>
    </w:p>
    <w:p w:rsidR="00337989" w:rsidRPr="001679D2" w:rsidRDefault="003774AF" w:rsidP="00A11480">
      <w:pPr>
        <w:pStyle w:val="Subtitle"/>
      </w:pPr>
      <w:r w:rsidRPr="001679D2">
        <w:t>Assignment compatibility</w:t>
      </w:r>
    </w:p>
    <w:p w:rsidR="00A11480" w:rsidRDefault="003774AF" w:rsidP="00A11480">
      <w:r w:rsidRPr="001679D2">
        <w:t xml:space="preserve">A type </w:t>
      </w:r>
      <w:proofErr w:type="spellStart"/>
      <w:r w:rsidRPr="001679D2">
        <w:t>src</w:t>
      </w:r>
      <w:proofErr w:type="spellEnd"/>
      <w:r w:rsidRPr="001679D2">
        <w:t xml:space="preserve"> is assignment compatible with a type </w:t>
      </w:r>
      <w:proofErr w:type="spellStart"/>
      <w:r w:rsidRPr="001679D2">
        <w:t>dst</w:t>
      </w:r>
      <w:proofErr w:type="spellEnd"/>
      <w:r w:rsidR="00A11480">
        <w:t xml:space="preserve"> </w:t>
      </w:r>
      <w:r w:rsidRPr="001679D2">
        <w:t>if</w:t>
      </w:r>
      <w:r w:rsidR="00A11480">
        <w:t>:</w:t>
      </w:r>
    </w:p>
    <w:p w:rsidR="00A11480" w:rsidRDefault="00A11480" w:rsidP="007A44E1">
      <w:pPr>
        <w:pStyle w:val="ListParagraph"/>
        <w:numPr>
          <w:ilvl w:val="0"/>
          <w:numId w:val="27"/>
        </w:numPr>
      </w:pPr>
      <w:proofErr w:type="spellStart"/>
      <w:r>
        <w:t>src</w:t>
      </w:r>
      <w:proofErr w:type="spellEnd"/>
      <w:r>
        <w:t xml:space="preserve"> and </w:t>
      </w:r>
      <w:proofErr w:type="spellStart"/>
      <w:r>
        <w:t>dsc</w:t>
      </w:r>
      <w:proofErr w:type="spellEnd"/>
      <w:r>
        <w:t xml:space="preserve"> types are equivalent</w:t>
      </w:r>
    </w:p>
    <w:p w:rsidR="00A11480" w:rsidRDefault="00A11480" w:rsidP="007A44E1">
      <w:pPr>
        <w:pStyle w:val="ListParagraph"/>
        <w:numPr>
          <w:ilvl w:val="0"/>
          <w:numId w:val="27"/>
        </w:numPr>
      </w:pPr>
      <w:proofErr w:type="spellStart"/>
      <w:r>
        <w:t>dst</w:t>
      </w:r>
      <w:proofErr w:type="spellEnd"/>
      <w:r>
        <w:t xml:space="preserve"> type is a reference type and </w:t>
      </w:r>
      <w:proofErr w:type="spellStart"/>
      <w:r>
        <w:t>src</w:t>
      </w:r>
      <w:proofErr w:type="spellEnd"/>
      <w:r>
        <w:t xml:space="preserve"> type is null</w:t>
      </w:r>
    </w:p>
    <w:p w:rsidR="00337989" w:rsidRPr="00A11480" w:rsidRDefault="00A11480" w:rsidP="007A44E1">
      <w:pPr>
        <w:pStyle w:val="ListParagraph"/>
        <w:numPr>
          <w:ilvl w:val="0"/>
          <w:numId w:val="27"/>
        </w:numPr>
      </w:pPr>
      <w:proofErr w:type="spellStart"/>
      <w:r>
        <w:t>dst</w:t>
      </w:r>
      <w:proofErr w:type="spellEnd"/>
      <w:r>
        <w:t xml:space="preserve"> is a reference to a base class and </w:t>
      </w:r>
      <w:proofErr w:type="spellStart"/>
      <w:r>
        <w:t>src</w:t>
      </w:r>
      <w:proofErr w:type="spellEnd"/>
      <w:r>
        <w:t xml:space="preserve"> is a reference to some derived class</w:t>
      </w:r>
    </w:p>
    <w:p w:rsidR="00A11480" w:rsidRDefault="00A11480" w:rsidP="00A11480">
      <w:pPr>
        <w:pStyle w:val="Subtitle"/>
      </w:pPr>
      <w:r>
        <w:t>Predeclared identifiers</w:t>
      </w:r>
    </w:p>
    <w:p w:rsidR="00A11480" w:rsidRDefault="00A11480" w:rsidP="00E179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/>
        <w:contextualSpacing w:val="0"/>
        <w:jc w:val="left"/>
      </w:pPr>
      <w:r w:rsidRPr="00A11480">
        <w:rPr>
          <w:b/>
        </w:rPr>
        <w:t>int</w:t>
      </w:r>
      <w:r>
        <w:t>, type for all integer values</w:t>
      </w:r>
    </w:p>
    <w:p w:rsidR="00A11480" w:rsidRDefault="00A11480" w:rsidP="00E179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/>
        <w:contextualSpacing w:val="0"/>
        <w:jc w:val="left"/>
      </w:pPr>
      <w:r w:rsidRPr="00A11480">
        <w:rPr>
          <w:b/>
        </w:rPr>
        <w:t>char</w:t>
      </w:r>
      <w:r>
        <w:t>, type for all character values</w:t>
      </w:r>
    </w:p>
    <w:p w:rsidR="00A11480" w:rsidRDefault="00A11480" w:rsidP="00E179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/>
        <w:contextualSpacing w:val="0"/>
        <w:jc w:val="left"/>
      </w:pPr>
      <w:r w:rsidRPr="00A11480">
        <w:rPr>
          <w:b/>
        </w:rPr>
        <w:t>bool</w:t>
      </w:r>
      <w:r>
        <w:t>, logic type</w:t>
      </w:r>
    </w:p>
    <w:p w:rsidR="00A11480" w:rsidRDefault="00A11480" w:rsidP="00E179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/>
        <w:contextualSpacing w:val="0"/>
        <w:jc w:val="left"/>
      </w:pPr>
      <w:r w:rsidRPr="00A11480">
        <w:rPr>
          <w:b/>
        </w:rPr>
        <w:t>null</w:t>
      </w:r>
      <w:r>
        <w:t xml:space="preserve">, a </w:t>
      </w:r>
      <w:r w:rsidRPr="001679D2">
        <w:rPr>
          <w:rFonts w:cs="Tahoma"/>
          <w:szCs w:val="20"/>
        </w:rPr>
        <w:t>value of a class or array variable, meaning "pointing to no value"</w:t>
      </w:r>
    </w:p>
    <w:p w:rsidR="00A11480" w:rsidRDefault="00A11480" w:rsidP="00E179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/>
        <w:contextualSpacing w:val="0"/>
        <w:jc w:val="left"/>
      </w:pPr>
      <w:proofErr w:type="spellStart"/>
      <w:r w:rsidRPr="00A11480">
        <w:rPr>
          <w:b/>
        </w:rPr>
        <w:t>eol</w:t>
      </w:r>
      <w:proofErr w:type="spellEnd"/>
      <w:r>
        <w:t xml:space="preserve">, end of line (equivalent to ‘\n’), print ( </w:t>
      </w:r>
      <w:proofErr w:type="spellStart"/>
      <w:r>
        <w:t>eol</w:t>
      </w:r>
      <w:proofErr w:type="spellEnd"/>
      <w:r>
        <w:t xml:space="preserve"> ) moves to cursor to a new line</w:t>
      </w:r>
    </w:p>
    <w:p w:rsidR="00A11480" w:rsidRDefault="00A11480" w:rsidP="00E179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/>
        <w:contextualSpacing w:val="0"/>
        <w:jc w:val="left"/>
      </w:pPr>
      <w:proofErr w:type="spellStart"/>
      <w:r w:rsidRPr="00A11480">
        <w:rPr>
          <w:b/>
        </w:rPr>
        <w:t>chr</w:t>
      </w:r>
      <w:proofErr w:type="spellEnd"/>
      <w:r>
        <w:t xml:space="preserve">, </w:t>
      </w:r>
      <w:r w:rsidRPr="001679D2">
        <w:rPr>
          <w:rFonts w:cs="Tahoma"/>
          <w:szCs w:val="20"/>
        </w:rPr>
        <w:t>standard method</w:t>
      </w:r>
      <w:r>
        <w:rPr>
          <w:rFonts w:cs="Tahoma"/>
          <w:szCs w:val="20"/>
        </w:rPr>
        <w:t>,</w:t>
      </w:r>
      <w:r w:rsidRPr="001679D2">
        <w:rPr>
          <w:rFonts w:cs="Tahoma"/>
          <w:szCs w:val="20"/>
        </w:rPr>
        <w:t xml:space="preserve"> </w:t>
      </w:r>
      <w:proofErr w:type="spellStart"/>
      <w:r w:rsidRPr="001679D2">
        <w:rPr>
          <w:rFonts w:cs="Tahoma"/>
          <w:szCs w:val="20"/>
        </w:rPr>
        <w:t>chr</w:t>
      </w:r>
      <w:proofErr w:type="spellEnd"/>
      <w:r w:rsidRPr="001679D2">
        <w:rPr>
          <w:rFonts w:cs="Tahoma"/>
          <w:szCs w:val="20"/>
        </w:rPr>
        <w:t>(</w:t>
      </w:r>
      <w:proofErr w:type="spellStart"/>
      <w:r w:rsidRPr="001679D2">
        <w:rPr>
          <w:rFonts w:cs="Tahoma"/>
          <w:szCs w:val="20"/>
        </w:rPr>
        <w:t>i</w:t>
      </w:r>
      <w:proofErr w:type="spellEnd"/>
      <w:r w:rsidRPr="001679D2">
        <w:rPr>
          <w:rFonts w:cs="Tahoma"/>
          <w:szCs w:val="20"/>
        </w:rPr>
        <w:t xml:space="preserve">) converts the int expression </w:t>
      </w:r>
      <w:proofErr w:type="spellStart"/>
      <w:r w:rsidRPr="001679D2">
        <w:rPr>
          <w:rFonts w:cs="Tahoma"/>
          <w:szCs w:val="20"/>
        </w:rPr>
        <w:t>i</w:t>
      </w:r>
      <w:proofErr w:type="spellEnd"/>
      <w:r w:rsidRPr="001679D2">
        <w:rPr>
          <w:rFonts w:cs="Tahoma"/>
          <w:szCs w:val="20"/>
        </w:rPr>
        <w:t xml:space="preserve"> into a char value</w:t>
      </w:r>
    </w:p>
    <w:p w:rsidR="00A11480" w:rsidRPr="00A11480" w:rsidRDefault="00A11480" w:rsidP="00E179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/>
        <w:contextualSpacing w:val="0"/>
        <w:jc w:val="left"/>
      </w:pPr>
      <w:proofErr w:type="spellStart"/>
      <w:r w:rsidRPr="00A11480">
        <w:rPr>
          <w:b/>
        </w:rPr>
        <w:t>ord</w:t>
      </w:r>
      <w:proofErr w:type="spellEnd"/>
      <w:r>
        <w:t xml:space="preserve">, </w:t>
      </w:r>
      <w:r w:rsidRPr="001679D2">
        <w:rPr>
          <w:rFonts w:cs="Tahoma"/>
          <w:szCs w:val="20"/>
        </w:rPr>
        <w:t>standard method</w:t>
      </w:r>
      <w:r>
        <w:rPr>
          <w:rFonts w:cs="Tahoma"/>
          <w:szCs w:val="20"/>
        </w:rPr>
        <w:t>,</w:t>
      </w:r>
      <w:r w:rsidRPr="001679D2">
        <w:rPr>
          <w:rFonts w:cs="Tahoma"/>
          <w:szCs w:val="20"/>
        </w:rPr>
        <w:t xml:space="preserve"> </w:t>
      </w:r>
      <w:proofErr w:type="spellStart"/>
      <w:r w:rsidRPr="001679D2">
        <w:rPr>
          <w:rFonts w:cs="Tahoma"/>
          <w:szCs w:val="20"/>
        </w:rPr>
        <w:t>ord</w:t>
      </w:r>
      <w:proofErr w:type="spellEnd"/>
      <w:r w:rsidRPr="001679D2">
        <w:rPr>
          <w:rFonts w:cs="Tahoma"/>
          <w:szCs w:val="20"/>
        </w:rPr>
        <w:t>(</w:t>
      </w:r>
      <w:proofErr w:type="spellStart"/>
      <w:r w:rsidRPr="001679D2">
        <w:rPr>
          <w:rFonts w:cs="Tahoma"/>
          <w:szCs w:val="20"/>
        </w:rPr>
        <w:t>ch</w:t>
      </w:r>
      <w:proofErr w:type="spellEnd"/>
      <w:r w:rsidRPr="001679D2">
        <w:rPr>
          <w:rFonts w:cs="Tahoma"/>
          <w:szCs w:val="20"/>
        </w:rPr>
        <w:t xml:space="preserve">) converts the char value </w:t>
      </w:r>
      <w:proofErr w:type="spellStart"/>
      <w:r w:rsidRPr="001679D2">
        <w:rPr>
          <w:rFonts w:cs="Tahoma"/>
          <w:szCs w:val="20"/>
        </w:rPr>
        <w:t>ch</w:t>
      </w:r>
      <w:proofErr w:type="spellEnd"/>
      <w:r w:rsidRPr="001679D2">
        <w:rPr>
          <w:rFonts w:cs="Tahoma"/>
          <w:szCs w:val="20"/>
        </w:rPr>
        <w:t xml:space="preserve"> into an int value</w:t>
      </w:r>
    </w:p>
    <w:p w:rsidR="00337989" w:rsidRPr="00A11480" w:rsidRDefault="00A11480" w:rsidP="00E17924">
      <w:pPr>
        <w:pStyle w:val="ListParagraph"/>
        <w:numPr>
          <w:ilvl w:val="0"/>
          <w:numId w:val="3"/>
        </w:numPr>
        <w:rPr>
          <w:rFonts w:cs="Tahoma"/>
          <w:szCs w:val="20"/>
        </w:rPr>
      </w:pPr>
      <w:proofErr w:type="spellStart"/>
      <w:r w:rsidRPr="00A11480">
        <w:rPr>
          <w:rFonts w:cs="Tahoma"/>
          <w:b/>
          <w:szCs w:val="20"/>
        </w:rPr>
        <w:t>len</w:t>
      </w:r>
      <w:proofErr w:type="spellEnd"/>
      <w:r>
        <w:rPr>
          <w:rFonts w:cs="Tahoma"/>
          <w:szCs w:val="20"/>
        </w:rPr>
        <w:t xml:space="preserve">, standard </w:t>
      </w:r>
      <w:proofErr w:type="spellStart"/>
      <w:r>
        <w:rPr>
          <w:rFonts w:cs="Tahoma"/>
          <w:szCs w:val="20"/>
        </w:rPr>
        <w:t>methiod</w:t>
      </w:r>
      <w:proofErr w:type="spellEnd"/>
      <w:r>
        <w:rPr>
          <w:rFonts w:cs="Tahoma"/>
          <w:szCs w:val="20"/>
        </w:rPr>
        <w:t xml:space="preserve">, </w:t>
      </w:r>
      <w:proofErr w:type="spellStart"/>
      <w:r w:rsidRPr="00A11480">
        <w:rPr>
          <w:rFonts w:cs="Tahoma"/>
          <w:szCs w:val="20"/>
        </w:rPr>
        <w:t>len</w:t>
      </w:r>
      <w:proofErr w:type="spellEnd"/>
      <w:r w:rsidRPr="00A11480">
        <w:rPr>
          <w:rFonts w:cs="Tahoma"/>
          <w:szCs w:val="20"/>
        </w:rPr>
        <w:t>(a) returns the number of elements of the array a</w:t>
      </w:r>
    </w:p>
    <w:p w:rsidR="00337989" w:rsidRPr="001679D2" w:rsidRDefault="003774AF" w:rsidP="00282669">
      <w:pPr>
        <w:pStyle w:val="Subtitle"/>
      </w:pPr>
      <w:r w:rsidRPr="001679D2">
        <w:t>Scope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A scope is the textual range of a method or a class. It extends from the point after the declaring method or class name to the closing curly bracket of the method or class declaration. A scope excludes other scopes that are nested within it. We assume that there is an (artificial) outermost scope (called the </w:t>
      </w:r>
      <w:r w:rsidRPr="0062431A">
        <w:rPr>
          <w:rFonts w:cs="Tahoma"/>
          <w:b/>
          <w:szCs w:val="20"/>
        </w:rPr>
        <w:t>universe</w:t>
      </w:r>
      <w:r w:rsidRPr="001679D2">
        <w:rPr>
          <w:rFonts w:cs="Tahoma"/>
          <w:szCs w:val="20"/>
        </w:rPr>
        <w:t xml:space="preserve">), to which the </w:t>
      </w:r>
      <w:r w:rsidRPr="0062431A">
        <w:rPr>
          <w:rFonts w:cs="Tahoma"/>
          <w:b/>
          <w:szCs w:val="20"/>
        </w:rPr>
        <w:t>main</w:t>
      </w:r>
      <w:r w:rsidRPr="001679D2">
        <w:rPr>
          <w:rFonts w:cs="Tahoma"/>
          <w:szCs w:val="20"/>
        </w:rPr>
        <w:t xml:space="preserve"> </w:t>
      </w:r>
      <w:r w:rsidR="00771475">
        <w:rPr>
          <w:rFonts w:cs="Tahoma"/>
          <w:szCs w:val="20"/>
        </w:rPr>
        <w:t xml:space="preserve">method </w:t>
      </w:r>
      <w:r w:rsidRPr="001679D2">
        <w:rPr>
          <w:rFonts w:cs="Tahoma"/>
          <w:szCs w:val="20"/>
        </w:rPr>
        <w:t>is local and which contains all predeclared names. The declaration of a name in an inner scope hides the declarations of the same name in outer scopes.</w:t>
      </w:r>
    </w:p>
    <w:p w:rsidR="00337989" w:rsidRPr="00771475" w:rsidRDefault="003774AF" w:rsidP="00E83B9E">
      <w:pPr>
        <w:rPr>
          <w:rFonts w:cs="Tahoma"/>
          <w:b/>
          <w:szCs w:val="20"/>
        </w:rPr>
      </w:pPr>
      <w:r w:rsidRPr="00771475">
        <w:rPr>
          <w:rFonts w:cs="Tahoma"/>
          <w:b/>
          <w:szCs w:val="20"/>
        </w:rPr>
        <w:t>Note</w:t>
      </w:r>
    </w:p>
    <w:p w:rsidR="00771475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Indirectly recursive methods are not allowed, since every name must be declared before it is used. This would not be possible if indirect recursion were allowed.</w:t>
      </w:r>
      <w:r w:rsidR="00771475" w:rsidRPr="001679D2">
        <w:rPr>
          <w:rFonts w:cs="Tahoma"/>
          <w:szCs w:val="20"/>
        </w:rPr>
        <w:t xml:space="preserve"> </w:t>
      </w:r>
      <w:r w:rsidRPr="001679D2">
        <w:rPr>
          <w:rFonts w:cs="Tahoma"/>
          <w:szCs w:val="20"/>
        </w:rPr>
        <w:t xml:space="preserve">A predeclared name (e.g. </w:t>
      </w:r>
      <w:r w:rsidRPr="0062431A">
        <w:rPr>
          <w:rFonts w:cs="Tahoma"/>
          <w:b/>
          <w:szCs w:val="20"/>
        </w:rPr>
        <w:t>int</w:t>
      </w:r>
      <w:r w:rsidRPr="001679D2">
        <w:rPr>
          <w:rFonts w:cs="Tahoma"/>
          <w:szCs w:val="20"/>
        </w:rPr>
        <w:t xml:space="preserve"> or </w:t>
      </w:r>
      <w:r w:rsidRPr="0062431A">
        <w:rPr>
          <w:rFonts w:cs="Tahoma"/>
          <w:b/>
          <w:szCs w:val="20"/>
        </w:rPr>
        <w:t>char</w:t>
      </w:r>
      <w:r w:rsidRPr="001679D2">
        <w:rPr>
          <w:rFonts w:cs="Tahoma"/>
          <w:szCs w:val="20"/>
        </w:rPr>
        <w:t>) can be redeclared in an inner scope (but this is not recommended)</w:t>
      </w:r>
      <w:r w:rsidR="00771475">
        <w:rPr>
          <w:rFonts w:cs="Tahoma"/>
          <w:szCs w:val="20"/>
        </w:rPr>
        <w:t xml:space="preserve">. </w:t>
      </w:r>
    </w:p>
    <w:p w:rsidR="00771475" w:rsidRPr="001679D2" w:rsidRDefault="00771475" w:rsidP="00E83B9E">
      <w:pPr>
        <w:rPr>
          <w:rFonts w:cs="Tahoma"/>
          <w:szCs w:val="20"/>
        </w:rPr>
        <w:sectPr w:rsidR="00771475" w:rsidRPr="001679D2" w:rsidSect="00F60F1D">
          <w:pgSz w:w="11900" w:h="16840"/>
          <w:pgMar w:top="720" w:right="720" w:bottom="720" w:left="720" w:header="0" w:footer="0" w:gutter="0"/>
          <w:cols w:space="720"/>
        </w:sectPr>
      </w:pPr>
    </w:p>
    <w:p w:rsidR="00337989" w:rsidRPr="00771475" w:rsidRDefault="003774AF" w:rsidP="00E83B9E">
      <w:pPr>
        <w:pStyle w:val="Heading1"/>
      </w:pPr>
      <w:bookmarkStart w:id="3" w:name="page11"/>
      <w:bookmarkEnd w:id="3"/>
      <w:r w:rsidRPr="001679D2">
        <w:lastRenderedPageBreak/>
        <w:t>Context Conditions</w:t>
      </w:r>
    </w:p>
    <w:p w:rsidR="00337989" w:rsidRPr="004F0CDD" w:rsidRDefault="003774AF" w:rsidP="004F0CDD">
      <w:pPr>
        <w:pStyle w:val="Heading2"/>
      </w:pPr>
      <w:r w:rsidRPr="004F0CDD">
        <w:t>General context conditions</w:t>
      </w:r>
    </w:p>
    <w:p w:rsidR="00337989" w:rsidRPr="00771475" w:rsidRDefault="003774AF" w:rsidP="00E17924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 w:rsidRPr="00771475">
        <w:rPr>
          <w:rFonts w:cs="Tahoma"/>
          <w:szCs w:val="20"/>
        </w:rPr>
        <w:t>Every name must be declared before it is used.</w:t>
      </w:r>
    </w:p>
    <w:p w:rsidR="00337989" w:rsidRPr="00771475" w:rsidRDefault="003774AF" w:rsidP="00E17924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 w:rsidRPr="00771475">
        <w:rPr>
          <w:rFonts w:cs="Tahoma"/>
          <w:szCs w:val="20"/>
        </w:rPr>
        <w:t>A name must not be declared twice in the same scope.</w:t>
      </w:r>
    </w:p>
    <w:p w:rsidR="00337989" w:rsidRPr="00771475" w:rsidRDefault="003774AF" w:rsidP="00E17924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 w:rsidRPr="00771475">
        <w:rPr>
          <w:rFonts w:cs="Tahoma"/>
          <w:szCs w:val="20"/>
        </w:rPr>
        <w:t xml:space="preserve">A program must contain a method named </w:t>
      </w:r>
      <w:r w:rsidRPr="0062431A">
        <w:rPr>
          <w:rFonts w:cs="Tahoma"/>
          <w:b/>
          <w:szCs w:val="20"/>
        </w:rPr>
        <w:t>main</w:t>
      </w:r>
      <w:r w:rsidRPr="00771475">
        <w:rPr>
          <w:rFonts w:cs="Tahoma"/>
          <w:szCs w:val="20"/>
        </w:rPr>
        <w:t>. It must be declared as a void method and must not have parameters.</w:t>
      </w:r>
    </w:p>
    <w:p w:rsidR="00337989" w:rsidRPr="001679D2" w:rsidRDefault="003774AF" w:rsidP="004F0CDD">
      <w:pPr>
        <w:pStyle w:val="Heading2"/>
      </w:pPr>
      <w:r w:rsidRPr="001679D2">
        <w:t>Context conditions for standard methods</w:t>
      </w:r>
    </w:p>
    <w:p w:rsidR="00337989" w:rsidRPr="00771475" w:rsidRDefault="003774AF" w:rsidP="00E17924">
      <w:pPr>
        <w:pStyle w:val="ListParagraph"/>
        <w:numPr>
          <w:ilvl w:val="0"/>
          <w:numId w:val="5"/>
        </w:numPr>
        <w:rPr>
          <w:rFonts w:cs="Tahoma"/>
          <w:szCs w:val="20"/>
        </w:rPr>
      </w:pPr>
      <w:proofErr w:type="spellStart"/>
      <w:r w:rsidRPr="0062431A">
        <w:rPr>
          <w:rFonts w:cs="Tahoma"/>
          <w:b/>
          <w:szCs w:val="20"/>
        </w:rPr>
        <w:t>chr</w:t>
      </w:r>
      <w:proofErr w:type="spellEnd"/>
      <w:r w:rsidRPr="0062431A">
        <w:rPr>
          <w:rFonts w:cs="Tahoma"/>
          <w:b/>
          <w:szCs w:val="20"/>
        </w:rPr>
        <w:t>(e)</w:t>
      </w:r>
      <w:r w:rsidR="0062431A">
        <w:rPr>
          <w:rFonts w:cs="Tahoma"/>
          <w:szCs w:val="20"/>
        </w:rPr>
        <w:t>,</w:t>
      </w:r>
      <w:r w:rsidRPr="00771475">
        <w:rPr>
          <w:rFonts w:cs="Tahoma"/>
          <w:szCs w:val="20"/>
        </w:rPr>
        <w:t xml:space="preserve"> </w:t>
      </w:r>
      <w:r w:rsidRPr="0062431A">
        <w:rPr>
          <w:rFonts w:cs="Tahoma"/>
          <w:b/>
          <w:szCs w:val="20"/>
        </w:rPr>
        <w:t>e</w:t>
      </w:r>
      <w:r w:rsidRPr="00771475">
        <w:rPr>
          <w:rFonts w:cs="Tahoma"/>
          <w:szCs w:val="20"/>
        </w:rPr>
        <w:t xml:space="preserve"> must be an expression of type int.</w:t>
      </w:r>
    </w:p>
    <w:p w:rsidR="00337989" w:rsidRPr="00771475" w:rsidRDefault="003774AF" w:rsidP="00E17924">
      <w:pPr>
        <w:pStyle w:val="ListParagraph"/>
        <w:numPr>
          <w:ilvl w:val="0"/>
          <w:numId w:val="5"/>
        </w:numPr>
        <w:rPr>
          <w:rFonts w:cs="Tahoma"/>
          <w:szCs w:val="20"/>
        </w:rPr>
      </w:pPr>
      <w:proofErr w:type="spellStart"/>
      <w:r w:rsidRPr="0062431A">
        <w:rPr>
          <w:rFonts w:cs="Tahoma"/>
          <w:b/>
          <w:szCs w:val="20"/>
        </w:rPr>
        <w:t>ord</w:t>
      </w:r>
      <w:proofErr w:type="spellEnd"/>
      <w:r w:rsidRPr="0062431A">
        <w:rPr>
          <w:rFonts w:cs="Tahoma"/>
          <w:b/>
          <w:szCs w:val="20"/>
        </w:rPr>
        <w:t>(c)</w:t>
      </w:r>
      <w:r w:rsidR="0062431A">
        <w:rPr>
          <w:rFonts w:cs="Tahoma"/>
          <w:szCs w:val="20"/>
        </w:rPr>
        <w:t>,</w:t>
      </w:r>
      <w:r w:rsidRPr="00771475">
        <w:rPr>
          <w:rFonts w:cs="Tahoma"/>
          <w:szCs w:val="20"/>
        </w:rPr>
        <w:t xml:space="preserve"> </w:t>
      </w:r>
      <w:r w:rsidRPr="0062431A">
        <w:rPr>
          <w:rFonts w:cs="Tahoma"/>
          <w:b/>
          <w:szCs w:val="20"/>
        </w:rPr>
        <w:t>c</w:t>
      </w:r>
      <w:r w:rsidRPr="00771475">
        <w:rPr>
          <w:rFonts w:cs="Tahoma"/>
          <w:szCs w:val="20"/>
        </w:rPr>
        <w:t xml:space="preserve"> must be of type char.</w:t>
      </w:r>
    </w:p>
    <w:p w:rsidR="00337989" w:rsidRPr="0062431A" w:rsidRDefault="003774AF" w:rsidP="00E17924">
      <w:pPr>
        <w:pStyle w:val="ListParagraph"/>
        <w:numPr>
          <w:ilvl w:val="0"/>
          <w:numId w:val="5"/>
        </w:numPr>
        <w:rPr>
          <w:rFonts w:cs="Tahoma"/>
          <w:szCs w:val="20"/>
        </w:rPr>
      </w:pPr>
      <w:proofErr w:type="spellStart"/>
      <w:r w:rsidRPr="0062431A">
        <w:rPr>
          <w:rFonts w:cs="Tahoma"/>
          <w:b/>
          <w:szCs w:val="20"/>
        </w:rPr>
        <w:t>len</w:t>
      </w:r>
      <w:proofErr w:type="spellEnd"/>
      <w:r w:rsidRPr="0062431A">
        <w:rPr>
          <w:rFonts w:cs="Tahoma"/>
          <w:b/>
          <w:szCs w:val="20"/>
        </w:rPr>
        <w:t>(a)</w:t>
      </w:r>
      <w:r w:rsidR="0062431A">
        <w:rPr>
          <w:rFonts w:cs="Tahoma"/>
          <w:szCs w:val="20"/>
        </w:rPr>
        <w:t>,</w:t>
      </w:r>
      <w:r w:rsidRPr="00771475">
        <w:rPr>
          <w:rFonts w:cs="Tahoma"/>
          <w:szCs w:val="20"/>
        </w:rPr>
        <w:t xml:space="preserve"> </w:t>
      </w:r>
      <w:r w:rsidRPr="0062431A">
        <w:rPr>
          <w:rFonts w:cs="Tahoma"/>
          <w:b/>
          <w:szCs w:val="20"/>
        </w:rPr>
        <w:t>a</w:t>
      </w:r>
      <w:r w:rsidRPr="00771475">
        <w:rPr>
          <w:rFonts w:cs="Tahoma"/>
          <w:szCs w:val="20"/>
        </w:rPr>
        <w:t xml:space="preserve"> must be an array.</w:t>
      </w:r>
    </w:p>
    <w:p w:rsidR="00EC048D" w:rsidRPr="00EC048D" w:rsidRDefault="003774AF" w:rsidP="004F0CDD">
      <w:pPr>
        <w:pStyle w:val="Heading2"/>
      </w:pPr>
      <w:r w:rsidRPr="001679D2">
        <w:t xml:space="preserve">Context conditions for the </w:t>
      </w:r>
      <w:proofErr w:type="spellStart"/>
      <w:r w:rsidRPr="001679D2">
        <w:t>MicroJava</w:t>
      </w:r>
      <w:proofErr w:type="spellEnd"/>
      <w:r w:rsidRPr="001679D2">
        <w:t xml:space="preserve"> productions</w:t>
      </w:r>
    </w:p>
    <w:p w:rsidR="00EC048D" w:rsidRDefault="003774AF" w:rsidP="00F84EC1">
      <w:pPr>
        <w:rPr>
          <w:b/>
        </w:rPr>
      </w:pPr>
      <w:r w:rsidRPr="00EC048D">
        <w:rPr>
          <w:rFonts w:cs="Tahoma"/>
          <w:b/>
          <w:szCs w:val="20"/>
        </w:rPr>
        <w:t>P</w:t>
      </w:r>
      <w:r w:rsidR="00F84EC1" w:rsidRPr="00EC048D">
        <w:rPr>
          <w:b/>
        </w:rPr>
        <w:t>rogram = ʺprogramʺ ident {</w:t>
      </w:r>
      <w:proofErr w:type="spellStart"/>
      <w:r w:rsidR="00F84EC1" w:rsidRPr="00EC048D">
        <w:rPr>
          <w:b/>
        </w:rPr>
        <w:t>ConstDecl</w:t>
      </w:r>
      <w:proofErr w:type="spellEnd"/>
      <w:r w:rsidR="00F84EC1" w:rsidRPr="00EC048D">
        <w:rPr>
          <w:b/>
        </w:rPr>
        <w:t xml:space="preserve"> | </w:t>
      </w:r>
      <w:proofErr w:type="spellStart"/>
      <w:r w:rsidR="00F84EC1" w:rsidRPr="00EC048D">
        <w:rPr>
          <w:b/>
        </w:rPr>
        <w:t>VarDecl</w:t>
      </w:r>
      <w:proofErr w:type="spellEnd"/>
      <w:r w:rsidR="00F84EC1" w:rsidRPr="00EC048D">
        <w:rPr>
          <w:b/>
        </w:rPr>
        <w:t xml:space="preserve"> | </w:t>
      </w:r>
      <w:proofErr w:type="spellStart"/>
      <w:r w:rsidR="00F84EC1" w:rsidRPr="00EC048D">
        <w:rPr>
          <w:b/>
        </w:rPr>
        <w:t>ClassDecl</w:t>
      </w:r>
      <w:proofErr w:type="spellEnd"/>
      <w:r w:rsidR="00F84EC1" w:rsidRPr="00EC048D">
        <w:rPr>
          <w:b/>
        </w:rPr>
        <w:t>} ʺ{ʺ {</w:t>
      </w:r>
      <w:proofErr w:type="spellStart"/>
      <w:r w:rsidR="00F84EC1" w:rsidRPr="00EC048D">
        <w:rPr>
          <w:b/>
        </w:rPr>
        <w:t>MethodDecl</w:t>
      </w:r>
      <w:proofErr w:type="spellEnd"/>
      <w:r w:rsidR="00F84EC1" w:rsidRPr="00EC048D">
        <w:rPr>
          <w:b/>
        </w:rPr>
        <w:t>} ʺ}ʺ.</w:t>
      </w:r>
    </w:p>
    <w:p w:rsidR="00337989" w:rsidRPr="00EC048D" w:rsidRDefault="007A44E1" w:rsidP="00E83B9E">
      <w:pPr>
        <w:rPr>
          <w:b/>
        </w:rPr>
      </w:pPr>
      <w:r>
        <w:rPr>
          <w:b/>
        </w:rPr>
        <w:pict>
          <v:rect id="_x0000_i1025" style="width:523pt;height:.5pt;mso-position-vertical:absolute" o:hralign="center" o:hrstd="t" o:hrnoshade="t" o:hr="t" fillcolor="black [3213]" stroked="f"/>
        </w:pict>
      </w:r>
    </w:p>
    <w:p w:rsidR="00337989" w:rsidRPr="00EC048D" w:rsidRDefault="00EC048D" w:rsidP="00E83B9E">
      <w:pPr>
        <w:rPr>
          <w:b/>
        </w:rPr>
      </w:pPr>
      <w:proofErr w:type="spellStart"/>
      <w:r w:rsidRPr="00EC048D">
        <w:rPr>
          <w:b/>
        </w:rPr>
        <w:t>ConstDecl</w:t>
      </w:r>
      <w:proofErr w:type="spellEnd"/>
      <w:r w:rsidRPr="00EC048D">
        <w:rPr>
          <w:b/>
        </w:rPr>
        <w:t xml:space="preserve"> = ʺ</w:t>
      </w:r>
      <w:proofErr w:type="spellStart"/>
      <w:r w:rsidRPr="00EC048D">
        <w:rPr>
          <w:b/>
        </w:rPr>
        <w:t>const</w:t>
      </w:r>
      <w:proofErr w:type="spellEnd"/>
      <w:r w:rsidRPr="00EC048D">
        <w:rPr>
          <w:b/>
        </w:rPr>
        <w:t>ʺ Type ident ʺ=ʺ (</w:t>
      </w:r>
      <w:proofErr w:type="spellStart"/>
      <w:r w:rsidRPr="00EC048D">
        <w:rPr>
          <w:b/>
        </w:rPr>
        <w:t>numConst</w:t>
      </w:r>
      <w:proofErr w:type="spellEnd"/>
      <w:r w:rsidRPr="00EC048D">
        <w:rPr>
          <w:b/>
        </w:rPr>
        <w:t xml:space="preserve"> | </w:t>
      </w:r>
      <w:proofErr w:type="spellStart"/>
      <w:r w:rsidRPr="00EC048D">
        <w:rPr>
          <w:b/>
        </w:rPr>
        <w:t>charConst</w:t>
      </w:r>
      <w:proofErr w:type="spellEnd"/>
      <w:r w:rsidRPr="00EC048D">
        <w:rPr>
          <w:b/>
        </w:rPr>
        <w:t xml:space="preserve"> | </w:t>
      </w:r>
      <w:proofErr w:type="spellStart"/>
      <w:r w:rsidRPr="00EC048D">
        <w:rPr>
          <w:b/>
        </w:rPr>
        <w:t>boolConst</w:t>
      </w:r>
      <w:proofErr w:type="spellEnd"/>
      <w:r w:rsidRPr="00EC048D">
        <w:rPr>
          <w:b/>
        </w:rPr>
        <w:t>) ʺ;ʺ.</w:t>
      </w:r>
    </w:p>
    <w:p w:rsidR="00337989" w:rsidRPr="00EC048D" w:rsidRDefault="003774AF" w:rsidP="00E17924">
      <w:pPr>
        <w:pStyle w:val="ListParagraph"/>
        <w:numPr>
          <w:ilvl w:val="0"/>
          <w:numId w:val="6"/>
        </w:numPr>
        <w:rPr>
          <w:rFonts w:cs="Tahoma"/>
          <w:szCs w:val="20"/>
        </w:rPr>
      </w:pPr>
      <w:r w:rsidRPr="00EC048D">
        <w:rPr>
          <w:rFonts w:cs="Tahoma"/>
          <w:szCs w:val="20"/>
        </w:rPr>
        <w:t xml:space="preserve">The type of </w:t>
      </w:r>
      <w:proofErr w:type="spellStart"/>
      <w:r w:rsidR="00EC048D" w:rsidRPr="006D1295">
        <w:rPr>
          <w:rFonts w:cs="Tahoma"/>
          <w:b/>
          <w:szCs w:val="20"/>
        </w:rPr>
        <w:t>numConst</w:t>
      </w:r>
      <w:proofErr w:type="spellEnd"/>
      <w:r w:rsidR="00EC048D" w:rsidRPr="00EC048D">
        <w:rPr>
          <w:rFonts w:cs="Tahoma"/>
          <w:szCs w:val="20"/>
        </w:rPr>
        <w:t>,</w:t>
      </w:r>
      <w:r w:rsidRPr="00EC048D">
        <w:rPr>
          <w:rFonts w:cs="Tahoma"/>
          <w:szCs w:val="20"/>
        </w:rPr>
        <w:t xml:space="preserve"> </w:t>
      </w:r>
      <w:proofErr w:type="spellStart"/>
      <w:r w:rsidRPr="006D1295">
        <w:rPr>
          <w:rFonts w:cs="Tahoma"/>
          <w:b/>
          <w:szCs w:val="20"/>
        </w:rPr>
        <w:t>charConst</w:t>
      </w:r>
      <w:proofErr w:type="spellEnd"/>
      <w:r w:rsidR="00EC048D" w:rsidRPr="00EC048D">
        <w:rPr>
          <w:rFonts w:cs="Tahoma"/>
          <w:szCs w:val="20"/>
        </w:rPr>
        <w:t xml:space="preserve"> or </w:t>
      </w:r>
      <w:proofErr w:type="spellStart"/>
      <w:r w:rsidR="00EC048D" w:rsidRPr="006D1295">
        <w:rPr>
          <w:rFonts w:cs="Tahoma"/>
          <w:b/>
          <w:szCs w:val="20"/>
        </w:rPr>
        <w:t>boolConst</w:t>
      </w:r>
      <w:proofErr w:type="spellEnd"/>
      <w:r w:rsidRPr="00EC048D">
        <w:rPr>
          <w:rFonts w:cs="Tahoma"/>
          <w:szCs w:val="20"/>
        </w:rPr>
        <w:t xml:space="preserve"> must be </w:t>
      </w:r>
      <w:r w:rsidR="001341E1" w:rsidRPr="001341E1">
        <w:rPr>
          <w:rFonts w:cs="Tahoma"/>
          <w:szCs w:val="20"/>
        </w:rPr>
        <w:t>equivalent</w:t>
      </w:r>
      <w:r w:rsidR="001341E1">
        <w:rPr>
          <w:rFonts w:cs="Tahoma"/>
          <w:szCs w:val="20"/>
        </w:rPr>
        <w:t xml:space="preserve"> to type </w:t>
      </w:r>
      <w:proofErr w:type="spellStart"/>
      <w:r w:rsidRPr="006D1295">
        <w:rPr>
          <w:rFonts w:cs="Tahoma"/>
          <w:b/>
          <w:szCs w:val="20"/>
        </w:rPr>
        <w:t>Type</w:t>
      </w:r>
      <w:proofErr w:type="spellEnd"/>
      <w:r w:rsidRPr="00EC048D">
        <w:rPr>
          <w:rFonts w:cs="Tahoma"/>
          <w:szCs w:val="20"/>
        </w:rPr>
        <w:t>.</w:t>
      </w:r>
    </w:p>
    <w:p w:rsidR="00337989" w:rsidRPr="001679D2" w:rsidRDefault="007A44E1" w:rsidP="00E83B9E">
      <w:pPr>
        <w:rPr>
          <w:rFonts w:cs="Tahoma"/>
          <w:szCs w:val="20"/>
        </w:rPr>
      </w:pPr>
      <w:r>
        <w:rPr>
          <w:b/>
        </w:rPr>
        <w:pict>
          <v:rect id="_x0000_i1026" style="width:523pt;height:.5pt;mso-position-vertical:absolute" o:hralign="center" o:hrstd="t" o:hrnoshade="t" o:hr="t" fillcolor="black [3213]" stroked="f"/>
        </w:pict>
      </w:r>
    </w:p>
    <w:p w:rsidR="00EC048D" w:rsidRPr="00EC048D" w:rsidRDefault="00EC048D" w:rsidP="00EC048D">
      <w:pPr>
        <w:rPr>
          <w:b/>
        </w:rPr>
      </w:pPr>
      <w:proofErr w:type="spellStart"/>
      <w:r w:rsidRPr="00EC048D">
        <w:rPr>
          <w:b/>
        </w:rPr>
        <w:t>VarDecl</w:t>
      </w:r>
      <w:proofErr w:type="spellEnd"/>
      <w:r w:rsidRPr="00EC048D">
        <w:rPr>
          <w:b/>
        </w:rPr>
        <w:t xml:space="preserve"> = Type ident [ʺ[ʺ ʺ]ʺ] {ʺ,ʺ ident [ʺ[ʺ ʺ]ʺ]} ʺ;ʺ. </w:t>
      </w:r>
      <w:r w:rsidR="007A44E1">
        <w:rPr>
          <w:b/>
        </w:rPr>
        <w:pict>
          <v:rect id="_x0000_i1027" style="width:523pt;height:.5pt;mso-position-vertical:absolute" o:hralign="center" o:hrstd="t" o:hrnoshade="t" o:hr="t" fillcolor="black [3213]" stroked="f"/>
        </w:pict>
      </w:r>
    </w:p>
    <w:p w:rsidR="00EC048D" w:rsidRPr="00EC048D" w:rsidRDefault="00EC048D" w:rsidP="00EC048D">
      <w:pPr>
        <w:rPr>
          <w:b/>
        </w:rPr>
      </w:pPr>
      <w:proofErr w:type="spellStart"/>
      <w:r w:rsidRPr="00EC048D">
        <w:rPr>
          <w:b/>
        </w:rPr>
        <w:t>ClassVarDecl</w:t>
      </w:r>
      <w:proofErr w:type="spellEnd"/>
      <w:r w:rsidRPr="00EC048D">
        <w:rPr>
          <w:b/>
        </w:rPr>
        <w:t xml:space="preserve"> = Type ident [ʺ[ʺ ʺ]ʺ] {ʺ,ʺ ident [ʺ[ʺ ʺ]ʺ]} ʺ;ʺ. </w:t>
      </w:r>
      <w:r w:rsidR="007A44E1">
        <w:rPr>
          <w:b/>
        </w:rPr>
        <w:pict>
          <v:rect id="_x0000_i1028" style="width:523pt;height:.5pt;mso-position-vertical:absolute" o:hralign="center" o:hrstd="t" o:hrnoshade="t" o:hr="t" fillcolor="black [3213]" stroked="f"/>
        </w:pict>
      </w:r>
    </w:p>
    <w:p w:rsidR="00EC048D" w:rsidRPr="00160A41" w:rsidRDefault="00EC048D" w:rsidP="00160A41">
      <w:pPr>
        <w:rPr>
          <w:b/>
        </w:rPr>
      </w:pPr>
      <w:proofErr w:type="spellStart"/>
      <w:r w:rsidRPr="00160A41">
        <w:rPr>
          <w:b/>
        </w:rPr>
        <w:t>ClassDecl</w:t>
      </w:r>
      <w:proofErr w:type="spellEnd"/>
      <w:r w:rsidRPr="00160A41">
        <w:rPr>
          <w:b/>
        </w:rPr>
        <w:t xml:space="preserve"> = ʺclassʺ ident [ʺextendsʺ Type] ʺ{ʺ {</w:t>
      </w:r>
      <w:proofErr w:type="spellStart"/>
      <w:r w:rsidRPr="00160A41">
        <w:rPr>
          <w:b/>
        </w:rPr>
        <w:t>ClassVarDecl</w:t>
      </w:r>
      <w:proofErr w:type="spellEnd"/>
      <w:r w:rsidRPr="00160A41">
        <w:rPr>
          <w:b/>
        </w:rPr>
        <w:t>} [ʺ{ʺ {</w:t>
      </w:r>
      <w:proofErr w:type="spellStart"/>
      <w:r w:rsidRPr="00160A41">
        <w:rPr>
          <w:b/>
        </w:rPr>
        <w:t>MethodDecl</w:t>
      </w:r>
      <w:proofErr w:type="spellEnd"/>
      <w:r w:rsidRPr="00160A41">
        <w:rPr>
          <w:b/>
        </w:rPr>
        <w:t>} ʺ}ʺ] ʺ}ʺ.</w:t>
      </w:r>
    </w:p>
    <w:p w:rsidR="00160A41" w:rsidRPr="006D1295" w:rsidRDefault="00160A41" w:rsidP="00E17924">
      <w:pPr>
        <w:pStyle w:val="ListParagraph"/>
        <w:widowControl w:val="0"/>
        <w:numPr>
          <w:ilvl w:val="0"/>
          <w:numId w:val="6"/>
        </w:numPr>
        <w:tabs>
          <w:tab w:val="left" w:pos="1010"/>
        </w:tabs>
        <w:autoSpaceDE w:val="0"/>
        <w:autoSpaceDN w:val="0"/>
        <w:spacing w:before="32" w:after="0"/>
        <w:jc w:val="left"/>
        <w:rPr>
          <w:rFonts w:cs="Tahoma"/>
          <w:szCs w:val="20"/>
        </w:rPr>
      </w:pPr>
      <w:r w:rsidRPr="006D1295">
        <w:rPr>
          <w:rFonts w:cs="Tahoma"/>
          <w:w w:val="95"/>
          <w:szCs w:val="20"/>
        </w:rPr>
        <w:t xml:space="preserve">Type </w:t>
      </w:r>
      <w:proofErr w:type="spellStart"/>
      <w:r w:rsidRPr="006D1295">
        <w:rPr>
          <w:rFonts w:cs="Tahoma"/>
          <w:b/>
          <w:w w:val="95"/>
          <w:szCs w:val="20"/>
        </w:rPr>
        <w:t>Type</w:t>
      </w:r>
      <w:proofErr w:type="spellEnd"/>
      <w:r w:rsidRPr="006D1295">
        <w:rPr>
          <w:rFonts w:cs="Tahoma"/>
          <w:w w:val="95"/>
          <w:szCs w:val="20"/>
        </w:rPr>
        <w:t xml:space="preserve"> must be an class </w:t>
      </w:r>
      <w:r w:rsidR="00C006F5">
        <w:rPr>
          <w:rFonts w:cs="Tahoma"/>
          <w:w w:val="95"/>
          <w:szCs w:val="20"/>
        </w:rPr>
        <w:t xml:space="preserve">declared in </w:t>
      </w:r>
      <w:r w:rsidRPr="006D1295">
        <w:rPr>
          <w:rFonts w:cs="Tahoma"/>
          <w:w w:val="95"/>
          <w:szCs w:val="20"/>
        </w:rPr>
        <w:t>the main program.</w:t>
      </w:r>
    </w:p>
    <w:p w:rsidR="00160A41" w:rsidRPr="00160A41" w:rsidRDefault="007A44E1" w:rsidP="00160A41">
      <w:pPr>
        <w:widowControl w:val="0"/>
        <w:tabs>
          <w:tab w:val="left" w:pos="1010"/>
        </w:tabs>
        <w:autoSpaceDE w:val="0"/>
        <w:autoSpaceDN w:val="0"/>
        <w:spacing w:before="32" w:after="0"/>
        <w:jc w:val="left"/>
        <w:rPr>
          <w:rFonts w:cs="Tahoma"/>
          <w:szCs w:val="20"/>
        </w:rPr>
      </w:pPr>
      <w:r>
        <w:rPr>
          <w:b/>
        </w:rPr>
        <w:pict>
          <v:rect id="_x0000_i1029" style="width:523pt;height:.5pt;mso-position-vertical:absolute" o:hralign="center" o:hrstd="t" o:hrnoshade="t" o:hr="t" fillcolor="black [3213]" stroked="f"/>
        </w:pict>
      </w:r>
    </w:p>
    <w:p w:rsidR="00337989" w:rsidRPr="00160A41" w:rsidRDefault="00EC048D" w:rsidP="00E83B9E">
      <w:pPr>
        <w:rPr>
          <w:b/>
        </w:rPr>
      </w:pPr>
      <w:proofErr w:type="spellStart"/>
      <w:r w:rsidRPr="00160A41">
        <w:rPr>
          <w:b/>
        </w:rPr>
        <w:t>MethodDecl</w:t>
      </w:r>
      <w:proofErr w:type="spellEnd"/>
      <w:r w:rsidRPr="00160A41">
        <w:rPr>
          <w:b/>
        </w:rPr>
        <w:t xml:space="preserve"> = [static](Type | ʺvoidʺ) ident ʺ(ʺ [</w:t>
      </w:r>
      <w:proofErr w:type="spellStart"/>
      <w:r w:rsidRPr="00160A41">
        <w:rPr>
          <w:b/>
        </w:rPr>
        <w:t>FormPars</w:t>
      </w:r>
      <w:proofErr w:type="spellEnd"/>
      <w:r w:rsidRPr="00160A41">
        <w:rPr>
          <w:b/>
        </w:rPr>
        <w:t>] ʺ)ʺ {</w:t>
      </w:r>
      <w:proofErr w:type="spellStart"/>
      <w:r w:rsidRPr="00160A41">
        <w:rPr>
          <w:b/>
        </w:rPr>
        <w:t>VarDecl</w:t>
      </w:r>
      <w:proofErr w:type="spellEnd"/>
      <w:r w:rsidRPr="00160A41">
        <w:rPr>
          <w:b/>
        </w:rPr>
        <w:t>} ʺ{ʺ {Statement} ʺ}ʺ.</w:t>
      </w:r>
    </w:p>
    <w:p w:rsidR="00337989" w:rsidRPr="006D1295" w:rsidRDefault="003774AF" w:rsidP="00E17924">
      <w:pPr>
        <w:pStyle w:val="ListParagraph"/>
        <w:numPr>
          <w:ilvl w:val="0"/>
          <w:numId w:val="6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>If a method is a function it must be left via a return statement (this is checked at run time).</w:t>
      </w:r>
    </w:p>
    <w:p w:rsidR="009D5AD8" w:rsidRPr="006D1295" w:rsidRDefault="00160A41" w:rsidP="00E17924">
      <w:pPr>
        <w:pStyle w:val="ListParagraph"/>
        <w:numPr>
          <w:ilvl w:val="0"/>
          <w:numId w:val="6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 xml:space="preserve">Keyword </w:t>
      </w:r>
      <w:r w:rsidRPr="006D1295">
        <w:rPr>
          <w:rFonts w:cs="Tahoma"/>
          <w:b/>
          <w:szCs w:val="20"/>
        </w:rPr>
        <w:t>static</w:t>
      </w:r>
      <w:r w:rsidRPr="006D1295">
        <w:rPr>
          <w:rFonts w:cs="Tahoma"/>
          <w:szCs w:val="20"/>
        </w:rPr>
        <w:t xml:space="preserve"> is used only for static methods of classes (it is not used for global functions).</w:t>
      </w:r>
    </w:p>
    <w:p w:rsidR="00337989" w:rsidRPr="006D1295" w:rsidRDefault="009D5AD8" w:rsidP="00E17924">
      <w:pPr>
        <w:pStyle w:val="ListParagraph"/>
        <w:numPr>
          <w:ilvl w:val="0"/>
          <w:numId w:val="6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 xml:space="preserve">Static methods can use global variables and invoke global functions, as well as other static methods in the current </w:t>
      </w:r>
      <w:r w:rsidR="009B6AF8">
        <w:rPr>
          <w:rFonts w:cs="Tahoma"/>
          <w:szCs w:val="20"/>
        </w:rPr>
        <w:t>scope</w:t>
      </w:r>
      <w:r w:rsidRPr="006D1295">
        <w:rPr>
          <w:rFonts w:cs="Tahoma"/>
          <w:szCs w:val="20"/>
        </w:rPr>
        <w:t>.</w:t>
      </w:r>
    </w:p>
    <w:p w:rsidR="009D5AD8" w:rsidRPr="006D1295" w:rsidRDefault="009D5AD8" w:rsidP="00E17924">
      <w:pPr>
        <w:pStyle w:val="ListParagraph"/>
        <w:numPr>
          <w:ilvl w:val="0"/>
          <w:numId w:val="6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 xml:space="preserve">Static methods cannot be redefined in </w:t>
      </w:r>
      <w:r w:rsidR="00C40A97">
        <w:rPr>
          <w:rFonts w:cs="Tahoma"/>
          <w:szCs w:val="20"/>
        </w:rPr>
        <w:t xml:space="preserve">derived </w:t>
      </w:r>
      <w:r w:rsidRPr="006D1295">
        <w:rPr>
          <w:rFonts w:cs="Tahoma"/>
          <w:szCs w:val="20"/>
        </w:rPr>
        <w:t>classes.</w:t>
      </w:r>
    </w:p>
    <w:p w:rsidR="009D5AD8" w:rsidRPr="006D1295" w:rsidRDefault="009D5AD8" w:rsidP="00E17924">
      <w:pPr>
        <w:pStyle w:val="ListParagraph"/>
        <w:numPr>
          <w:ilvl w:val="0"/>
          <w:numId w:val="6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 xml:space="preserve">Static methods and global functions do not have an implicit parameter </w:t>
      </w:r>
      <w:r w:rsidRPr="006D1295">
        <w:rPr>
          <w:rFonts w:cs="Tahoma"/>
          <w:b/>
          <w:szCs w:val="20"/>
        </w:rPr>
        <w:t>this</w:t>
      </w:r>
      <w:r w:rsidRPr="006D1295">
        <w:rPr>
          <w:rFonts w:cs="Tahoma"/>
          <w:szCs w:val="20"/>
        </w:rPr>
        <w:t>.</w:t>
      </w:r>
    </w:p>
    <w:p w:rsidR="009D5AD8" w:rsidRPr="009D5AD8" w:rsidRDefault="007A44E1" w:rsidP="009D5AD8">
      <w:pPr>
        <w:rPr>
          <w:rFonts w:cs="Tahoma"/>
          <w:b/>
          <w:szCs w:val="20"/>
        </w:rPr>
      </w:pPr>
      <w:r>
        <w:rPr>
          <w:b/>
        </w:rPr>
        <w:pict>
          <v:rect id="_x0000_i1030" style="width:523pt;height:.5pt;mso-position-vertical:absolute" o:hralign="center" o:hrstd="t" o:hrnoshade="t" o:hr="t" fillcolor="black [3213]" stroked="f"/>
        </w:pict>
      </w:r>
    </w:p>
    <w:p w:rsidR="00337989" w:rsidRPr="009D5AD8" w:rsidRDefault="003774AF" w:rsidP="009D5AD8">
      <w:pPr>
        <w:rPr>
          <w:b/>
        </w:rPr>
      </w:pPr>
      <w:proofErr w:type="spellStart"/>
      <w:r w:rsidRPr="009D5AD8">
        <w:rPr>
          <w:b/>
        </w:rPr>
        <w:t>FormPars</w:t>
      </w:r>
      <w:proofErr w:type="spellEnd"/>
      <w:r w:rsidRPr="009D5AD8">
        <w:rPr>
          <w:b/>
        </w:rPr>
        <w:t xml:space="preserve"> = Type ident {"," Type ident}.</w:t>
      </w:r>
    </w:p>
    <w:p w:rsidR="00337989" w:rsidRPr="009D5AD8" w:rsidRDefault="007A44E1" w:rsidP="00E83B9E">
      <w:pPr>
        <w:rPr>
          <w:rFonts w:cs="Tahoma"/>
          <w:b/>
          <w:szCs w:val="20"/>
        </w:rPr>
      </w:pPr>
      <w:r>
        <w:rPr>
          <w:b/>
        </w:rPr>
        <w:pict>
          <v:rect id="_x0000_i1031" style="width:523pt;height:.5pt;mso-position-vertical:absolute" o:hralign="center" o:hrstd="t" o:hrnoshade="t" o:hr="t" fillcolor="black [3213]" stroked="f"/>
        </w:pict>
      </w:r>
    </w:p>
    <w:p w:rsidR="00337989" w:rsidRPr="009D5AD8" w:rsidRDefault="003774AF" w:rsidP="009D5AD8">
      <w:pPr>
        <w:rPr>
          <w:b/>
        </w:rPr>
      </w:pPr>
      <w:r w:rsidRPr="009D5AD8">
        <w:rPr>
          <w:b/>
        </w:rPr>
        <w:t>Type = ident ["[" "]"].</w:t>
      </w:r>
    </w:p>
    <w:p w:rsidR="00337989" w:rsidRPr="009D5AD8" w:rsidRDefault="003774AF" w:rsidP="00E17924">
      <w:pPr>
        <w:pStyle w:val="ListParagraph"/>
        <w:numPr>
          <w:ilvl w:val="0"/>
          <w:numId w:val="7"/>
        </w:numPr>
        <w:rPr>
          <w:rFonts w:cs="Tahoma"/>
          <w:szCs w:val="20"/>
        </w:rPr>
      </w:pPr>
      <w:r w:rsidRPr="009D5AD8">
        <w:rPr>
          <w:rFonts w:cs="Tahoma"/>
          <w:b/>
          <w:szCs w:val="20"/>
        </w:rPr>
        <w:t>ident</w:t>
      </w:r>
      <w:r w:rsidRPr="009D5AD8">
        <w:rPr>
          <w:rFonts w:cs="Tahoma"/>
          <w:szCs w:val="20"/>
        </w:rPr>
        <w:t xml:space="preserve"> must denote a type.</w:t>
      </w:r>
    </w:p>
    <w:p w:rsidR="009D5AD8" w:rsidRDefault="007A44E1" w:rsidP="00E83B9E">
      <w:pPr>
        <w:rPr>
          <w:rFonts w:cs="Tahoma"/>
          <w:szCs w:val="20"/>
        </w:rPr>
      </w:pPr>
      <w:r>
        <w:rPr>
          <w:b/>
        </w:rPr>
        <w:pict>
          <v:rect id="_x0000_i1032" style="width:523pt;height:.5pt;mso-position-vertical:absolute" o:hralign="center" o:hrstd="t" o:hrnoshade="t" o:hr="t" fillcolor="black [3213]" stroked="f"/>
        </w:pict>
      </w:r>
    </w:p>
    <w:p w:rsidR="009D5AD8" w:rsidRDefault="009D5AD8" w:rsidP="009D5AD8">
      <w:pPr>
        <w:rPr>
          <w:b/>
        </w:rPr>
      </w:pPr>
      <w:r w:rsidRPr="009D5AD8">
        <w:rPr>
          <w:b/>
        </w:rPr>
        <w:t xml:space="preserve">Statement = </w:t>
      </w:r>
      <w:proofErr w:type="spellStart"/>
      <w:r w:rsidRPr="009D5AD8">
        <w:rPr>
          <w:b/>
        </w:rPr>
        <w:t>DesignatorStatement</w:t>
      </w:r>
      <w:proofErr w:type="spellEnd"/>
      <w:r w:rsidRPr="009D5AD8">
        <w:rPr>
          <w:b/>
        </w:rPr>
        <w:t xml:space="preserve"> ʺ;ʺ.</w:t>
      </w:r>
    </w:p>
    <w:p w:rsidR="009D5AD8" w:rsidRPr="009D5AD8" w:rsidRDefault="007A44E1" w:rsidP="009D5AD8">
      <w:pPr>
        <w:rPr>
          <w:b/>
        </w:rPr>
      </w:pPr>
      <w:r>
        <w:rPr>
          <w:b/>
        </w:rPr>
        <w:pict>
          <v:rect id="_x0000_i1033" style="width:523pt;height:.5pt;mso-position-vertical:absolute" o:hralign="center" o:hrstd="t" o:hrnoshade="t" o:hr="t" fillcolor="black [3213]" stroked="f"/>
        </w:pict>
      </w:r>
    </w:p>
    <w:p w:rsidR="00337989" w:rsidRPr="009D5AD8" w:rsidRDefault="009D5AD8" w:rsidP="009D5AD8">
      <w:pPr>
        <w:rPr>
          <w:b/>
        </w:rPr>
      </w:pPr>
      <w:proofErr w:type="spellStart"/>
      <w:r w:rsidRPr="009D5AD8">
        <w:rPr>
          <w:b/>
        </w:rPr>
        <w:t>DesignatorStatement</w:t>
      </w:r>
      <w:proofErr w:type="spellEnd"/>
      <w:r w:rsidR="003774AF" w:rsidRPr="009D5AD8">
        <w:rPr>
          <w:b/>
        </w:rPr>
        <w:t xml:space="preserve"> = Designator </w:t>
      </w:r>
      <w:proofErr w:type="spellStart"/>
      <w:r w:rsidRPr="009D5AD8">
        <w:rPr>
          <w:b/>
        </w:rPr>
        <w:t>Assignop</w:t>
      </w:r>
      <w:proofErr w:type="spellEnd"/>
      <w:r w:rsidR="003774AF" w:rsidRPr="009D5AD8">
        <w:rPr>
          <w:b/>
        </w:rPr>
        <w:t xml:space="preserve"> Expr ";".</w:t>
      </w:r>
    </w:p>
    <w:p w:rsidR="009D5AD8" w:rsidRPr="006D1295" w:rsidRDefault="003774AF" w:rsidP="00E17924">
      <w:pPr>
        <w:pStyle w:val="ListParagraph"/>
        <w:numPr>
          <w:ilvl w:val="0"/>
          <w:numId w:val="7"/>
        </w:numPr>
        <w:rPr>
          <w:rFonts w:cs="Tahoma"/>
          <w:szCs w:val="20"/>
        </w:rPr>
      </w:pPr>
      <w:r w:rsidRPr="006D1295">
        <w:rPr>
          <w:rFonts w:cs="Tahoma"/>
          <w:b/>
          <w:szCs w:val="20"/>
        </w:rPr>
        <w:t>Designator</w:t>
      </w:r>
      <w:r w:rsidRPr="006D1295">
        <w:rPr>
          <w:rFonts w:cs="Tahoma"/>
          <w:szCs w:val="20"/>
        </w:rPr>
        <w:t xml:space="preserve"> must denote a variable, an array element or an object field.</w:t>
      </w:r>
    </w:p>
    <w:p w:rsidR="00337989" w:rsidRPr="006D1295" w:rsidRDefault="003774AF" w:rsidP="00E17924">
      <w:pPr>
        <w:pStyle w:val="ListParagraph"/>
        <w:numPr>
          <w:ilvl w:val="0"/>
          <w:numId w:val="7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 xml:space="preserve">The type of </w:t>
      </w:r>
      <w:r w:rsidRPr="006D1295">
        <w:rPr>
          <w:rFonts w:cs="Tahoma"/>
          <w:b/>
          <w:szCs w:val="20"/>
        </w:rPr>
        <w:t>Expr</w:t>
      </w:r>
      <w:r w:rsidRPr="006D1295">
        <w:rPr>
          <w:rFonts w:cs="Tahoma"/>
          <w:szCs w:val="20"/>
        </w:rPr>
        <w:t xml:space="preserve"> must be assignment compatible with the type of </w:t>
      </w:r>
      <w:r w:rsidRPr="006D1295">
        <w:rPr>
          <w:rFonts w:cs="Tahoma"/>
          <w:b/>
          <w:szCs w:val="20"/>
        </w:rPr>
        <w:t>Designator</w:t>
      </w:r>
      <w:r w:rsidRPr="006D1295">
        <w:rPr>
          <w:rFonts w:cs="Tahoma"/>
          <w:szCs w:val="20"/>
        </w:rPr>
        <w:t>.</w:t>
      </w:r>
    </w:p>
    <w:p w:rsidR="00FA62C4" w:rsidRPr="00FA62C4" w:rsidRDefault="007A44E1" w:rsidP="00FA62C4">
      <w:pPr>
        <w:rPr>
          <w:rFonts w:cs="Tahoma"/>
          <w:szCs w:val="20"/>
        </w:rPr>
      </w:pPr>
      <w:r>
        <w:rPr>
          <w:b/>
        </w:rPr>
        <w:pict>
          <v:rect id="_x0000_i1034" style="width:523pt;height:.5pt;mso-position-vertical:absolute" o:hralign="center" o:hrstd="t" o:hrnoshade="t" o:hr="t" fillcolor="black [3213]" stroked="f"/>
        </w:pict>
      </w:r>
    </w:p>
    <w:p w:rsidR="00FA62C4" w:rsidRPr="00FA62C4" w:rsidRDefault="00FA62C4" w:rsidP="00FA62C4">
      <w:pPr>
        <w:rPr>
          <w:b/>
        </w:rPr>
      </w:pPr>
      <w:proofErr w:type="spellStart"/>
      <w:r w:rsidRPr="00FA62C4">
        <w:rPr>
          <w:b/>
        </w:rPr>
        <w:t>DesignatorStatement</w:t>
      </w:r>
      <w:proofErr w:type="spellEnd"/>
      <w:r w:rsidRPr="00FA62C4">
        <w:rPr>
          <w:b/>
        </w:rPr>
        <w:t xml:space="preserve"> = Designator (ʺ++ʺ | ʺ‐‐ʺ) ʺ;ʺ.</w:t>
      </w:r>
    </w:p>
    <w:p w:rsidR="00FA62C4" w:rsidRPr="006D1295" w:rsidRDefault="00FA62C4" w:rsidP="00E17924">
      <w:pPr>
        <w:pStyle w:val="ListParagraph"/>
        <w:numPr>
          <w:ilvl w:val="0"/>
          <w:numId w:val="7"/>
        </w:numPr>
        <w:rPr>
          <w:rFonts w:cs="Tahoma"/>
          <w:szCs w:val="20"/>
        </w:rPr>
      </w:pPr>
      <w:r w:rsidRPr="006D1295">
        <w:rPr>
          <w:rFonts w:cs="Tahoma"/>
          <w:b/>
          <w:szCs w:val="20"/>
        </w:rPr>
        <w:t>Designator</w:t>
      </w:r>
      <w:r w:rsidRPr="006D1295">
        <w:rPr>
          <w:rFonts w:cs="Tahoma"/>
          <w:szCs w:val="20"/>
        </w:rPr>
        <w:t xml:space="preserve"> must denote a variable, an array element or an object field.</w:t>
      </w:r>
    </w:p>
    <w:p w:rsidR="00FA62C4" w:rsidRPr="006D1295" w:rsidRDefault="00FA62C4" w:rsidP="00E17924">
      <w:pPr>
        <w:pStyle w:val="ListParagraph"/>
        <w:numPr>
          <w:ilvl w:val="0"/>
          <w:numId w:val="7"/>
        </w:numPr>
        <w:rPr>
          <w:rFonts w:cs="Tahoma"/>
          <w:szCs w:val="20"/>
        </w:rPr>
      </w:pPr>
      <w:r w:rsidRPr="006D1295">
        <w:rPr>
          <w:rFonts w:cs="Tahoma"/>
          <w:b/>
          <w:szCs w:val="20"/>
        </w:rPr>
        <w:t>Designator</w:t>
      </w:r>
      <w:r w:rsidRPr="006D1295">
        <w:rPr>
          <w:rFonts w:cs="Tahoma"/>
          <w:szCs w:val="20"/>
        </w:rPr>
        <w:t xml:space="preserve"> must be of type </w:t>
      </w:r>
      <w:r w:rsidRPr="006D1295">
        <w:rPr>
          <w:rFonts w:cs="Tahoma"/>
          <w:b/>
          <w:szCs w:val="20"/>
        </w:rPr>
        <w:t>int</w:t>
      </w:r>
      <w:r w:rsidRPr="006D1295">
        <w:rPr>
          <w:rFonts w:cs="Tahoma"/>
          <w:szCs w:val="20"/>
        </w:rPr>
        <w:t>.</w:t>
      </w:r>
    </w:p>
    <w:p w:rsidR="00295AEF" w:rsidRPr="00295AEF" w:rsidRDefault="007A44E1" w:rsidP="00295AEF">
      <w:pPr>
        <w:rPr>
          <w:rFonts w:cs="Tahoma"/>
          <w:szCs w:val="20"/>
        </w:rPr>
      </w:pPr>
      <w:r>
        <w:pict>
          <v:rect id="_x0000_i1035" style="width:523pt;height:.5pt;mso-position-vertical:absolute" o:hralign="center" o:hrstd="t" o:hrnoshade="t" o:hr="t" fillcolor="black [3213]" stroked="f"/>
        </w:pict>
      </w:r>
    </w:p>
    <w:p w:rsidR="00295AEF" w:rsidRPr="00295AEF" w:rsidRDefault="00295AEF" w:rsidP="00295AEF">
      <w:pPr>
        <w:rPr>
          <w:b/>
        </w:rPr>
      </w:pPr>
      <w:proofErr w:type="spellStart"/>
      <w:r w:rsidRPr="00295AEF">
        <w:rPr>
          <w:b/>
        </w:rPr>
        <w:lastRenderedPageBreak/>
        <w:t>DesignatorStatement</w:t>
      </w:r>
      <w:proofErr w:type="spellEnd"/>
      <w:r w:rsidRPr="00295AEF">
        <w:rPr>
          <w:b/>
        </w:rPr>
        <w:t xml:space="preserve"> = Designator ʺ(ʺ [</w:t>
      </w:r>
      <w:proofErr w:type="spellStart"/>
      <w:r w:rsidRPr="00295AEF">
        <w:rPr>
          <w:b/>
        </w:rPr>
        <w:t>ActPars</w:t>
      </w:r>
      <w:proofErr w:type="spellEnd"/>
      <w:r w:rsidRPr="00295AEF">
        <w:rPr>
          <w:b/>
        </w:rPr>
        <w:t>] ʺ)ʺ ʺ;ʺ.</w:t>
      </w:r>
    </w:p>
    <w:p w:rsidR="00295AEF" w:rsidRPr="006D1295" w:rsidRDefault="00295AEF" w:rsidP="00E17924">
      <w:pPr>
        <w:pStyle w:val="ListParagraph"/>
        <w:numPr>
          <w:ilvl w:val="0"/>
          <w:numId w:val="8"/>
        </w:numPr>
      </w:pPr>
      <w:r w:rsidRPr="006D1295">
        <w:rPr>
          <w:b/>
        </w:rPr>
        <w:t>Designator</w:t>
      </w:r>
      <w:r w:rsidRPr="006D1295">
        <w:t xml:space="preserve"> must denote a static or </w:t>
      </w:r>
      <w:proofErr w:type="spellStart"/>
      <w:r w:rsidRPr="006D1295">
        <w:t>non</w:t>
      </w:r>
      <w:r w:rsidR="006D1295">
        <w:t xml:space="preserve"> </w:t>
      </w:r>
      <w:r w:rsidRPr="006D1295">
        <w:t>static</w:t>
      </w:r>
      <w:proofErr w:type="spellEnd"/>
      <w:r w:rsidRPr="006D1295">
        <w:t xml:space="preserve"> method of a class or a global function of the program.</w:t>
      </w:r>
    </w:p>
    <w:p w:rsidR="00FA62C4" w:rsidRPr="006D1295" w:rsidRDefault="00295AEF" w:rsidP="00E17924">
      <w:pPr>
        <w:pStyle w:val="ListParagraph"/>
        <w:numPr>
          <w:ilvl w:val="0"/>
          <w:numId w:val="8"/>
        </w:numPr>
      </w:pPr>
      <w:r w:rsidRPr="006D1295">
        <w:t>Static method can be invoked with an object of a class or with a</w:t>
      </w:r>
      <w:r w:rsidR="0086454B">
        <w:t xml:space="preserve"> name of the</w:t>
      </w:r>
      <w:r w:rsidRPr="006D1295">
        <w:t xml:space="preserve"> class that it belongs to. </w:t>
      </w:r>
    </w:p>
    <w:p w:rsidR="00337989" w:rsidRPr="00295AEF" w:rsidRDefault="007A44E1" w:rsidP="00295AEF">
      <w:r>
        <w:pict>
          <v:rect id="_x0000_i1036" style="width:523pt;height:.5pt;mso-position-vertical:absolute" o:hralign="center" o:hrstd="t" o:hrnoshade="t" o:hr="t" fillcolor="black [3213]" stroked="f"/>
        </w:pict>
      </w:r>
    </w:p>
    <w:p w:rsidR="00295AEF" w:rsidRPr="00295AEF" w:rsidRDefault="00295AEF" w:rsidP="00295AEF">
      <w:pPr>
        <w:rPr>
          <w:b/>
        </w:rPr>
      </w:pPr>
      <w:r w:rsidRPr="00295AEF">
        <w:rPr>
          <w:b/>
        </w:rPr>
        <w:t>Statement = ʺbreakʺ.</w:t>
      </w:r>
    </w:p>
    <w:p w:rsidR="00295AEF" w:rsidRPr="006D1295" w:rsidRDefault="00295AEF" w:rsidP="00E17924">
      <w:pPr>
        <w:pStyle w:val="ListParagraph"/>
        <w:numPr>
          <w:ilvl w:val="0"/>
          <w:numId w:val="9"/>
        </w:numPr>
      </w:pPr>
      <w:r w:rsidRPr="006D1295">
        <w:t xml:space="preserve">Statement </w:t>
      </w:r>
      <w:r w:rsidRPr="006D1295">
        <w:rPr>
          <w:b/>
        </w:rPr>
        <w:t>break</w:t>
      </w:r>
      <w:r w:rsidRPr="006D1295">
        <w:t xml:space="preserve"> can only be used within a loop. It stops the execution of a closest outer loop.</w:t>
      </w:r>
    </w:p>
    <w:p w:rsidR="00295AEF" w:rsidRPr="00295AEF" w:rsidRDefault="007A44E1" w:rsidP="00295AEF">
      <w:pPr>
        <w:rPr>
          <w:b/>
        </w:rPr>
      </w:pPr>
      <w:r>
        <w:pict>
          <v:rect id="_x0000_i1037" style="width:523pt;height:.5pt;mso-position-vertical:absolute" o:hralign="center" o:hrstd="t" o:hrnoshade="t" o:hr="t" fillcolor="black [3213]" stroked="f"/>
        </w:pict>
      </w:r>
      <w:r w:rsidR="00295AEF" w:rsidRPr="00295AEF">
        <w:rPr>
          <w:b/>
        </w:rPr>
        <w:t>Statement = ʺcontinueʺ.</w:t>
      </w:r>
    </w:p>
    <w:p w:rsidR="00295AEF" w:rsidRPr="00295AEF" w:rsidRDefault="00295AEF" w:rsidP="00E17924">
      <w:pPr>
        <w:pStyle w:val="ListParagraph"/>
        <w:numPr>
          <w:ilvl w:val="0"/>
          <w:numId w:val="9"/>
        </w:numPr>
      </w:pPr>
      <w:r>
        <w:t xml:space="preserve">Statement </w:t>
      </w:r>
      <w:r w:rsidRPr="006D1295">
        <w:rPr>
          <w:b/>
        </w:rPr>
        <w:t>continue</w:t>
      </w:r>
      <w:r>
        <w:t xml:space="preserve"> can</w:t>
      </w:r>
      <w:r w:rsidR="0086454B">
        <w:t xml:space="preserve"> only</w:t>
      </w:r>
      <w:r>
        <w:t xml:space="preserve"> be used within a loop. It stops the execution of the current iteration of a closest outer loop.</w:t>
      </w:r>
    </w:p>
    <w:p w:rsidR="00337989" w:rsidRPr="001679D2" w:rsidRDefault="007A44E1" w:rsidP="00E83B9E">
      <w:pPr>
        <w:rPr>
          <w:rFonts w:cs="Tahoma"/>
          <w:szCs w:val="20"/>
        </w:rPr>
      </w:pPr>
      <w:r>
        <w:pict>
          <v:rect id="_x0000_i1038" style="width:523pt;height:.5pt;mso-position-vertical:absolute" o:hralign="center" o:hrstd="t" o:hrnoshade="t" o:hr="t" fillcolor="black [3213]" stroked="f"/>
        </w:pict>
      </w:r>
    </w:p>
    <w:p w:rsidR="00337989" w:rsidRPr="00295AEF" w:rsidRDefault="003774AF" w:rsidP="00E83B9E">
      <w:pPr>
        <w:rPr>
          <w:rFonts w:cs="Tahoma"/>
          <w:b/>
          <w:szCs w:val="20"/>
        </w:rPr>
      </w:pPr>
      <w:r w:rsidRPr="00295AEF">
        <w:rPr>
          <w:rFonts w:cs="Tahoma"/>
          <w:b/>
          <w:szCs w:val="20"/>
        </w:rPr>
        <w:t>Statement = "read" "(" Designator ")" ";".</w:t>
      </w:r>
    </w:p>
    <w:p w:rsidR="00337989" w:rsidRPr="00295AEF" w:rsidRDefault="003774AF" w:rsidP="00E17924">
      <w:pPr>
        <w:pStyle w:val="ListParagraph"/>
        <w:numPr>
          <w:ilvl w:val="0"/>
          <w:numId w:val="9"/>
        </w:numPr>
        <w:rPr>
          <w:rFonts w:cs="Tahoma"/>
          <w:szCs w:val="20"/>
        </w:rPr>
      </w:pPr>
      <w:r w:rsidRPr="006D1295">
        <w:rPr>
          <w:rFonts w:cs="Tahoma"/>
          <w:b/>
          <w:szCs w:val="20"/>
        </w:rPr>
        <w:t>Designator</w:t>
      </w:r>
      <w:r w:rsidRPr="00295AEF">
        <w:rPr>
          <w:rFonts w:cs="Tahoma"/>
          <w:szCs w:val="20"/>
        </w:rPr>
        <w:t xml:space="preserve"> must denote a variable, an array element or an object field.</w:t>
      </w:r>
    </w:p>
    <w:p w:rsidR="00337989" w:rsidRDefault="003774AF" w:rsidP="00E17924">
      <w:pPr>
        <w:pStyle w:val="ListParagraph"/>
        <w:numPr>
          <w:ilvl w:val="0"/>
          <w:numId w:val="9"/>
        </w:numPr>
        <w:rPr>
          <w:rFonts w:cs="Tahoma"/>
          <w:szCs w:val="20"/>
        </w:rPr>
      </w:pPr>
      <w:r w:rsidRPr="006D1295">
        <w:rPr>
          <w:rFonts w:cs="Tahoma"/>
          <w:b/>
          <w:szCs w:val="20"/>
        </w:rPr>
        <w:t>Designator</w:t>
      </w:r>
      <w:r w:rsidRPr="00295AEF">
        <w:rPr>
          <w:rFonts w:cs="Tahoma"/>
          <w:szCs w:val="20"/>
        </w:rPr>
        <w:t xml:space="preserve"> must be of type </w:t>
      </w:r>
      <w:r w:rsidRPr="006D1295">
        <w:rPr>
          <w:rFonts w:cs="Tahoma"/>
          <w:b/>
          <w:szCs w:val="20"/>
        </w:rPr>
        <w:t>int</w:t>
      </w:r>
      <w:r w:rsidR="004A231B" w:rsidRPr="004A231B">
        <w:rPr>
          <w:rFonts w:cs="Tahoma"/>
          <w:szCs w:val="20"/>
        </w:rPr>
        <w:t>,</w:t>
      </w:r>
      <w:r w:rsidR="004A231B">
        <w:rPr>
          <w:rFonts w:cs="Tahoma"/>
          <w:szCs w:val="20"/>
        </w:rPr>
        <w:t xml:space="preserve"> </w:t>
      </w:r>
      <w:r w:rsidRPr="006D1295">
        <w:rPr>
          <w:rFonts w:cs="Tahoma"/>
          <w:b/>
          <w:szCs w:val="20"/>
        </w:rPr>
        <w:t>char</w:t>
      </w:r>
      <w:r w:rsidR="004A231B">
        <w:rPr>
          <w:rFonts w:cs="Tahoma"/>
          <w:b/>
          <w:szCs w:val="20"/>
        </w:rPr>
        <w:t xml:space="preserve"> </w:t>
      </w:r>
      <w:r w:rsidR="004A231B" w:rsidRPr="004A231B">
        <w:rPr>
          <w:rFonts w:cs="Tahoma"/>
          <w:szCs w:val="20"/>
        </w:rPr>
        <w:t>or</w:t>
      </w:r>
      <w:r w:rsidR="004A231B">
        <w:rPr>
          <w:rFonts w:cs="Tahoma"/>
          <w:szCs w:val="20"/>
        </w:rPr>
        <w:t xml:space="preserve"> </w:t>
      </w:r>
      <w:r w:rsidR="004A231B" w:rsidRPr="004A231B">
        <w:rPr>
          <w:rFonts w:cs="Tahoma"/>
          <w:b/>
          <w:szCs w:val="20"/>
        </w:rPr>
        <w:t>bool</w:t>
      </w:r>
      <w:r w:rsidRPr="00295AEF">
        <w:rPr>
          <w:rFonts w:cs="Tahoma"/>
          <w:szCs w:val="20"/>
        </w:rPr>
        <w:t>.</w:t>
      </w:r>
    </w:p>
    <w:p w:rsidR="006D1295" w:rsidRPr="006D1295" w:rsidRDefault="007A44E1" w:rsidP="006D1295">
      <w:pPr>
        <w:rPr>
          <w:rFonts w:cs="Tahoma"/>
          <w:szCs w:val="20"/>
        </w:rPr>
      </w:pPr>
      <w:r>
        <w:pict>
          <v:rect id="_x0000_i1039" style="width:523pt;height:.5pt;mso-position-vertical:absolute" o:hralign="center" o:hrstd="t" o:hrnoshade="t" o:hr="t" fillcolor="black [3213]" stroked="f"/>
        </w:pict>
      </w:r>
    </w:p>
    <w:p w:rsidR="00337989" w:rsidRPr="006D1295" w:rsidRDefault="003774AF" w:rsidP="00E83B9E">
      <w:pPr>
        <w:rPr>
          <w:rFonts w:cs="Tahoma"/>
          <w:b/>
          <w:szCs w:val="20"/>
        </w:rPr>
      </w:pPr>
      <w:r w:rsidRPr="006D1295">
        <w:rPr>
          <w:rFonts w:cs="Tahoma"/>
          <w:b/>
          <w:szCs w:val="20"/>
        </w:rPr>
        <w:t>Statement = "print" "(" Expr ["," number] ")" ";".</w:t>
      </w:r>
    </w:p>
    <w:p w:rsidR="00337989" w:rsidRPr="006D1295" w:rsidRDefault="003774AF" w:rsidP="00E17924">
      <w:pPr>
        <w:pStyle w:val="ListParagraph"/>
        <w:numPr>
          <w:ilvl w:val="0"/>
          <w:numId w:val="10"/>
        </w:numPr>
        <w:rPr>
          <w:rFonts w:cs="Tahoma"/>
          <w:szCs w:val="20"/>
        </w:rPr>
      </w:pPr>
      <w:r w:rsidRPr="006D1295">
        <w:rPr>
          <w:rFonts w:cs="Tahoma"/>
          <w:b/>
          <w:szCs w:val="20"/>
        </w:rPr>
        <w:t>Expr</w:t>
      </w:r>
      <w:r w:rsidRPr="006D1295">
        <w:rPr>
          <w:rFonts w:cs="Tahoma"/>
          <w:szCs w:val="20"/>
        </w:rPr>
        <w:t xml:space="preserve"> must be of type </w:t>
      </w:r>
      <w:r w:rsidRPr="006D1295">
        <w:rPr>
          <w:rFonts w:cs="Tahoma"/>
          <w:b/>
          <w:szCs w:val="20"/>
        </w:rPr>
        <w:t>int</w:t>
      </w:r>
      <w:r w:rsidR="006D1295" w:rsidRPr="006D1295">
        <w:rPr>
          <w:rFonts w:cs="Tahoma"/>
          <w:szCs w:val="20"/>
        </w:rPr>
        <w:t>,</w:t>
      </w:r>
      <w:r w:rsidRPr="006D1295">
        <w:rPr>
          <w:rFonts w:cs="Tahoma"/>
          <w:szCs w:val="20"/>
        </w:rPr>
        <w:t xml:space="preserve"> </w:t>
      </w:r>
      <w:r w:rsidRPr="006D1295">
        <w:rPr>
          <w:rFonts w:cs="Tahoma"/>
          <w:b/>
          <w:szCs w:val="20"/>
        </w:rPr>
        <w:t>char</w:t>
      </w:r>
      <w:r w:rsidR="006D1295">
        <w:rPr>
          <w:rFonts w:cs="Tahoma"/>
          <w:b/>
          <w:szCs w:val="20"/>
        </w:rPr>
        <w:t xml:space="preserve"> </w:t>
      </w:r>
      <w:r w:rsidR="006D1295">
        <w:rPr>
          <w:rFonts w:cs="Tahoma"/>
          <w:szCs w:val="20"/>
        </w:rPr>
        <w:t xml:space="preserve">or </w:t>
      </w:r>
      <w:r w:rsidR="006D1295">
        <w:rPr>
          <w:rFonts w:cs="Tahoma"/>
          <w:b/>
          <w:szCs w:val="20"/>
        </w:rPr>
        <w:t>bool</w:t>
      </w:r>
      <w:r w:rsidRPr="006D1295">
        <w:rPr>
          <w:rFonts w:cs="Tahoma"/>
          <w:szCs w:val="20"/>
        </w:rPr>
        <w:t>.</w:t>
      </w:r>
    </w:p>
    <w:p w:rsidR="00337989" w:rsidRPr="001679D2" w:rsidRDefault="007A44E1" w:rsidP="00E83B9E">
      <w:pPr>
        <w:rPr>
          <w:rFonts w:cs="Tahoma"/>
          <w:szCs w:val="20"/>
        </w:rPr>
      </w:pPr>
      <w:bookmarkStart w:id="4" w:name="page12"/>
      <w:bookmarkEnd w:id="4"/>
      <w:r>
        <w:pict>
          <v:rect id="_x0000_i1040" style="width:523pt;height:.5pt;mso-position-vertical:absolute" o:hralign="center" o:hrstd="t" o:hrnoshade="t" o:hr="t" fillcolor="black [3213]" stroked="f"/>
        </w:pict>
      </w:r>
    </w:p>
    <w:p w:rsidR="00337989" w:rsidRPr="006D1295" w:rsidRDefault="003774AF" w:rsidP="00E83B9E">
      <w:pPr>
        <w:rPr>
          <w:rFonts w:cs="Tahoma"/>
          <w:b/>
          <w:szCs w:val="20"/>
        </w:rPr>
      </w:pPr>
      <w:r w:rsidRPr="006D1295">
        <w:rPr>
          <w:rFonts w:cs="Tahoma"/>
          <w:b/>
          <w:szCs w:val="20"/>
        </w:rPr>
        <w:t>Statement = "return" [Expr] .</w:t>
      </w:r>
    </w:p>
    <w:p w:rsidR="00337989" w:rsidRPr="006D1295" w:rsidRDefault="003774AF" w:rsidP="00E17924">
      <w:pPr>
        <w:pStyle w:val="ListParagraph"/>
        <w:numPr>
          <w:ilvl w:val="0"/>
          <w:numId w:val="10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 xml:space="preserve">The type of </w:t>
      </w:r>
      <w:r w:rsidRPr="006D1295">
        <w:rPr>
          <w:rFonts w:cs="Tahoma"/>
          <w:b/>
          <w:szCs w:val="20"/>
        </w:rPr>
        <w:t>Expr</w:t>
      </w:r>
      <w:r w:rsidRPr="006D1295">
        <w:rPr>
          <w:rFonts w:cs="Tahoma"/>
          <w:szCs w:val="20"/>
        </w:rPr>
        <w:t xml:space="preserve"> must be assignment compatible with the </w:t>
      </w:r>
      <w:r w:rsidR="004A231B">
        <w:rPr>
          <w:rFonts w:cs="Tahoma"/>
          <w:szCs w:val="20"/>
        </w:rPr>
        <w:t>return</w:t>
      </w:r>
      <w:r w:rsidRPr="006D1295">
        <w:rPr>
          <w:rFonts w:cs="Tahoma"/>
          <w:szCs w:val="20"/>
        </w:rPr>
        <w:t xml:space="preserve"> type of the current method</w:t>
      </w:r>
      <w:r w:rsidR="004A231B">
        <w:rPr>
          <w:rFonts w:cs="Tahoma"/>
          <w:szCs w:val="20"/>
        </w:rPr>
        <w:t xml:space="preserve"> or global function</w:t>
      </w:r>
      <w:r w:rsidRPr="006D1295">
        <w:rPr>
          <w:rFonts w:cs="Tahoma"/>
          <w:szCs w:val="20"/>
        </w:rPr>
        <w:t>.</w:t>
      </w:r>
    </w:p>
    <w:p w:rsidR="00337989" w:rsidRDefault="003774AF" w:rsidP="00E17924">
      <w:pPr>
        <w:pStyle w:val="ListParagraph"/>
        <w:numPr>
          <w:ilvl w:val="0"/>
          <w:numId w:val="10"/>
        </w:numPr>
        <w:rPr>
          <w:rFonts w:cs="Tahoma"/>
          <w:szCs w:val="20"/>
        </w:rPr>
      </w:pPr>
      <w:r w:rsidRPr="006D1295">
        <w:rPr>
          <w:rFonts w:cs="Tahoma"/>
          <w:szCs w:val="20"/>
        </w:rPr>
        <w:t xml:space="preserve">If </w:t>
      </w:r>
      <w:r w:rsidRPr="00077858">
        <w:rPr>
          <w:rFonts w:cs="Tahoma"/>
          <w:b/>
          <w:szCs w:val="20"/>
        </w:rPr>
        <w:t>Expr</w:t>
      </w:r>
      <w:r w:rsidRPr="006D1295">
        <w:rPr>
          <w:rFonts w:cs="Tahoma"/>
          <w:szCs w:val="20"/>
        </w:rPr>
        <w:t xml:space="preserve"> is missing the current method must be declared as </w:t>
      </w:r>
      <w:r w:rsidRPr="00077858">
        <w:rPr>
          <w:rFonts w:cs="Tahoma"/>
          <w:b/>
          <w:szCs w:val="20"/>
        </w:rPr>
        <w:t>void</w:t>
      </w:r>
      <w:r w:rsidRPr="006D1295">
        <w:rPr>
          <w:rFonts w:cs="Tahoma"/>
          <w:szCs w:val="20"/>
        </w:rPr>
        <w:t>.</w:t>
      </w:r>
    </w:p>
    <w:p w:rsidR="00077858" w:rsidRPr="006D1295" w:rsidRDefault="00077858" w:rsidP="00E17924">
      <w:pPr>
        <w:pStyle w:val="ListParagraph"/>
        <w:numPr>
          <w:ilvl w:val="0"/>
          <w:numId w:val="10"/>
        </w:numPr>
        <w:rPr>
          <w:rFonts w:cs="Tahoma"/>
          <w:szCs w:val="20"/>
        </w:rPr>
      </w:pPr>
      <w:r>
        <w:rPr>
          <w:rFonts w:cs="Tahoma"/>
          <w:szCs w:val="20"/>
        </w:rPr>
        <w:t>This statement cannot be used outside of methods and global functions.</w:t>
      </w:r>
    </w:p>
    <w:p w:rsidR="00337989" w:rsidRPr="001679D2" w:rsidRDefault="007A44E1" w:rsidP="00E83B9E">
      <w:pPr>
        <w:rPr>
          <w:rFonts w:cs="Tahoma"/>
          <w:szCs w:val="20"/>
        </w:rPr>
      </w:pPr>
      <w:r>
        <w:pict>
          <v:rect id="_x0000_i1041" style="width:523pt;height:.5pt;mso-position-vertical:absolute" o:hralign="center" o:hrstd="t" o:hrnoshade="t" o:hr="t" fillcolor="black [3213]" stroked="f"/>
        </w:pict>
      </w:r>
    </w:p>
    <w:p w:rsidR="00077858" w:rsidRPr="00077858" w:rsidRDefault="00077858" w:rsidP="00077858">
      <w:pPr>
        <w:rPr>
          <w:b/>
        </w:rPr>
      </w:pPr>
      <w:r w:rsidRPr="00077858">
        <w:rPr>
          <w:b/>
        </w:rPr>
        <w:t>Statement = ʺifʺ ʺ(ʺ Condition ʺ)ʺ Statement [ʺelseʺ Statement]</w:t>
      </w:r>
    </w:p>
    <w:p w:rsidR="004C62B3" w:rsidRDefault="00077858" w:rsidP="00E17924">
      <w:pPr>
        <w:pStyle w:val="ListParagraph"/>
        <w:numPr>
          <w:ilvl w:val="0"/>
          <w:numId w:val="11"/>
        </w:numPr>
      </w:pPr>
      <w:r>
        <w:t xml:space="preserve">If the value of </w:t>
      </w:r>
      <w:r w:rsidR="004E7DFF">
        <w:t>the qualifying expression</w:t>
      </w:r>
      <w:r w:rsidRPr="00077858">
        <w:t xml:space="preserve"> </w:t>
      </w:r>
      <w:r w:rsidRPr="004E7DFF">
        <w:rPr>
          <w:b/>
        </w:rPr>
        <w:t>Condition</w:t>
      </w:r>
      <w:r w:rsidRPr="00077858">
        <w:t xml:space="preserve"> </w:t>
      </w:r>
      <w:r w:rsidR="004E7DFF">
        <w:t xml:space="preserve">is </w:t>
      </w:r>
      <w:r w:rsidRPr="00077858">
        <w:t xml:space="preserve">true, </w:t>
      </w:r>
      <w:r w:rsidR="004C62B3">
        <w:t xml:space="preserve">the statements in the </w:t>
      </w:r>
      <w:r w:rsidR="004C62B3" w:rsidRPr="004C62B3">
        <w:rPr>
          <w:b/>
        </w:rPr>
        <w:t>if</w:t>
      </w:r>
      <w:r w:rsidR="004C62B3">
        <w:t xml:space="preserve"> branch are executed</w:t>
      </w:r>
      <w:r w:rsidRPr="00077858">
        <w:t xml:space="preserve">, </w:t>
      </w:r>
      <w:r w:rsidR="004C62B3">
        <w:t xml:space="preserve">otherwise the statements in the </w:t>
      </w:r>
      <w:r w:rsidR="004C62B3" w:rsidRPr="004C62B3">
        <w:rPr>
          <w:b/>
        </w:rPr>
        <w:t>else</w:t>
      </w:r>
      <w:r w:rsidR="004C62B3">
        <w:t xml:space="preserve"> branch are executed.</w:t>
      </w:r>
    </w:p>
    <w:p w:rsidR="00077858" w:rsidRPr="00077858" w:rsidRDefault="004C62B3" w:rsidP="00E17924">
      <w:pPr>
        <w:pStyle w:val="ListParagraph"/>
        <w:numPr>
          <w:ilvl w:val="0"/>
          <w:numId w:val="11"/>
        </w:numPr>
      </w:pPr>
      <w:r>
        <w:t>The type of the</w:t>
      </w:r>
      <w:r w:rsidRPr="00077858">
        <w:t xml:space="preserve"> </w:t>
      </w:r>
      <w:proofErr w:type="spellStart"/>
      <w:r>
        <w:t>the</w:t>
      </w:r>
      <w:proofErr w:type="spellEnd"/>
      <w:r>
        <w:t xml:space="preserve"> qualifying expression</w:t>
      </w:r>
      <w:r w:rsidRPr="00077858">
        <w:t xml:space="preserve"> </w:t>
      </w:r>
      <w:r w:rsidRPr="004E7DFF">
        <w:rPr>
          <w:b/>
        </w:rPr>
        <w:t>Condition</w:t>
      </w:r>
      <w:r>
        <w:rPr>
          <w:b/>
        </w:rPr>
        <w:t xml:space="preserve"> </w:t>
      </w:r>
      <w:r w:rsidRPr="004C62B3">
        <w:t>must</w:t>
      </w:r>
      <w:r>
        <w:rPr>
          <w:b/>
        </w:rPr>
        <w:t xml:space="preserve"> </w:t>
      </w:r>
      <w:r>
        <w:t xml:space="preserve">be </w:t>
      </w:r>
      <w:r w:rsidRPr="004C62B3">
        <w:rPr>
          <w:b/>
        </w:rPr>
        <w:t>bool</w:t>
      </w:r>
      <w:r w:rsidR="00077858" w:rsidRPr="00077858">
        <w:t>.</w:t>
      </w:r>
    </w:p>
    <w:p w:rsidR="00077858" w:rsidRPr="00077858" w:rsidRDefault="007A44E1" w:rsidP="00077858">
      <w:r>
        <w:pict>
          <v:rect id="_x0000_i1042" style="width:523pt;height:.5pt;mso-position-vertical:absolute" o:hralign="center" o:hrstd="t" o:hrnoshade="t" o:hr="t" fillcolor="black [3213]" stroked="f"/>
        </w:pict>
      </w:r>
    </w:p>
    <w:p w:rsidR="00077858" w:rsidRPr="004C62B3" w:rsidRDefault="00077858" w:rsidP="00077858">
      <w:pPr>
        <w:rPr>
          <w:b/>
        </w:rPr>
      </w:pPr>
      <w:r w:rsidRPr="004C62B3">
        <w:rPr>
          <w:b/>
        </w:rPr>
        <w:t>Statement=ʺforʺ ʺ(ʺ[</w:t>
      </w:r>
      <w:proofErr w:type="spellStart"/>
      <w:r w:rsidRPr="004C62B3">
        <w:rPr>
          <w:b/>
        </w:rPr>
        <w:t>DesignatorStatement</w:t>
      </w:r>
      <w:proofErr w:type="spellEnd"/>
      <w:r w:rsidRPr="004C62B3">
        <w:rPr>
          <w:b/>
        </w:rPr>
        <w:t>]ʺ;ʺ[Condition] ʺ;ʺ [</w:t>
      </w:r>
      <w:proofErr w:type="spellStart"/>
      <w:r w:rsidRPr="004C62B3">
        <w:rPr>
          <w:b/>
        </w:rPr>
        <w:t>DesignatorStatement</w:t>
      </w:r>
      <w:proofErr w:type="spellEnd"/>
      <w:r w:rsidRPr="004C62B3">
        <w:rPr>
          <w:b/>
        </w:rPr>
        <w:t>] ʺ)ʺ Statement</w:t>
      </w:r>
    </w:p>
    <w:p w:rsidR="00E17924" w:rsidRDefault="00E17924" w:rsidP="00E17924">
      <w:pPr>
        <w:pStyle w:val="ListParagraph"/>
        <w:numPr>
          <w:ilvl w:val="0"/>
          <w:numId w:val="12"/>
        </w:numPr>
      </w:pPr>
      <w:r>
        <w:t>The type of the</w:t>
      </w:r>
      <w:r w:rsidRPr="00077858">
        <w:t xml:space="preserve"> </w:t>
      </w:r>
      <w:proofErr w:type="spellStart"/>
      <w:r>
        <w:t>the</w:t>
      </w:r>
      <w:proofErr w:type="spellEnd"/>
      <w:r>
        <w:t xml:space="preserve"> qualifying expression</w:t>
      </w:r>
      <w:r w:rsidRPr="00077858">
        <w:t xml:space="preserve"> </w:t>
      </w:r>
      <w:r w:rsidRPr="004E7DFF">
        <w:rPr>
          <w:b/>
        </w:rPr>
        <w:t>Condition</w:t>
      </w:r>
      <w:r>
        <w:rPr>
          <w:b/>
        </w:rPr>
        <w:t xml:space="preserve"> </w:t>
      </w:r>
      <w:r w:rsidRPr="004C62B3">
        <w:t>must</w:t>
      </w:r>
      <w:r>
        <w:rPr>
          <w:b/>
        </w:rPr>
        <w:t xml:space="preserve"> </w:t>
      </w:r>
      <w:r>
        <w:t xml:space="preserve">be </w:t>
      </w:r>
      <w:r w:rsidRPr="004C62B3">
        <w:rPr>
          <w:b/>
        </w:rPr>
        <w:t>bool</w:t>
      </w:r>
      <w:r w:rsidRPr="00077858">
        <w:t>.</w:t>
      </w:r>
    </w:p>
    <w:p w:rsidR="00077858" w:rsidRPr="00077858" w:rsidRDefault="00E17924" w:rsidP="00E17924">
      <w:pPr>
        <w:pStyle w:val="ListParagraph"/>
        <w:numPr>
          <w:ilvl w:val="0"/>
          <w:numId w:val="12"/>
        </w:numPr>
      </w:pPr>
      <w:r>
        <w:t>If stated</w:t>
      </w:r>
      <w:r w:rsidR="00077858" w:rsidRPr="00077858">
        <w:t xml:space="preserve">, </w:t>
      </w:r>
      <w:r>
        <w:t>first the statement described with the non terminal</w:t>
      </w:r>
      <w:r w:rsidR="00077858" w:rsidRPr="00077858">
        <w:t xml:space="preserve"> </w:t>
      </w:r>
      <w:proofErr w:type="spellStart"/>
      <w:r w:rsidR="00077858" w:rsidRPr="00E17924">
        <w:rPr>
          <w:b/>
        </w:rPr>
        <w:t>DesignatorStatement</w:t>
      </w:r>
      <w:proofErr w:type="spellEnd"/>
      <w:r>
        <w:t xml:space="preserve"> is executed</w:t>
      </w:r>
      <w:r w:rsidR="00077858" w:rsidRPr="00077858">
        <w:t xml:space="preserve">, </w:t>
      </w:r>
      <w:r>
        <w:t xml:space="preserve">and only once </w:t>
      </w:r>
      <w:r w:rsidR="00077858" w:rsidRPr="00077858">
        <w:t>(</w:t>
      </w:r>
      <w:r>
        <w:t>it is not part of the cyclic execution</w:t>
      </w:r>
      <w:r w:rsidR="00077858" w:rsidRPr="00077858">
        <w:t>).</w:t>
      </w:r>
    </w:p>
    <w:p w:rsidR="00077858" w:rsidRPr="00077858" w:rsidRDefault="00E17924" w:rsidP="00E17924">
      <w:pPr>
        <w:pStyle w:val="ListParagraph"/>
        <w:numPr>
          <w:ilvl w:val="0"/>
          <w:numId w:val="12"/>
        </w:numPr>
      </w:pPr>
      <w:r>
        <w:t>At the beginning of each iteration</w:t>
      </w:r>
      <w:r w:rsidR="00557A06">
        <w:t xml:space="preserve"> the value of the qualifying expression </w:t>
      </w:r>
      <w:r w:rsidR="00557A06" w:rsidRPr="00557A06">
        <w:rPr>
          <w:b/>
        </w:rPr>
        <w:t>Condition</w:t>
      </w:r>
      <w:r w:rsidR="00557A06">
        <w:t xml:space="preserve"> is checked. If it is not stated it is considered </w:t>
      </w:r>
      <w:r w:rsidR="00557A06" w:rsidRPr="00557A06">
        <w:rPr>
          <w:b/>
        </w:rPr>
        <w:t>true</w:t>
      </w:r>
      <w:r w:rsidR="00557A06">
        <w:t xml:space="preserve">. Value </w:t>
      </w:r>
      <w:r w:rsidR="00557A06" w:rsidRPr="00557A06">
        <w:rPr>
          <w:b/>
        </w:rPr>
        <w:t>true</w:t>
      </w:r>
      <w:r w:rsidR="00557A06">
        <w:t xml:space="preserve"> enables the execution of the loop body which is given as a non terminal </w:t>
      </w:r>
      <w:r w:rsidR="00557A06" w:rsidRPr="00557A06">
        <w:rPr>
          <w:b/>
        </w:rPr>
        <w:t>Statement</w:t>
      </w:r>
      <w:r w:rsidR="00557A06">
        <w:t>.</w:t>
      </w:r>
    </w:p>
    <w:p w:rsidR="004C62B3" w:rsidRDefault="00557A06" w:rsidP="00557A06">
      <w:pPr>
        <w:pStyle w:val="ListParagraph"/>
        <w:numPr>
          <w:ilvl w:val="0"/>
          <w:numId w:val="12"/>
        </w:numPr>
      </w:pPr>
      <w:r>
        <w:t xml:space="preserve">Statement, given as a non terminal </w:t>
      </w:r>
      <w:proofErr w:type="spellStart"/>
      <w:r w:rsidRPr="00557A06">
        <w:rPr>
          <w:b/>
        </w:rPr>
        <w:t>DesignatorStatement</w:t>
      </w:r>
      <w:proofErr w:type="spellEnd"/>
      <w:r w:rsidRPr="00557A06">
        <w:t>,</w:t>
      </w:r>
      <w:r>
        <w:t xml:space="preserve"> is executed at the end of the loop body except if the loop is terminated with the </w:t>
      </w:r>
      <w:r w:rsidRPr="00557A06">
        <w:rPr>
          <w:b/>
        </w:rPr>
        <w:t>break</w:t>
      </w:r>
      <w:r>
        <w:t xml:space="preserve"> statement. </w:t>
      </w:r>
    </w:p>
    <w:p w:rsidR="00337989" w:rsidRPr="001679D2" w:rsidRDefault="007A44E1" w:rsidP="00E83B9E">
      <w:pPr>
        <w:rPr>
          <w:rFonts w:cs="Tahoma"/>
          <w:szCs w:val="20"/>
        </w:rPr>
      </w:pPr>
      <w:r>
        <w:pict>
          <v:rect id="_x0000_i1043" style="width:523pt;height:.5pt;mso-position-vertical:absolute" o:hralign="center" o:hrstd="t" o:hrnoshade="t" o:hr="t" fillcolor="black [3213]" stroked="f"/>
        </w:pict>
      </w:r>
    </w:p>
    <w:p w:rsidR="00337989" w:rsidRPr="00557A06" w:rsidRDefault="003774AF" w:rsidP="00557A06">
      <w:pPr>
        <w:rPr>
          <w:b/>
        </w:rPr>
      </w:pPr>
      <w:proofErr w:type="spellStart"/>
      <w:r w:rsidRPr="00557A06">
        <w:rPr>
          <w:b/>
        </w:rPr>
        <w:t>ActPars</w:t>
      </w:r>
      <w:proofErr w:type="spellEnd"/>
      <w:r w:rsidRPr="00557A06">
        <w:rPr>
          <w:b/>
        </w:rPr>
        <w:t xml:space="preserve"> = [ Expr {"," Expr} ].</w:t>
      </w:r>
    </w:p>
    <w:p w:rsidR="00337989" w:rsidRPr="00557A06" w:rsidRDefault="003774AF" w:rsidP="00557A06">
      <w:pPr>
        <w:pStyle w:val="ListParagraph"/>
        <w:numPr>
          <w:ilvl w:val="0"/>
          <w:numId w:val="13"/>
        </w:numPr>
      </w:pPr>
      <w:r w:rsidRPr="00557A06">
        <w:t xml:space="preserve">The numbers of actual and formal parameters must </w:t>
      </w:r>
      <w:r w:rsidR="004F42B1">
        <w:t>be the same</w:t>
      </w:r>
      <w:r w:rsidRPr="00557A06">
        <w:t>.</w:t>
      </w:r>
    </w:p>
    <w:p w:rsidR="00337989" w:rsidRDefault="003774AF" w:rsidP="00557A06">
      <w:pPr>
        <w:pStyle w:val="ListParagraph"/>
        <w:numPr>
          <w:ilvl w:val="0"/>
          <w:numId w:val="13"/>
        </w:numPr>
      </w:pPr>
      <w:r w:rsidRPr="00557A06">
        <w:t>The type of every actual parameter must be assignment compatible with the type of every formal parameter at corresponding positions.</w:t>
      </w:r>
    </w:p>
    <w:p w:rsidR="00557A06" w:rsidRPr="00557A06" w:rsidRDefault="007A44E1" w:rsidP="00557A06">
      <w:r>
        <w:pict>
          <v:rect id="_x0000_i1044" style="width:523pt;height:.5pt;mso-position-vertical:absolute" o:hralign="center" o:hrstd="t" o:hrnoshade="t" o:hr="t" fillcolor="black [3213]" stroked="f"/>
        </w:pict>
      </w:r>
    </w:p>
    <w:p w:rsidR="00557A06" w:rsidRPr="00557A06" w:rsidRDefault="00557A06" w:rsidP="00557A06">
      <w:pPr>
        <w:rPr>
          <w:b/>
        </w:rPr>
      </w:pPr>
      <w:r w:rsidRPr="00557A06">
        <w:rPr>
          <w:b/>
        </w:rPr>
        <w:t xml:space="preserve">Condition = </w:t>
      </w:r>
      <w:proofErr w:type="spellStart"/>
      <w:r w:rsidRPr="00557A06">
        <w:rPr>
          <w:b/>
        </w:rPr>
        <w:t>CondTerm</w:t>
      </w:r>
      <w:proofErr w:type="spellEnd"/>
      <w:r w:rsidRPr="00557A06">
        <w:rPr>
          <w:b/>
        </w:rPr>
        <w:t xml:space="preserve"> {ʺ||ʺ </w:t>
      </w:r>
      <w:proofErr w:type="spellStart"/>
      <w:r w:rsidRPr="00557A06">
        <w:rPr>
          <w:b/>
        </w:rPr>
        <w:t>CondTerm</w:t>
      </w:r>
      <w:proofErr w:type="spellEnd"/>
      <w:r w:rsidRPr="00557A06">
        <w:rPr>
          <w:b/>
        </w:rPr>
        <w:t>}</w:t>
      </w:r>
      <w:r w:rsidR="007A44E1">
        <w:pict>
          <v:rect id="_x0000_i1045" style="width:523pt;height:.5pt;mso-position-vertical:absolute" o:hralign="center" o:hrstd="t" o:hrnoshade="t" o:hr="t" fillcolor="black [3213]" stroked="f"/>
        </w:pict>
      </w:r>
    </w:p>
    <w:p w:rsidR="00557A06" w:rsidRPr="00557A06" w:rsidRDefault="00557A06" w:rsidP="00557A06">
      <w:pPr>
        <w:rPr>
          <w:b/>
        </w:rPr>
      </w:pPr>
      <w:r w:rsidRPr="00557A06">
        <w:rPr>
          <w:b/>
        </w:rPr>
        <w:t xml:space="preserve"> </w:t>
      </w:r>
      <w:proofErr w:type="spellStart"/>
      <w:r w:rsidRPr="00557A06">
        <w:rPr>
          <w:b/>
        </w:rPr>
        <w:t>CondTerm</w:t>
      </w:r>
      <w:proofErr w:type="spellEnd"/>
      <w:r w:rsidRPr="00557A06">
        <w:rPr>
          <w:b/>
        </w:rPr>
        <w:t xml:space="preserve"> = </w:t>
      </w:r>
      <w:proofErr w:type="spellStart"/>
      <w:r w:rsidRPr="00557A06">
        <w:rPr>
          <w:b/>
        </w:rPr>
        <w:t>CondFact</w:t>
      </w:r>
      <w:proofErr w:type="spellEnd"/>
      <w:r w:rsidRPr="00557A06">
        <w:rPr>
          <w:b/>
        </w:rPr>
        <w:t xml:space="preserve"> {ʺ&amp;&amp;ʺ </w:t>
      </w:r>
      <w:proofErr w:type="spellStart"/>
      <w:r w:rsidRPr="00557A06">
        <w:rPr>
          <w:b/>
        </w:rPr>
        <w:t>CondFact</w:t>
      </w:r>
      <w:proofErr w:type="spellEnd"/>
      <w:r w:rsidRPr="00557A06">
        <w:rPr>
          <w:b/>
        </w:rPr>
        <w:t>}.</w:t>
      </w:r>
      <w:r w:rsidR="007A44E1">
        <w:pict>
          <v:rect id="_x0000_i1046" style="width:523pt;height:.5pt;mso-position-vertical:absolute" o:hralign="center" o:hrstd="t" o:hrnoshade="t" o:hr="t" fillcolor="black [3213]" stroked="f"/>
        </w:pict>
      </w:r>
    </w:p>
    <w:p w:rsidR="00337989" w:rsidRPr="00557A06" w:rsidRDefault="003774AF" w:rsidP="00E83B9E">
      <w:pPr>
        <w:rPr>
          <w:rFonts w:cs="Tahoma"/>
          <w:b/>
          <w:szCs w:val="20"/>
        </w:rPr>
      </w:pPr>
      <w:r w:rsidRPr="00557A06">
        <w:rPr>
          <w:rFonts w:cs="Tahoma"/>
          <w:b/>
          <w:szCs w:val="20"/>
        </w:rPr>
        <w:t xml:space="preserve">Condition = Expr </w:t>
      </w:r>
      <w:proofErr w:type="spellStart"/>
      <w:r w:rsidRPr="00557A06">
        <w:rPr>
          <w:rFonts w:cs="Tahoma"/>
          <w:b/>
          <w:szCs w:val="20"/>
        </w:rPr>
        <w:t>Relop</w:t>
      </w:r>
      <w:proofErr w:type="spellEnd"/>
      <w:r w:rsidRPr="00557A06">
        <w:rPr>
          <w:rFonts w:cs="Tahoma"/>
          <w:b/>
          <w:szCs w:val="20"/>
        </w:rPr>
        <w:t xml:space="preserve"> Expr.</w:t>
      </w:r>
    </w:p>
    <w:p w:rsidR="00337989" w:rsidRPr="00557A06" w:rsidRDefault="003774AF" w:rsidP="00557A06">
      <w:pPr>
        <w:pStyle w:val="ListParagraph"/>
        <w:numPr>
          <w:ilvl w:val="0"/>
          <w:numId w:val="14"/>
        </w:numPr>
        <w:rPr>
          <w:rFonts w:cs="Tahoma"/>
          <w:szCs w:val="20"/>
        </w:rPr>
      </w:pPr>
      <w:r w:rsidRPr="00557A06">
        <w:rPr>
          <w:rFonts w:cs="Tahoma"/>
          <w:szCs w:val="20"/>
        </w:rPr>
        <w:lastRenderedPageBreak/>
        <w:t>The types of both expressions must be compatible.</w:t>
      </w:r>
    </w:p>
    <w:p w:rsidR="00337989" w:rsidRPr="00557A06" w:rsidRDefault="003774AF" w:rsidP="00557A06">
      <w:pPr>
        <w:pStyle w:val="ListParagraph"/>
        <w:numPr>
          <w:ilvl w:val="0"/>
          <w:numId w:val="14"/>
        </w:numPr>
        <w:rPr>
          <w:rFonts w:cs="Tahoma"/>
          <w:szCs w:val="20"/>
        </w:rPr>
      </w:pPr>
      <w:r w:rsidRPr="00557A06">
        <w:rPr>
          <w:rFonts w:cs="Tahoma"/>
          <w:szCs w:val="20"/>
        </w:rPr>
        <w:t>Classes and arrays can only be checked for equality or inequality.</w:t>
      </w:r>
    </w:p>
    <w:p w:rsidR="00557A06" w:rsidRPr="001679D2" w:rsidRDefault="007A44E1" w:rsidP="00E83B9E">
      <w:pPr>
        <w:rPr>
          <w:rFonts w:cs="Tahoma"/>
          <w:szCs w:val="20"/>
        </w:rPr>
      </w:pPr>
      <w:r>
        <w:pict>
          <v:rect id="_x0000_i1047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E83B9E">
      <w:pPr>
        <w:rPr>
          <w:b/>
        </w:rPr>
      </w:pPr>
      <w:r w:rsidRPr="005B4163">
        <w:rPr>
          <w:b/>
        </w:rPr>
        <w:t>Expr = Term.</w:t>
      </w:r>
      <w:r w:rsidR="007A44E1">
        <w:pict>
          <v:rect id="_x0000_i1048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E83B9E">
      <w:pPr>
        <w:rPr>
          <w:rFonts w:cs="Tahoma"/>
          <w:b/>
          <w:szCs w:val="20"/>
        </w:rPr>
      </w:pPr>
      <w:r w:rsidRPr="005B4163">
        <w:rPr>
          <w:rFonts w:cs="Tahoma"/>
          <w:b/>
          <w:szCs w:val="20"/>
        </w:rPr>
        <w:t>Expr = "-"Term.</w:t>
      </w:r>
    </w:p>
    <w:p w:rsidR="005B4163" w:rsidRDefault="003774AF" w:rsidP="00E83B9E">
      <w:pPr>
        <w:pStyle w:val="ListParagraph"/>
        <w:numPr>
          <w:ilvl w:val="0"/>
          <w:numId w:val="15"/>
        </w:numPr>
        <w:rPr>
          <w:rFonts w:cs="Tahoma"/>
          <w:szCs w:val="20"/>
        </w:rPr>
      </w:pPr>
      <w:r w:rsidRPr="005B4163">
        <w:rPr>
          <w:rFonts w:cs="Tahoma"/>
          <w:szCs w:val="20"/>
        </w:rPr>
        <w:t xml:space="preserve">Term must be of type </w:t>
      </w:r>
      <w:r w:rsidRPr="005B4163">
        <w:rPr>
          <w:rFonts w:cs="Tahoma"/>
          <w:b/>
          <w:szCs w:val="20"/>
        </w:rPr>
        <w:t>int</w:t>
      </w:r>
      <w:r w:rsidRPr="005B4163">
        <w:rPr>
          <w:rFonts w:cs="Tahoma"/>
          <w:szCs w:val="20"/>
        </w:rPr>
        <w:t>.</w:t>
      </w:r>
    </w:p>
    <w:p w:rsidR="00337989" w:rsidRPr="005B4163" w:rsidRDefault="007A44E1" w:rsidP="005B4163">
      <w:pPr>
        <w:rPr>
          <w:rFonts w:cs="Tahoma"/>
          <w:szCs w:val="20"/>
        </w:rPr>
      </w:pPr>
      <w:r>
        <w:pict>
          <v:rect id="_x0000_i1049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E83B9E">
      <w:pPr>
        <w:rPr>
          <w:rFonts w:cs="Tahoma"/>
          <w:b/>
          <w:szCs w:val="20"/>
        </w:rPr>
      </w:pPr>
      <w:r w:rsidRPr="005B4163">
        <w:rPr>
          <w:rFonts w:cs="Tahoma"/>
          <w:b/>
          <w:szCs w:val="20"/>
        </w:rPr>
        <w:t xml:space="preserve">Expr = Expr </w:t>
      </w:r>
      <w:proofErr w:type="spellStart"/>
      <w:r w:rsidRPr="005B4163">
        <w:rPr>
          <w:rFonts w:cs="Tahoma"/>
          <w:b/>
          <w:szCs w:val="20"/>
        </w:rPr>
        <w:t>Addop</w:t>
      </w:r>
      <w:proofErr w:type="spellEnd"/>
      <w:r w:rsidRPr="005B4163">
        <w:rPr>
          <w:rFonts w:cs="Tahoma"/>
          <w:b/>
          <w:szCs w:val="20"/>
        </w:rPr>
        <w:t xml:space="preserve"> Term.</w:t>
      </w:r>
    </w:p>
    <w:p w:rsidR="00337989" w:rsidRDefault="003774AF" w:rsidP="005B4163">
      <w:pPr>
        <w:pStyle w:val="ListParagraph"/>
        <w:numPr>
          <w:ilvl w:val="0"/>
          <w:numId w:val="15"/>
        </w:numPr>
        <w:rPr>
          <w:rFonts w:cs="Tahoma"/>
          <w:szCs w:val="20"/>
        </w:rPr>
      </w:pPr>
      <w:r w:rsidRPr="005B4163">
        <w:rPr>
          <w:rFonts w:cs="Tahoma"/>
          <w:szCs w:val="20"/>
        </w:rPr>
        <w:t xml:space="preserve">Expr and Term must be of type </w:t>
      </w:r>
      <w:r w:rsidRPr="005B4163">
        <w:rPr>
          <w:rFonts w:cs="Tahoma"/>
          <w:b/>
          <w:szCs w:val="20"/>
        </w:rPr>
        <w:t>int</w:t>
      </w:r>
      <w:r w:rsidRPr="005B4163">
        <w:rPr>
          <w:rFonts w:cs="Tahoma"/>
          <w:szCs w:val="20"/>
        </w:rPr>
        <w:t>.</w:t>
      </w:r>
    </w:p>
    <w:p w:rsidR="00250673" w:rsidRPr="005B4163" w:rsidRDefault="00250673" w:rsidP="005B4163">
      <w:pPr>
        <w:pStyle w:val="ListParagraph"/>
        <w:numPr>
          <w:ilvl w:val="0"/>
          <w:numId w:val="15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If the </w:t>
      </w:r>
      <w:proofErr w:type="spellStart"/>
      <w:r w:rsidRPr="00250673">
        <w:rPr>
          <w:rFonts w:cs="Tahoma"/>
          <w:b/>
          <w:szCs w:val="20"/>
        </w:rPr>
        <w:t>Addop</w:t>
      </w:r>
      <w:proofErr w:type="spellEnd"/>
      <w:r>
        <w:rPr>
          <w:rFonts w:cs="Tahoma"/>
          <w:b/>
          <w:szCs w:val="20"/>
        </w:rPr>
        <w:t xml:space="preserve"> </w:t>
      </w:r>
      <w:r>
        <w:rPr>
          <w:rFonts w:cs="Tahoma"/>
          <w:szCs w:val="20"/>
        </w:rPr>
        <w:t xml:space="preserve">is a combined arithmetic operator(+=,-=), </w:t>
      </w:r>
      <w:r w:rsidRPr="00250673">
        <w:rPr>
          <w:rFonts w:cs="Tahoma"/>
          <w:b/>
          <w:szCs w:val="20"/>
        </w:rPr>
        <w:t>Expr</w:t>
      </w:r>
      <w:r>
        <w:rPr>
          <w:rFonts w:cs="Tahoma"/>
          <w:b/>
          <w:szCs w:val="20"/>
        </w:rPr>
        <w:t xml:space="preserve"> </w:t>
      </w:r>
      <w:r>
        <w:rPr>
          <w:rFonts w:cs="Tahoma"/>
          <w:szCs w:val="20"/>
        </w:rPr>
        <w:t>must denote a variable, array element or a field within an object.</w:t>
      </w:r>
    </w:p>
    <w:p w:rsidR="00337989" w:rsidRPr="001679D2" w:rsidRDefault="007A44E1" w:rsidP="00E83B9E">
      <w:pPr>
        <w:rPr>
          <w:rFonts w:cs="Tahoma"/>
          <w:szCs w:val="20"/>
        </w:rPr>
      </w:pPr>
      <w:r>
        <w:pict>
          <v:rect id="_x0000_i1050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E83B9E">
      <w:pPr>
        <w:rPr>
          <w:rFonts w:cs="Tahoma"/>
          <w:b/>
          <w:szCs w:val="20"/>
        </w:rPr>
      </w:pPr>
      <w:r w:rsidRPr="005B4163">
        <w:rPr>
          <w:rFonts w:cs="Tahoma"/>
          <w:b/>
          <w:szCs w:val="20"/>
        </w:rPr>
        <w:t>Term = Factor.</w:t>
      </w:r>
      <w:r w:rsidR="007A44E1">
        <w:pict>
          <v:rect id="_x0000_i1051" style="width:523pt;height:.5pt;mso-position-vertical:absolute" o:hralign="center" o:hrstd="t" o:hrnoshade="t" o:hr="t" fillcolor="black [3213]" stroked="f"/>
        </w:pict>
      </w:r>
    </w:p>
    <w:p w:rsidR="00337989" w:rsidRPr="001679D2" w:rsidRDefault="003774AF" w:rsidP="00E83B9E">
      <w:pPr>
        <w:rPr>
          <w:rFonts w:cs="Tahoma"/>
          <w:szCs w:val="20"/>
        </w:rPr>
      </w:pPr>
      <w:r w:rsidRPr="005B4163">
        <w:rPr>
          <w:rFonts w:cs="Tahoma"/>
          <w:b/>
          <w:szCs w:val="20"/>
        </w:rPr>
        <w:t xml:space="preserve">Term = Term </w:t>
      </w:r>
      <w:proofErr w:type="spellStart"/>
      <w:r w:rsidRPr="005B4163">
        <w:rPr>
          <w:rFonts w:cs="Tahoma"/>
          <w:b/>
          <w:szCs w:val="20"/>
        </w:rPr>
        <w:t>Mulop</w:t>
      </w:r>
      <w:proofErr w:type="spellEnd"/>
      <w:r w:rsidRPr="005B4163">
        <w:rPr>
          <w:rFonts w:cs="Tahoma"/>
          <w:b/>
          <w:szCs w:val="20"/>
        </w:rPr>
        <w:t xml:space="preserve"> Factor.</w:t>
      </w:r>
    </w:p>
    <w:p w:rsidR="005B4163" w:rsidRPr="007F35D5" w:rsidRDefault="003774AF" w:rsidP="005B4163">
      <w:pPr>
        <w:pStyle w:val="ListParagraph"/>
        <w:numPr>
          <w:ilvl w:val="0"/>
          <w:numId w:val="15"/>
        </w:numPr>
        <w:rPr>
          <w:rFonts w:cs="Tahoma"/>
          <w:szCs w:val="20"/>
        </w:rPr>
      </w:pPr>
      <w:r w:rsidRPr="005B4163">
        <w:rPr>
          <w:rFonts w:cs="Tahoma"/>
          <w:szCs w:val="20"/>
        </w:rPr>
        <w:t xml:space="preserve">Term and Factor must be of type </w:t>
      </w:r>
      <w:r w:rsidR="005B4163">
        <w:rPr>
          <w:rFonts w:cs="Tahoma"/>
          <w:b/>
          <w:szCs w:val="20"/>
        </w:rPr>
        <w:t>int.</w:t>
      </w:r>
    </w:p>
    <w:p w:rsidR="007F35D5" w:rsidRPr="007F35D5" w:rsidRDefault="007F35D5" w:rsidP="007F35D5">
      <w:pPr>
        <w:pStyle w:val="ListParagraph"/>
        <w:numPr>
          <w:ilvl w:val="0"/>
          <w:numId w:val="15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If the </w:t>
      </w:r>
      <w:proofErr w:type="spellStart"/>
      <w:r>
        <w:rPr>
          <w:rFonts w:cs="Tahoma"/>
          <w:b/>
          <w:szCs w:val="20"/>
        </w:rPr>
        <w:t>Mul</w:t>
      </w:r>
      <w:r w:rsidRPr="00250673">
        <w:rPr>
          <w:rFonts w:cs="Tahoma"/>
          <w:b/>
          <w:szCs w:val="20"/>
        </w:rPr>
        <w:t>op</w:t>
      </w:r>
      <w:proofErr w:type="spellEnd"/>
      <w:r>
        <w:rPr>
          <w:rFonts w:cs="Tahoma"/>
          <w:b/>
          <w:szCs w:val="20"/>
        </w:rPr>
        <w:t xml:space="preserve"> </w:t>
      </w:r>
      <w:r>
        <w:rPr>
          <w:rFonts w:cs="Tahoma"/>
          <w:szCs w:val="20"/>
        </w:rPr>
        <w:t>is a combined arithmetic operator(</w:t>
      </w:r>
      <w:r>
        <w:rPr>
          <w:rFonts w:cs="Tahoma"/>
          <w:szCs w:val="20"/>
        </w:rPr>
        <w:t>*</w:t>
      </w:r>
      <w:r>
        <w:rPr>
          <w:rFonts w:cs="Tahoma"/>
          <w:szCs w:val="20"/>
        </w:rPr>
        <w:t>=,</w:t>
      </w:r>
      <w:r>
        <w:rPr>
          <w:rFonts w:cs="Tahoma"/>
          <w:szCs w:val="20"/>
        </w:rPr>
        <w:t xml:space="preserve"> /</w:t>
      </w:r>
      <w:r>
        <w:rPr>
          <w:rFonts w:cs="Tahoma"/>
          <w:szCs w:val="20"/>
        </w:rPr>
        <w:t>=</w:t>
      </w:r>
      <w:r>
        <w:rPr>
          <w:rFonts w:cs="Tahoma"/>
          <w:szCs w:val="20"/>
        </w:rPr>
        <w:t>, %=</w:t>
      </w:r>
      <w:r>
        <w:rPr>
          <w:rFonts w:cs="Tahoma"/>
          <w:szCs w:val="20"/>
        </w:rPr>
        <w:t xml:space="preserve">), </w:t>
      </w:r>
      <w:r w:rsidRPr="00250673">
        <w:rPr>
          <w:rFonts w:cs="Tahoma"/>
          <w:b/>
          <w:szCs w:val="20"/>
        </w:rPr>
        <w:t>Expr</w:t>
      </w:r>
      <w:r>
        <w:rPr>
          <w:rFonts w:cs="Tahoma"/>
          <w:b/>
          <w:szCs w:val="20"/>
        </w:rPr>
        <w:t xml:space="preserve"> </w:t>
      </w:r>
      <w:r>
        <w:rPr>
          <w:rFonts w:cs="Tahoma"/>
          <w:szCs w:val="20"/>
        </w:rPr>
        <w:t>must denote a variable, array element or a field within an object.</w:t>
      </w:r>
    </w:p>
    <w:p w:rsidR="00337989" w:rsidRPr="005B4163" w:rsidRDefault="007A44E1" w:rsidP="005B4163">
      <w:pPr>
        <w:rPr>
          <w:rFonts w:cs="Tahoma"/>
          <w:szCs w:val="20"/>
        </w:rPr>
      </w:pPr>
      <w:r>
        <w:pict>
          <v:rect id="_x0000_i1052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E83B9E">
      <w:pPr>
        <w:rPr>
          <w:rFonts w:cs="Tahoma"/>
          <w:b/>
          <w:szCs w:val="20"/>
        </w:rPr>
      </w:pPr>
      <w:r w:rsidRPr="005B4163">
        <w:rPr>
          <w:rFonts w:cs="Tahoma"/>
          <w:b/>
          <w:szCs w:val="20"/>
        </w:rPr>
        <w:t xml:space="preserve">Factor = Designator | number | </w:t>
      </w:r>
      <w:proofErr w:type="spellStart"/>
      <w:r w:rsidRPr="005B4163">
        <w:rPr>
          <w:rFonts w:cs="Tahoma"/>
          <w:b/>
          <w:szCs w:val="20"/>
        </w:rPr>
        <w:t>charConst</w:t>
      </w:r>
      <w:proofErr w:type="spellEnd"/>
      <w:r w:rsidRPr="005B4163">
        <w:rPr>
          <w:rFonts w:cs="Tahoma"/>
          <w:b/>
          <w:szCs w:val="20"/>
        </w:rPr>
        <w:t>| "(" Expr ")".</w:t>
      </w:r>
      <w:r w:rsidR="007A44E1">
        <w:pict>
          <v:rect id="_x0000_i1053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E83B9E">
      <w:pPr>
        <w:rPr>
          <w:rFonts w:cs="Tahoma"/>
          <w:b/>
          <w:szCs w:val="20"/>
        </w:rPr>
      </w:pPr>
      <w:r w:rsidRPr="005B4163">
        <w:rPr>
          <w:rFonts w:cs="Tahoma"/>
          <w:b/>
          <w:szCs w:val="20"/>
        </w:rPr>
        <w:t xml:space="preserve">Factor = Designator </w:t>
      </w:r>
      <w:r w:rsidR="005B4163" w:rsidRPr="005B4163">
        <w:rPr>
          <w:b/>
        </w:rPr>
        <w:t xml:space="preserve">"(" </w:t>
      </w:r>
      <w:proofErr w:type="spellStart"/>
      <w:r w:rsidR="005B4163" w:rsidRPr="005B4163">
        <w:rPr>
          <w:b/>
        </w:rPr>
        <w:t>ActPars</w:t>
      </w:r>
      <w:proofErr w:type="spellEnd"/>
      <w:r w:rsidR="005B4163" w:rsidRPr="005B4163">
        <w:rPr>
          <w:b/>
        </w:rPr>
        <w:t xml:space="preserve"> ")".</w:t>
      </w:r>
    </w:p>
    <w:p w:rsidR="005B4163" w:rsidRPr="005B4163" w:rsidRDefault="003774AF" w:rsidP="005B4163">
      <w:pPr>
        <w:pStyle w:val="ListParagraph"/>
        <w:numPr>
          <w:ilvl w:val="0"/>
          <w:numId w:val="15"/>
        </w:numPr>
      </w:pPr>
      <w:r w:rsidRPr="005B4163">
        <w:t xml:space="preserve">Designator must denote a </w:t>
      </w:r>
      <w:r w:rsidR="005B4163" w:rsidRPr="005B4163">
        <w:t xml:space="preserve">static or non static </w:t>
      </w:r>
      <w:r w:rsidRPr="005B4163">
        <w:t>method</w:t>
      </w:r>
      <w:r w:rsidR="005B4163" w:rsidRPr="005B4163">
        <w:t xml:space="preserve"> or a global function of the main program</w:t>
      </w:r>
      <w:r w:rsidRPr="005B4163">
        <w:t>.</w:t>
      </w:r>
    </w:p>
    <w:p w:rsidR="005B4163" w:rsidRDefault="005B4163" w:rsidP="005B4163">
      <w:pPr>
        <w:pStyle w:val="ListParagraph"/>
        <w:numPr>
          <w:ilvl w:val="0"/>
          <w:numId w:val="15"/>
        </w:numPr>
      </w:pPr>
      <w:r w:rsidRPr="005B4163">
        <w:t>Static method can be invoked only with a class or an object which of a clas</w:t>
      </w:r>
      <w:r>
        <w:t>s.</w:t>
      </w:r>
    </w:p>
    <w:p w:rsidR="00337989" w:rsidRPr="005B4163" w:rsidRDefault="007A44E1" w:rsidP="005B4163">
      <w:r>
        <w:pict>
          <v:rect id="_x0000_i1054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5B4163">
      <w:pPr>
        <w:rPr>
          <w:b/>
        </w:rPr>
      </w:pPr>
      <w:r w:rsidRPr="005B4163">
        <w:rPr>
          <w:b/>
        </w:rPr>
        <w:t>Factor = "new" Type .</w:t>
      </w:r>
    </w:p>
    <w:p w:rsidR="00337989" w:rsidRPr="005B4163" w:rsidRDefault="003774AF" w:rsidP="005B4163">
      <w:pPr>
        <w:pStyle w:val="ListParagraph"/>
        <w:numPr>
          <w:ilvl w:val="0"/>
          <w:numId w:val="17"/>
        </w:numPr>
      </w:pPr>
      <w:r w:rsidRPr="005B4163">
        <w:rPr>
          <w:b/>
        </w:rPr>
        <w:t>Type</w:t>
      </w:r>
      <w:r w:rsidRPr="005B4163">
        <w:t xml:space="preserve"> must denote a class.</w:t>
      </w:r>
    </w:p>
    <w:p w:rsidR="00337989" w:rsidRPr="005B4163" w:rsidRDefault="007A44E1" w:rsidP="005B4163">
      <w:r>
        <w:pict>
          <v:rect id="_x0000_i1055" style="width:523pt;height:.5pt;mso-position-vertical:absolute" o:hralign="center" o:hrstd="t" o:hrnoshade="t" o:hr="t" fillcolor="black [3213]" stroked="f"/>
        </w:pict>
      </w:r>
    </w:p>
    <w:p w:rsidR="00337989" w:rsidRPr="005B4163" w:rsidRDefault="003774AF" w:rsidP="005B4163">
      <w:pPr>
        <w:rPr>
          <w:b/>
        </w:rPr>
      </w:pPr>
      <w:r w:rsidRPr="005B4163">
        <w:rPr>
          <w:b/>
        </w:rPr>
        <w:t>Factor = "new" Type "[" Expr "]".</w:t>
      </w:r>
    </w:p>
    <w:p w:rsidR="00337989" w:rsidRDefault="003774AF" w:rsidP="00E83B9E">
      <w:pPr>
        <w:pStyle w:val="ListParagraph"/>
        <w:numPr>
          <w:ilvl w:val="0"/>
          <w:numId w:val="17"/>
        </w:numPr>
      </w:pPr>
      <w:r w:rsidRPr="005B4163">
        <w:t>The type of</w:t>
      </w:r>
      <w:r w:rsidR="007F35D5">
        <w:t xml:space="preserve"> </w:t>
      </w:r>
      <w:r w:rsidRPr="005B4163">
        <w:rPr>
          <w:b/>
        </w:rPr>
        <w:t>Expr</w:t>
      </w:r>
      <w:r w:rsidRPr="005B4163">
        <w:t xml:space="preserve"> must be </w:t>
      </w:r>
      <w:r w:rsidRPr="005B4163">
        <w:rPr>
          <w:b/>
        </w:rPr>
        <w:t>int</w:t>
      </w:r>
      <w:r w:rsidRPr="005B4163">
        <w:t>.</w:t>
      </w:r>
    </w:p>
    <w:p w:rsidR="005B4163" w:rsidRPr="005B4163" w:rsidRDefault="007A44E1" w:rsidP="005B4163">
      <w:r>
        <w:pict>
          <v:rect id="_x0000_i1056" style="width:523pt;height:.5pt;mso-position-vertical:absolute" o:hralign="center" o:hrstd="t" o:hrnoshade="t" o:hr="t" fillcolor="black [3213]" stroked="f"/>
        </w:pict>
      </w:r>
    </w:p>
    <w:p w:rsidR="00337989" w:rsidRPr="00595A52" w:rsidRDefault="003774AF" w:rsidP="00E83B9E">
      <w:pPr>
        <w:rPr>
          <w:rFonts w:cs="Tahoma"/>
          <w:b/>
          <w:szCs w:val="20"/>
        </w:rPr>
      </w:pPr>
      <w:r w:rsidRPr="00595A52">
        <w:rPr>
          <w:rFonts w:cs="Tahoma"/>
          <w:b/>
          <w:szCs w:val="20"/>
        </w:rPr>
        <w:t>Designator = Designator "." ident .</w:t>
      </w:r>
    </w:p>
    <w:p w:rsidR="00337989" w:rsidRPr="00595A52" w:rsidRDefault="003774AF" w:rsidP="00595A52">
      <w:pPr>
        <w:pStyle w:val="ListParagraph"/>
        <w:numPr>
          <w:ilvl w:val="0"/>
          <w:numId w:val="17"/>
        </w:numPr>
        <w:rPr>
          <w:rFonts w:cs="Tahoma"/>
          <w:szCs w:val="20"/>
        </w:rPr>
      </w:pPr>
      <w:r w:rsidRPr="00595A52">
        <w:rPr>
          <w:rFonts w:cs="Tahoma"/>
          <w:szCs w:val="20"/>
        </w:rPr>
        <w:t>The type of</w:t>
      </w:r>
      <w:r w:rsidR="00595A52">
        <w:rPr>
          <w:rFonts w:cs="Tahoma"/>
          <w:szCs w:val="20"/>
        </w:rPr>
        <w:t xml:space="preserve"> </w:t>
      </w:r>
      <w:r w:rsidRPr="00595A52">
        <w:rPr>
          <w:rFonts w:cs="Tahoma"/>
          <w:b/>
          <w:szCs w:val="20"/>
        </w:rPr>
        <w:t>Designator</w:t>
      </w:r>
      <w:r w:rsidRPr="00595A52">
        <w:rPr>
          <w:rFonts w:cs="Tahoma"/>
          <w:szCs w:val="20"/>
        </w:rPr>
        <w:t xml:space="preserve"> must be a class.</w:t>
      </w:r>
    </w:p>
    <w:p w:rsidR="00595A52" w:rsidRDefault="003774AF" w:rsidP="00595A52">
      <w:pPr>
        <w:pStyle w:val="ListParagraph"/>
        <w:numPr>
          <w:ilvl w:val="0"/>
          <w:numId w:val="17"/>
        </w:numPr>
        <w:rPr>
          <w:rFonts w:cs="Tahoma"/>
          <w:szCs w:val="20"/>
        </w:rPr>
      </w:pPr>
      <w:r w:rsidRPr="00595A52">
        <w:rPr>
          <w:rFonts w:cs="Tahoma"/>
          <w:b/>
          <w:szCs w:val="20"/>
        </w:rPr>
        <w:t>ident</w:t>
      </w:r>
      <w:r w:rsidRPr="00595A52">
        <w:rPr>
          <w:rFonts w:cs="Tahoma"/>
          <w:szCs w:val="20"/>
        </w:rPr>
        <w:t xml:space="preserve"> must be a field</w:t>
      </w:r>
      <w:r w:rsidR="00595A52">
        <w:rPr>
          <w:rFonts w:cs="Tahoma"/>
          <w:szCs w:val="20"/>
        </w:rPr>
        <w:t xml:space="preserve"> or a method</w:t>
      </w:r>
      <w:r w:rsidR="004D37E5">
        <w:rPr>
          <w:rFonts w:cs="Tahoma"/>
          <w:szCs w:val="20"/>
        </w:rPr>
        <w:t xml:space="preserve"> of an object denoted with the non terminal</w:t>
      </w:r>
      <w:r w:rsidRPr="00595A52">
        <w:rPr>
          <w:rFonts w:cs="Tahoma"/>
          <w:szCs w:val="20"/>
        </w:rPr>
        <w:t xml:space="preserve"> </w:t>
      </w:r>
      <w:r w:rsidRPr="00595A52">
        <w:rPr>
          <w:rFonts w:cs="Tahoma"/>
          <w:b/>
          <w:szCs w:val="20"/>
        </w:rPr>
        <w:t>Designato</w:t>
      </w:r>
      <w:r w:rsidR="00595A52" w:rsidRPr="00595A52">
        <w:rPr>
          <w:rFonts w:cs="Tahoma"/>
          <w:b/>
          <w:szCs w:val="20"/>
        </w:rPr>
        <w:t>r</w:t>
      </w:r>
      <w:r w:rsidR="00595A52">
        <w:rPr>
          <w:rFonts w:cs="Tahoma"/>
          <w:szCs w:val="20"/>
        </w:rPr>
        <w:t>.</w:t>
      </w:r>
    </w:p>
    <w:p w:rsidR="00595A52" w:rsidRPr="00595A52" w:rsidRDefault="007A44E1" w:rsidP="00595A52">
      <w:pPr>
        <w:rPr>
          <w:rFonts w:cs="Tahoma"/>
          <w:szCs w:val="20"/>
        </w:rPr>
      </w:pPr>
      <w:r>
        <w:pict>
          <v:rect id="_x0000_i1057" style="width:523pt;height:.5pt;mso-position-vertical:absolute" o:hralign="center" o:hrstd="t" o:hrnoshade="t" o:hr="t" fillcolor="black [3213]" stroked="f"/>
        </w:pict>
      </w:r>
    </w:p>
    <w:p w:rsidR="00337989" w:rsidRPr="004D37E5" w:rsidRDefault="003774AF" w:rsidP="00E83B9E">
      <w:pPr>
        <w:rPr>
          <w:rFonts w:cs="Tahoma"/>
          <w:b/>
          <w:szCs w:val="20"/>
        </w:rPr>
      </w:pPr>
      <w:bookmarkStart w:id="5" w:name="page13"/>
      <w:bookmarkEnd w:id="5"/>
      <w:r w:rsidRPr="004D37E5">
        <w:rPr>
          <w:rFonts w:cs="Tahoma"/>
          <w:b/>
          <w:szCs w:val="20"/>
        </w:rPr>
        <w:t>Designator = Designator "[" Expr "]".</w:t>
      </w:r>
    </w:p>
    <w:p w:rsidR="00337989" w:rsidRPr="004D37E5" w:rsidRDefault="003774AF" w:rsidP="004D37E5">
      <w:pPr>
        <w:pStyle w:val="ListParagraph"/>
        <w:numPr>
          <w:ilvl w:val="0"/>
          <w:numId w:val="18"/>
        </w:numPr>
        <w:rPr>
          <w:rFonts w:cs="Tahoma"/>
          <w:szCs w:val="20"/>
        </w:rPr>
      </w:pPr>
      <w:r w:rsidRPr="004D37E5">
        <w:rPr>
          <w:rFonts w:cs="Tahoma"/>
          <w:szCs w:val="20"/>
        </w:rPr>
        <w:t xml:space="preserve">The type </w:t>
      </w:r>
      <w:r w:rsidR="007F35D5">
        <w:rPr>
          <w:rFonts w:cs="Tahoma"/>
          <w:szCs w:val="20"/>
        </w:rPr>
        <w:t xml:space="preserve">of </w:t>
      </w:r>
      <w:r w:rsidRPr="004D37E5">
        <w:rPr>
          <w:rFonts w:cs="Tahoma"/>
          <w:b/>
          <w:szCs w:val="20"/>
        </w:rPr>
        <w:t>Designator</w:t>
      </w:r>
      <w:r w:rsidRPr="004D37E5">
        <w:rPr>
          <w:rFonts w:cs="Tahoma"/>
          <w:szCs w:val="20"/>
        </w:rPr>
        <w:t xml:space="preserve"> must be an array.</w:t>
      </w:r>
    </w:p>
    <w:p w:rsidR="00337989" w:rsidRPr="004D37E5" w:rsidRDefault="003774AF" w:rsidP="004D37E5">
      <w:pPr>
        <w:pStyle w:val="ListParagraph"/>
        <w:numPr>
          <w:ilvl w:val="0"/>
          <w:numId w:val="18"/>
        </w:numPr>
        <w:rPr>
          <w:rFonts w:cs="Tahoma"/>
          <w:szCs w:val="20"/>
        </w:rPr>
      </w:pPr>
      <w:r w:rsidRPr="004D37E5">
        <w:rPr>
          <w:rFonts w:cs="Tahoma"/>
          <w:szCs w:val="20"/>
        </w:rPr>
        <w:t xml:space="preserve">The type </w:t>
      </w:r>
      <w:r w:rsidR="007F35D5">
        <w:rPr>
          <w:rFonts w:cs="Tahoma"/>
          <w:szCs w:val="20"/>
        </w:rPr>
        <w:t xml:space="preserve">of </w:t>
      </w:r>
      <w:r w:rsidRPr="004D37E5">
        <w:rPr>
          <w:rFonts w:cs="Tahoma"/>
          <w:b/>
          <w:szCs w:val="20"/>
        </w:rPr>
        <w:t>Expr</w:t>
      </w:r>
      <w:r w:rsidRPr="004D37E5">
        <w:rPr>
          <w:rFonts w:cs="Tahoma"/>
          <w:szCs w:val="20"/>
        </w:rPr>
        <w:t xml:space="preserve"> must be </w:t>
      </w:r>
      <w:r w:rsidRPr="004D37E5">
        <w:rPr>
          <w:rFonts w:cs="Tahoma"/>
          <w:b/>
          <w:szCs w:val="20"/>
        </w:rPr>
        <w:t>int</w:t>
      </w:r>
      <w:r w:rsidRPr="004D37E5">
        <w:rPr>
          <w:rFonts w:cs="Tahoma"/>
          <w:szCs w:val="20"/>
        </w:rPr>
        <w:t>.</w:t>
      </w:r>
    </w:p>
    <w:p w:rsidR="00337989" w:rsidRDefault="007A44E1" w:rsidP="00E83B9E">
      <w:r>
        <w:pict>
          <v:rect id="_x0000_i1058" style="width:523pt;height:.5pt;mso-position-vertical:absolute" o:hralign="center" o:hrstd="t" o:hrnoshade="t" o:hr="t" fillcolor="black [3213]" stroked="f"/>
        </w:pict>
      </w:r>
    </w:p>
    <w:p w:rsidR="004D37E5" w:rsidRPr="004D37E5" w:rsidRDefault="004D37E5" w:rsidP="004D37E5">
      <w:pPr>
        <w:rPr>
          <w:b/>
        </w:rPr>
      </w:pPr>
      <w:proofErr w:type="spellStart"/>
      <w:r w:rsidRPr="004D37E5">
        <w:rPr>
          <w:b/>
        </w:rPr>
        <w:t>Assignop</w:t>
      </w:r>
      <w:proofErr w:type="spellEnd"/>
      <w:r w:rsidRPr="004D37E5">
        <w:rPr>
          <w:b/>
        </w:rPr>
        <w:t xml:space="preserve"> = ʺ=ʺ | </w:t>
      </w:r>
      <w:proofErr w:type="spellStart"/>
      <w:r w:rsidRPr="004D37E5">
        <w:rPr>
          <w:b/>
        </w:rPr>
        <w:t>AddopRight</w:t>
      </w:r>
      <w:proofErr w:type="spellEnd"/>
      <w:r w:rsidRPr="004D37E5">
        <w:rPr>
          <w:b/>
        </w:rPr>
        <w:t xml:space="preserve"> | </w:t>
      </w:r>
      <w:proofErr w:type="spellStart"/>
      <w:r w:rsidRPr="004D37E5">
        <w:rPr>
          <w:b/>
        </w:rPr>
        <w:t>MulopRight</w:t>
      </w:r>
      <w:proofErr w:type="spellEnd"/>
      <w:r w:rsidRPr="004D37E5">
        <w:rPr>
          <w:b/>
        </w:rPr>
        <w:t>.</w:t>
      </w:r>
    </w:p>
    <w:p w:rsidR="004D37E5" w:rsidRDefault="004D37E5" w:rsidP="004D37E5">
      <w:pPr>
        <w:pStyle w:val="ListParagraph"/>
        <w:numPr>
          <w:ilvl w:val="0"/>
          <w:numId w:val="19"/>
        </w:numPr>
      </w:pPr>
      <w:bookmarkStart w:id="6" w:name="_Hlk7455101"/>
      <w:r>
        <w:t>Assignment operator is right associative.</w:t>
      </w:r>
      <w:r w:rsidRPr="005B4163">
        <w:t xml:space="preserve"> </w:t>
      </w:r>
    </w:p>
    <w:p w:rsidR="004D37E5" w:rsidRPr="004D37E5" w:rsidRDefault="007A44E1" w:rsidP="004D37E5">
      <w:r>
        <w:pict>
          <v:rect id="_x0000_i1059" style="width:523pt;height:.5pt;mso-position-vertical:absolute" o:hralign="center" o:hrstd="t" o:hrnoshade="t" o:hr="t" fillcolor="black [3213]" stroked="f"/>
        </w:pict>
      </w:r>
    </w:p>
    <w:p w:rsidR="004D37E5" w:rsidRDefault="004D37E5" w:rsidP="004D37E5">
      <w:pPr>
        <w:rPr>
          <w:b/>
        </w:rPr>
      </w:pPr>
      <w:proofErr w:type="spellStart"/>
      <w:r w:rsidRPr="004D37E5">
        <w:rPr>
          <w:b/>
        </w:rPr>
        <w:t>Addop</w:t>
      </w:r>
      <w:proofErr w:type="spellEnd"/>
      <w:r w:rsidRPr="004D37E5">
        <w:rPr>
          <w:b/>
        </w:rPr>
        <w:t xml:space="preserve"> = </w:t>
      </w:r>
      <w:proofErr w:type="spellStart"/>
      <w:r w:rsidRPr="004D37E5">
        <w:rPr>
          <w:b/>
        </w:rPr>
        <w:t>AddopLeft</w:t>
      </w:r>
      <w:proofErr w:type="spellEnd"/>
      <w:r w:rsidRPr="004D37E5">
        <w:rPr>
          <w:b/>
        </w:rPr>
        <w:t xml:space="preserve"> | </w:t>
      </w:r>
      <w:proofErr w:type="spellStart"/>
      <w:r w:rsidRPr="004D37E5">
        <w:rPr>
          <w:b/>
        </w:rPr>
        <w:t>AddopRight</w:t>
      </w:r>
      <w:proofErr w:type="spellEnd"/>
      <w:r w:rsidRPr="004D37E5">
        <w:rPr>
          <w:b/>
        </w:rPr>
        <w:t xml:space="preserve">. </w:t>
      </w:r>
      <w:proofErr w:type="spellStart"/>
      <w:r w:rsidRPr="004D37E5">
        <w:rPr>
          <w:b/>
        </w:rPr>
        <w:t>Mulop</w:t>
      </w:r>
      <w:proofErr w:type="spellEnd"/>
      <w:r w:rsidRPr="004D37E5">
        <w:rPr>
          <w:b/>
        </w:rPr>
        <w:t xml:space="preserve"> = </w:t>
      </w:r>
      <w:proofErr w:type="spellStart"/>
      <w:r w:rsidRPr="004D37E5">
        <w:rPr>
          <w:b/>
        </w:rPr>
        <w:t>MulopLeft</w:t>
      </w:r>
      <w:proofErr w:type="spellEnd"/>
      <w:r w:rsidRPr="004D37E5">
        <w:rPr>
          <w:b/>
        </w:rPr>
        <w:t xml:space="preserve"> | </w:t>
      </w:r>
      <w:proofErr w:type="spellStart"/>
      <w:r w:rsidRPr="004D37E5">
        <w:rPr>
          <w:b/>
        </w:rPr>
        <w:t>MulopRight</w:t>
      </w:r>
      <w:proofErr w:type="spellEnd"/>
      <w:r w:rsidRPr="004D37E5">
        <w:rPr>
          <w:b/>
        </w:rPr>
        <w:t>.</w:t>
      </w:r>
      <w:bookmarkEnd w:id="6"/>
    </w:p>
    <w:p w:rsidR="004D37E5" w:rsidRPr="004D37E5" w:rsidRDefault="007A44E1" w:rsidP="004D37E5">
      <w:pPr>
        <w:rPr>
          <w:b/>
        </w:rPr>
      </w:pPr>
      <w:r>
        <w:pict>
          <v:rect id="_x0000_i1060" style="width:523pt;height:.5pt;mso-position-vertical:absolute" o:hralign="center" o:hrstd="t" o:hrnoshade="t" o:hr="t" fillcolor="black [3213]" stroked="f"/>
        </w:pict>
      </w:r>
    </w:p>
    <w:p w:rsidR="004D37E5" w:rsidRDefault="003774AF" w:rsidP="00E83B9E">
      <w:pPr>
        <w:rPr>
          <w:rFonts w:cs="Tahoma"/>
          <w:b/>
          <w:szCs w:val="20"/>
        </w:rPr>
      </w:pPr>
      <w:proofErr w:type="spellStart"/>
      <w:r w:rsidRPr="004D37E5">
        <w:rPr>
          <w:rFonts w:cs="Tahoma"/>
          <w:b/>
          <w:szCs w:val="20"/>
        </w:rPr>
        <w:t>Relop</w:t>
      </w:r>
      <w:proofErr w:type="spellEnd"/>
      <w:r w:rsidRPr="004D37E5">
        <w:rPr>
          <w:rFonts w:cs="Tahoma"/>
          <w:b/>
          <w:szCs w:val="20"/>
        </w:rPr>
        <w:t xml:space="preserve"> = "==" | "!=" | "&gt;" | "&gt;=" | "&lt;" | "&lt;=".</w:t>
      </w:r>
    </w:p>
    <w:p w:rsidR="00337989" w:rsidRPr="004D37E5" w:rsidRDefault="007A44E1" w:rsidP="00E83B9E">
      <w:pPr>
        <w:rPr>
          <w:rFonts w:cs="Tahoma"/>
          <w:b/>
          <w:szCs w:val="20"/>
        </w:rPr>
      </w:pPr>
      <w:r>
        <w:lastRenderedPageBreak/>
        <w:pict>
          <v:rect id="_x0000_i1061" style="width:523pt;height:.5pt;mso-position-vertical:absolute" o:hralign="center" o:hrstd="t" o:hrnoshade="t" o:hr="t" fillcolor="black [3213]" stroked="f"/>
        </w:pict>
      </w:r>
    </w:p>
    <w:p w:rsidR="004D37E5" w:rsidRPr="004D37E5" w:rsidRDefault="004D37E5" w:rsidP="004D37E5">
      <w:pPr>
        <w:rPr>
          <w:b/>
        </w:rPr>
      </w:pPr>
      <w:proofErr w:type="spellStart"/>
      <w:r w:rsidRPr="004D37E5">
        <w:rPr>
          <w:b/>
        </w:rPr>
        <w:t>AddopLeft</w:t>
      </w:r>
      <w:proofErr w:type="spellEnd"/>
      <w:r w:rsidRPr="004D37E5">
        <w:rPr>
          <w:b/>
        </w:rPr>
        <w:t xml:space="preserve"> = ʺ+ʺ | ʺ‐ʺ.</w:t>
      </w:r>
    </w:p>
    <w:p w:rsidR="004D37E5" w:rsidRDefault="004D37E5" w:rsidP="004D37E5">
      <w:pPr>
        <w:pStyle w:val="ListParagraph"/>
        <w:numPr>
          <w:ilvl w:val="0"/>
          <w:numId w:val="19"/>
        </w:numPr>
      </w:pPr>
      <w:r>
        <w:t>Operators are left associative.</w:t>
      </w:r>
    </w:p>
    <w:p w:rsidR="004D37E5" w:rsidRPr="004D37E5" w:rsidRDefault="007A44E1" w:rsidP="004D37E5">
      <w:r>
        <w:pict>
          <v:rect id="_x0000_i1062" style="width:523pt;height:.5pt;mso-position-vertical:absolute" o:hralign="center" o:hrstd="t" o:hrnoshade="t" o:hr="t" fillcolor="black [3213]" stroked="f"/>
        </w:pict>
      </w:r>
    </w:p>
    <w:p w:rsidR="004D37E5" w:rsidRPr="004D37E5" w:rsidRDefault="004D37E5" w:rsidP="004D37E5">
      <w:pPr>
        <w:rPr>
          <w:b/>
        </w:rPr>
      </w:pPr>
      <w:proofErr w:type="spellStart"/>
      <w:r w:rsidRPr="004D37E5">
        <w:rPr>
          <w:b/>
        </w:rPr>
        <w:t>AddopRight</w:t>
      </w:r>
      <w:proofErr w:type="spellEnd"/>
      <w:r w:rsidRPr="004D37E5">
        <w:rPr>
          <w:b/>
        </w:rPr>
        <w:t xml:space="preserve"> = ʺ+=ʺ | ʺ‐=ʺ.</w:t>
      </w:r>
    </w:p>
    <w:p w:rsidR="004D37E5" w:rsidRDefault="004D37E5" w:rsidP="004D37E5">
      <w:pPr>
        <w:pStyle w:val="ListParagraph"/>
        <w:numPr>
          <w:ilvl w:val="0"/>
          <w:numId w:val="19"/>
        </w:numPr>
      </w:pPr>
      <w:r>
        <w:t>Operators are right associative.</w:t>
      </w:r>
    </w:p>
    <w:p w:rsidR="004D37E5" w:rsidRDefault="007A44E1" w:rsidP="004D37E5">
      <w:r>
        <w:pict>
          <v:rect id="_x0000_i1063" style="width:523pt;height:.5pt;mso-position-vertical:absolute" o:hralign="center" o:hrstd="t" o:hrnoshade="t" o:hr="t" fillcolor="black [3213]" stroked="f"/>
        </w:pict>
      </w:r>
    </w:p>
    <w:p w:rsidR="004D37E5" w:rsidRPr="004D37E5" w:rsidRDefault="004D37E5" w:rsidP="004D37E5">
      <w:pPr>
        <w:rPr>
          <w:b/>
        </w:rPr>
      </w:pPr>
      <w:proofErr w:type="spellStart"/>
      <w:r w:rsidRPr="004D37E5">
        <w:rPr>
          <w:b/>
        </w:rPr>
        <w:t>MulopLeft</w:t>
      </w:r>
      <w:proofErr w:type="spellEnd"/>
      <w:r w:rsidRPr="004D37E5">
        <w:rPr>
          <w:b/>
        </w:rPr>
        <w:t xml:space="preserve"> = ʺ*ʺ | ʺ/ʺ | ʺ%ʺ.</w:t>
      </w:r>
    </w:p>
    <w:p w:rsidR="004D37E5" w:rsidRDefault="004D37E5" w:rsidP="004D37E5">
      <w:pPr>
        <w:pStyle w:val="ListParagraph"/>
        <w:numPr>
          <w:ilvl w:val="0"/>
          <w:numId w:val="19"/>
        </w:numPr>
      </w:pPr>
      <w:r>
        <w:t>Operators are left associative.</w:t>
      </w:r>
    </w:p>
    <w:p w:rsidR="004D37E5" w:rsidRDefault="007A44E1" w:rsidP="004D37E5">
      <w:r>
        <w:pict>
          <v:rect id="_x0000_i1064" style="width:523pt;height:.5pt;mso-position-vertical:absolute" o:hralign="center" o:hrstd="t" o:hrnoshade="t" o:hr="t" fillcolor="black [3213]" stroked="f"/>
        </w:pict>
      </w:r>
    </w:p>
    <w:p w:rsidR="004D37E5" w:rsidRPr="004D37E5" w:rsidRDefault="004D37E5" w:rsidP="004D37E5">
      <w:pPr>
        <w:rPr>
          <w:b/>
        </w:rPr>
      </w:pPr>
      <w:proofErr w:type="spellStart"/>
      <w:r w:rsidRPr="004D37E5">
        <w:rPr>
          <w:b/>
        </w:rPr>
        <w:t>MulopRight</w:t>
      </w:r>
      <w:proofErr w:type="spellEnd"/>
      <w:r w:rsidRPr="004D37E5">
        <w:rPr>
          <w:b/>
        </w:rPr>
        <w:t>= ʺ*=ʺ | ʺ/=ʺ | ʺ%=ʺ.</w:t>
      </w:r>
    </w:p>
    <w:p w:rsidR="004D37E5" w:rsidRDefault="004D37E5" w:rsidP="004D37E5">
      <w:pPr>
        <w:pStyle w:val="ListParagraph"/>
        <w:numPr>
          <w:ilvl w:val="0"/>
          <w:numId w:val="19"/>
        </w:numPr>
      </w:pPr>
      <w:r>
        <w:t>Operators are right associative.</w:t>
      </w:r>
    </w:p>
    <w:p w:rsidR="00337989" w:rsidRPr="001679D2" w:rsidRDefault="003774AF" w:rsidP="004F0CDD">
      <w:pPr>
        <w:pStyle w:val="Heading2"/>
      </w:pPr>
      <w:r w:rsidRPr="001679D2">
        <w:t>Implementation Restrictions</w:t>
      </w:r>
    </w:p>
    <w:p w:rsidR="004D37E5" w:rsidRPr="004D37E5" w:rsidRDefault="003774AF" w:rsidP="004F0CDD">
      <w:pPr>
        <w:pStyle w:val="ListParagraph"/>
        <w:numPr>
          <w:ilvl w:val="0"/>
          <w:numId w:val="19"/>
        </w:numPr>
        <w:jc w:val="left"/>
      </w:pPr>
      <w:r w:rsidRPr="004D37E5">
        <w:t xml:space="preserve">There must not be more than </w:t>
      </w:r>
      <w:r w:rsidR="004D37E5" w:rsidRPr="004D37E5">
        <w:t>256</w:t>
      </w:r>
      <w:r w:rsidRPr="004D37E5">
        <w:t xml:space="preserve"> local variables.</w:t>
      </w:r>
    </w:p>
    <w:p w:rsidR="004D37E5" w:rsidRPr="004D37E5" w:rsidRDefault="003774AF" w:rsidP="004F0CDD">
      <w:pPr>
        <w:pStyle w:val="ListParagraph"/>
        <w:numPr>
          <w:ilvl w:val="0"/>
          <w:numId w:val="19"/>
        </w:numPr>
        <w:jc w:val="left"/>
      </w:pPr>
      <w:r w:rsidRPr="004D37E5">
        <w:t xml:space="preserve">There must not be more than </w:t>
      </w:r>
      <w:r w:rsidR="004D37E5" w:rsidRPr="004D37E5">
        <w:t xml:space="preserve">65536 </w:t>
      </w:r>
      <w:r w:rsidRPr="004D37E5">
        <w:t>global variables.</w:t>
      </w:r>
    </w:p>
    <w:p w:rsidR="004D37E5" w:rsidRDefault="003774AF" w:rsidP="004F0CDD">
      <w:pPr>
        <w:pStyle w:val="ListParagraph"/>
        <w:numPr>
          <w:ilvl w:val="0"/>
          <w:numId w:val="19"/>
        </w:numPr>
        <w:jc w:val="left"/>
      </w:pPr>
      <w:r w:rsidRPr="004D37E5">
        <w:t xml:space="preserve">A class must not have more than </w:t>
      </w:r>
      <w:r w:rsidR="004D37E5" w:rsidRPr="004D37E5">
        <w:t xml:space="preserve">65536 </w:t>
      </w:r>
      <w:r w:rsidRPr="004D37E5">
        <w:t>fields.</w:t>
      </w:r>
    </w:p>
    <w:p w:rsidR="004D37E5" w:rsidRPr="004D37E5" w:rsidRDefault="004D37E5" w:rsidP="004F0CDD">
      <w:pPr>
        <w:pStyle w:val="ListParagraph"/>
        <w:numPr>
          <w:ilvl w:val="0"/>
          <w:numId w:val="19"/>
        </w:numPr>
        <w:jc w:val="left"/>
        <w:sectPr w:rsidR="004D37E5" w:rsidRPr="004D37E5" w:rsidSect="00F60F1D">
          <w:pgSz w:w="11900" w:h="16840"/>
          <w:pgMar w:top="720" w:right="720" w:bottom="720" w:left="720" w:header="0" w:footer="0" w:gutter="0"/>
          <w:cols w:space="720"/>
        </w:sectPr>
      </w:pPr>
      <w:r>
        <w:t xml:space="preserve">Source code of the program cannot </w:t>
      </w:r>
      <w:proofErr w:type="spellStart"/>
      <w:r w:rsidR="004F0CDD">
        <w:t>exceed</w:t>
      </w:r>
      <w:proofErr w:type="spellEnd"/>
      <w:r w:rsidR="004F0CDD">
        <w:t xml:space="preserve"> 8KB.</w:t>
      </w:r>
    </w:p>
    <w:p w:rsidR="00337989" w:rsidRPr="004D37E5" w:rsidRDefault="003774AF" w:rsidP="004F0CDD">
      <w:pPr>
        <w:pStyle w:val="Heading1"/>
      </w:pPr>
      <w:bookmarkStart w:id="7" w:name="page14"/>
      <w:bookmarkEnd w:id="7"/>
      <w:r w:rsidRPr="004D37E5">
        <w:lastRenderedPageBreak/>
        <w:t xml:space="preserve">The </w:t>
      </w:r>
      <w:proofErr w:type="spellStart"/>
      <w:r w:rsidRPr="004D37E5">
        <w:t>MicroJava</w:t>
      </w:r>
      <w:proofErr w:type="spellEnd"/>
      <w:r w:rsidRPr="004D37E5">
        <w:t xml:space="preserve"> VM</w:t>
      </w:r>
    </w:p>
    <w:p w:rsidR="00337989" w:rsidRPr="004F0CDD" w:rsidRDefault="003774AF" w:rsidP="004F0CDD">
      <w:r w:rsidRPr="004F0CDD">
        <w:t xml:space="preserve">The </w:t>
      </w:r>
      <w:proofErr w:type="spellStart"/>
      <w:r w:rsidRPr="004F0CDD">
        <w:t>MicroJava</w:t>
      </w:r>
      <w:proofErr w:type="spellEnd"/>
      <w:r w:rsidRPr="004F0CDD">
        <w:t xml:space="preserve"> VM is similar to the Java VM but has less and simpler instructions. Whereas the Java VM uses operand names from the constant pool that are resolved by the loader, the </w:t>
      </w:r>
      <w:proofErr w:type="spellStart"/>
      <w:r w:rsidRPr="004F0CDD">
        <w:t>MicroJava</w:t>
      </w:r>
      <w:proofErr w:type="spellEnd"/>
      <w:r w:rsidRPr="004F0CDD">
        <w:t xml:space="preserve"> VM uses fixed operand addresses. Java instructions encode the types of their operands so that a </w:t>
      </w:r>
      <w:proofErr w:type="spellStart"/>
      <w:r w:rsidRPr="004F0CDD">
        <w:t>verifyer</w:t>
      </w:r>
      <w:proofErr w:type="spellEnd"/>
      <w:r w:rsidRPr="004F0CDD">
        <w:t xml:space="preserve"> can check the consistency of an object file. </w:t>
      </w:r>
      <w:proofErr w:type="spellStart"/>
      <w:r w:rsidRPr="004F0CDD">
        <w:t>MicroJava</w:t>
      </w:r>
      <w:proofErr w:type="spellEnd"/>
      <w:r w:rsidRPr="004F0CDD">
        <w:t xml:space="preserve"> instructions do not encode operand types.</w:t>
      </w:r>
    </w:p>
    <w:p w:rsidR="00337989" w:rsidRPr="004F0CDD" w:rsidRDefault="003774AF" w:rsidP="00C90F0A">
      <w:pPr>
        <w:pStyle w:val="Heading2"/>
      </w:pPr>
      <w:r w:rsidRPr="004F0CDD">
        <w:t>Memory Layout</w:t>
      </w:r>
    </w:p>
    <w:p w:rsidR="00337989" w:rsidRDefault="003774AF" w:rsidP="00E83B9E">
      <w:r w:rsidRPr="004F0CDD">
        <w:t xml:space="preserve">The memory areas of the </w:t>
      </w:r>
      <w:proofErr w:type="spellStart"/>
      <w:r w:rsidRPr="004F0CDD">
        <w:t>MicroJava</w:t>
      </w:r>
      <w:proofErr w:type="spellEnd"/>
      <w:r w:rsidRPr="004F0CDD">
        <w:t xml:space="preserve"> VM are as follows.</w:t>
      </w:r>
    </w:p>
    <w:p w:rsidR="00751C5C" w:rsidRDefault="00D114B3" w:rsidP="00E83B9E">
      <w:r>
        <w:rPr>
          <w:noProof/>
        </w:rPr>
        <w:drawing>
          <wp:inline distT="0" distB="0" distL="0" distR="0">
            <wp:extent cx="6629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B3" w:rsidRDefault="00D114B3" w:rsidP="00D114B3">
      <w:pPr>
        <w:pStyle w:val="Subtitle"/>
        <w:rPr>
          <w:rFonts w:ascii="Times New Roman" w:hAnsi="Times New Roman"/>
          <w:szCs w:val="24"/>
        </w:rPr>
      </w:pPr>
      <w:r w:rsidRPr="00D114B3">
        <w:rPr>
          <w:rStyle w:val="SubtitleChar"/>
        </w:rPr>
        <w:t>code</w:t>
      </w:r>
      <w:r>
        <w:rPr>
          <w:rFonts w:ascii="Times New Roman" w:hAnsi="Times New Roman"/>
          <w:szCs w:val="24"/>
        </w:rPr>
        <w:t xml:space="preserve"> </w:t>
      </w:r>
    </w:p>
    <w:p w:rsidR="00D114B3" w:rsidRPr="00D114B3" w:rsidRDefault="00D114B3" w:rsidP="00D114B3">
      <w:r w:rsidRPr="00D114B3">
        <w:t xml:space="preserve">This area contains the code of the methods. The register </w:t>
      </w:r>
      <w:r w:rsidRPr="00D114B3">
        <w:rPr>
          <w:b/>
        </w:rPr>
        <w:t>pc</w:t>
      </w:r>
      <w:r w:rsidRPr="00D114B3">
        <w:t xml:space="preserve"> contains the index</w:t>
      </w:r>
      <w:r>
        <w:t xml:space="preserve"> </w:t>
      </w:r>
      <w:r w:rsidRPr="00D114B3">
        <w:t xml:space="preserve">of the currently executed instruction. </w:t>
      </w:r>
      <w:r>
        <w:t xml:space="preserve">Register </w:t>
      </w:r>
      <w:proofErr w:type="spellStart"/>
      <w:r w:rsidRPr="00D114B3">
        <w:rPr>
          <w:b/>
        </w:rPr>
        <w:t>mainpc</w:t>
      </w:r>
      <w:proofErr w:type="spellEnd"/>
      <w:r w:rsidRPr="00D114B3">
        <w:t xml:space="preserve"> contains the start address of</w:t>
      </w:r>
      <w:r>
        <w:t xml:space="preserve"> </w:t>
      </w:r>
      <w:r w:rsidRPr="00D114B3">
        <w:t xml:space="preserve">the method </w:t>
      </w:r>
      <w:r w:rsidRPr="00D114B3">
        <w:rPr>
          <w:b/>
        </w:rPr>
        <w:t>main()</w:t>
      </w:r>
      <w:r w:rsidRPr="00D114B3">
        <w:t>.</w:t>
      </w:r>
    </w:p>
    <w:p w:rsidR="00D114B3" w:rsidRDefault="00D114B3" w:rsidP="00D114B3">
      <w:r w:rsidRPr="00D114B3">
        <w:rPr>
          <w:rStyle w:val="SubtitleChar"/>
        </w:rPr>
        <w:t>data</w:t>
      </w:r>
      <w:r w:rsidRPr="00D114B3">
        <w:t xml:space="preserve"> </w:t>
      </w:r>
    </w:p>
    <w:p w:rsidR="00D114B3" w:rsidRPr="00D114B3" w:rsidRDefault="00D114B3" w:rsidP="00D114B3">
      <w:r w:rsidRPr="00D114B3">
        <w:t>This area holds the (static or global) data of the main program. It is an array</w:t>
      </w:r>
      <w:r>
        <w:t xml:space="preserve"> </w:t>
      </w:r>
      <w:r w:rsidRPr="00D114B3">
        <w:t>of variables. Every variable holds a single word (32 bits). The addresses of</w:t>
      </w:r>
      <w:r>
        <w:t xml:space="preserve"> </w:t>
      </w:r>
      <w:r w:rsidRPr="00D114B3">
        <w:t>the variables are indexes into the array.</w:t>
      </w:r>
    </w:p>
    <w:p w:rsidR="00D114B3" w:rsidRDefault="00D114B3" w:rsidP="00D114B3">
      <w:r w:rsidRPr="00D114B3">
        <w:rPr>
          <w:rStyle w:val="SubtitleChar"/>
        </w:rPr>
        <w:t>heap</w:t>
      </w:r>
      <w:r w:rsidRPr="00D114B3">
        <w:t xml:space="preserve"> </w:t>
      </w:r>
    </w:p>
    <w:p w:rsidR="00D114B3" w:rsidRPr="00D114B3" w:rsidRDefault="00D114B3" w:rsidP="00D114B3">
      <w:r w:rsidRPr="00D114B3">
        <w:t>This area holds the dynamically allocated objects and arrays. The blocks ar</w:t>
      </w:r>
      <w:r>
        <w:t xml:space="preserve">e </w:t>
      </w:r>
      <w:r w:rsidRPr="00D114B3">
        <w:t xml:space="preserve">allocated consecutively. </w:t>
      </w:r>
      <w:r>
        <w:t xml:space="preserve">Pointer </w:t>
      </w:r>
      <w:r w:rsidRPr="00D114B3">
        <w:rPr>
          <w:b/>
        </w:rPr>
        <w:t>free</w:t>
      </w:r>
      <w:r w:rsidRPr="00D114B3">
        <w:t xml:space="preserve"> points to the beginning of the still unused area</w:t>
      </w:r>
      <w:r>
        <w:t xml:space="preserve"> </w:t>
      </w:r>
      <w:r w:rsidRPr="00D114B3">
        <w:t>of the heap. Dynamically allocated memory is only returned at the end of the</w:t>
      </w:r>
      <w:r>
        <w:t xml:space="preserve"> </w:t>
      </w:r>
      <w:r w:rsidRPr="00D114B3">
        <w:t>program. There is no garbage collector. All object fields hold a single word</w:t>
      </w:r>
      <w:r>
        <w:t xml:space="preserve"> </w:t>
      </w:r>
      <w:r w:rsidRPr="00D114B3">
        <w:t>(32 bits). Arrays of char elements are byte arrays. Their length is a multiple</w:t>
      </w:r>
      <w:r>
        <w:t xml:space="preserve"> </w:t>
      </w:r>
      <w:r w:rsidRPr="00D114B3">
        <w:t>of 4. Pointers are word offsets into the heap. Array objects start with an invisible</w:t>
      </w:r>
      <w:r>
        <w:t xml:space="preserve"> </w:t>
      </w:r>
      <w:r w:rsidRPr="00D114B3">
        <w:t>word, containing the array length.</w:t>
      </w:r>
    </w:p>
    <w:p w:rsidR="00D114B3" w:rsidRDefault="00D114B3" w:rsidP="00D114B3">
      <w:proofErr w:type="spellStart"/>
      <w:r w:rsidRPr="00D114B3">
        <w:rPr>
          <w:rStyle w:val="SubtitleChar"/>
        </w:rPr>
        <w:t>pstack</w:t>
      </w:r>
      <w:proofErr w:type="spellEnd"/>
      <w:r w:rsidRPr="00D114B3">
        <w:t xml:space="preserve"> </w:t>
      </w:r>
    </w:p>
    <w:p w:rsidR="00D114B3" w:rsidRPr="00D114B3" w:rsidRDefault="00D114B3" w:rsidP="00D114B3">
      <w:r w:rsidRPr="00D114B3">
        <w:t>This area (the procedure stack) maintains the activation frames of the invoked</w:t>
      </w:r>
      <w:r w:rsidR="005B4744">
        <w:t xml:space="preserve"> </w:t>
      </w:r>
      <w:r w:rsidRPr="00D114B3">
        <w:t>methods. Every frame consists of an array of local variables, each</w:t>
      </w:r>
      <w:r w:rsidR="005B4744">
        <w:t xml:space="preserve"> </w:t>
      </w:r>
      <w:r w:rsidRPr="00D114B3">
        <w:t xml:space="preserve">holding a single word (32 bits). Their addresses are indexes into the array. </w:t>
      </w:r>
      <w:r w:rsidR="005B4744">
        <w:rPr>
          <w:b/>
        </w:rPr>
        <w:t>r</w:t>
      </w:r>
      <w:r w:rsidRPr="005B4744">
        <w:rPr>
          <w:b/>
        </w:rPr>
        <w:t>a</w:t>
      </w:r>
      <w:r w:rsidR="005B4744">
        <w:rPr>
          <w:b/>
        </w:rPr>
        <w:t xml:space="preserve"> </w:t>
      </w:r>
      <w:r w:rsidRPr="00D114B3">
        <w:t xml:space="preserve">is the return address of the method, </w:t>
      </w:r>
      <w:r w:rsidRPr="005B4744">
        <w:rPr>
          <w:b/>
        </w:rPr>
        <w:t>dl</w:t>
      </w:r>
      <w:r w:rsidRPr="00D114B3">
        <w:t xml:space="preserve"> is the dynamic link (a pointer to the</w:t>
      </w:r>
      <w:r w:rsidR="005B4744">
        <w:t xml:space="preserve"> </w:t>
      </w:r>
      <w:r w:rsidRPr="00D114B3">
        <w:t>frame of the caller). A newly allocated frame is initialized with all zeroes.</w:t>
      </w:r>
    </w:p>
    <w:p w:rsidR="005B4744" w:rsidRDefault="00D114B3" w:rsidP="005B4744">
      <w:pPr>
        <w:pStyle w:val="Subtitle"/>
      </w:pPr>
      <w:proofErr w:type="spellStart"/>
      <w:r w:rsidRPr="00D114B3">
        <w:t>estack</w:t>
      </w:r>
      <w:proofErr w:type="spellEnd"/>
      <w:r w:rsidRPr="00D114B3">
        <w:t xml:space="preserve"> </w:t>
      </w:r>
    </w:p>
    <w:p w:rsidR="00D114B3" w:rsidRPr="00D114B3" w:rsidRDefault="00D114B3" w:rsidP="00D114B3">
      <w:r w:rsidRPr="00D114B3">
        <w:t>This area (the expression stack) is used to store the operands of the instructions.</w:t>
      </w:r>
      <w:r w:rsidR="005B4744">
        <w:t xml:space="preserve"> </w:t>
      </w:r>
      <w:r w:rsidRPr="00D114B3">
        <w:t xml:space="preserve">After every </w:t>
      </w:r>
      <w:proofErr w:type="spellStart"/>
      <w:r w:rsidRPr="00D114B3">
        <w:t>MicroJava</w:t>
      </w:r>
      <w:proofErr w:type="spellEnd"/>
      <w:r w:rsidRPr="00D114B3">
        <w:t xml:space="preserve"> statement </w:t>
      </w:r>
      <w:proofErr w:type="spellStart"/>
      <w:r w:rsidRPr="00D114B3">
        <w:t>estack</w:t>
      </w:r>
      <w:proofErr w:type="spellEnd"/>
      <w:r w:rsidRPr="00D114B3">
        <w:t xml:space="preserve"> is empty. Method parameters</w:t>
      </w:r>
      <w:r w:rsidR="005B4744">
        <w:t xml:space="preserve"> </w:t>
      </w:r>
      <w:r w:rsidRPr="00D114B3">
        <w:t xml:space="preserve">are passed on the expression stack and are removed by the </w:t>
      </w:r>
      <w:r w:rsidR="005B4744" w:rsidRPr="005B4744">
        <w:rPr>
          <w:b/>
        </w:rPr>
        <w:t>e</w:t>
      </w:r>
      <w:r w:rsidRPr="005B4744">
        <w:rPr>
          <w:b/>
        </w:rPr>
        <w:t>nter</w:t>
      </w:r>
      <w:r w:rsidRPr="00D114B3">
        <w:t xml:space="preserve"> instruction</w:t>
      </w:r>
      <w:r w:rsidR="005B4744">
        <w:t xml:space="preserve"> </w:t>
      </w:r>
      <w:r w:rsidRPr="00D114B3">
        <w:t>of the invoked method. The expression stack is also used to pass the return</w:t>
      </w:r>
      <w:r w:rsidR="005B4744">
        <w:t xml:space="preserve"> </w:t>
      </w:r>
      <w:r w:rsidRPr="00D114B3">
        <w:t>value of the method back to the caller.</w:t>
      </w:r>
    </w:p>
    <w:p w:rsidR="00337989" w:rsidRPr="00A10D96" w:rsidRDefault="00D114B3" w:rsidP="00E83B9E">
      <w:r w:rsidRPr="00D114B3">
        <w:t>All data (global variables, local variables, heap variables) are initialized with a null</w:t>
      </w:r>
      <w:r w:rsidR="005B4744">
        <w:t xml:space="preserve"> </w:t>
      </w:r>
      <w:r w:rsidRPr="00D114B3">
        <w:t xml:space="preserve">value (0 for int, </w:t>
      </w:r>
      <w:proofErr w:type="spellStart"/>
      <w:r w:rsidRPr="00D114B3">
        <w:t>chr</w:t>
      </w:r>
      <w:proofErr w:type="spellEnd"/>
      <w:r w:rsidRPr="00D114B3">
        <w:t>(0) for char, null for references).</w:t>
      </w:r>
    </w:p>
    <w:p w:rsidR="00337989" w:rsidRPr="001679D2" w:rsidRDefault="003774AF" w:rsidP="005B4744">
      <w:pPr>
        <w:pStyle w:val="Heading2"/>
      </w:pPr>
      <w:bookmarkStart w:id="8" w:name="page15"/>
      <w:bookmarkEnd w:id="8"/>
      <w:r w:rsidRPr="001679D2">
        <w:t>Instruction Set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The following tables show the instructions of the </w:t>
      </w:r>
      <w:proofErr w:type="spellStart"/>
      <w:r w:rsidRPr="001679D2">
        <w:rPr>
          <w:rFonts w:cs="Tahoma"/>
          <w:szCs w:val="20"/>
        </w:rPr>
        <w:t>MicroJava</w:t>
      </w:r>
      <w:proofErr w:type="spellEnd"/>
      <w:r w:rsidRPr="001679D2">
        <w:rPr>
          <w:rFonts w:cs="Tahoma"/>
          <w:szCs w:val="20"/>
        </w:rPr>
        <w:t xml:space="preserve"> VM together with their encoding and their behaviour. The</w:t>
      </w:r>
      <w:r w:rsidR="005B4744">
        <w:rPr>
          <w:rFonts w:cs="Tahoma"/>
          <w:szCs w:val="20"/>
        </w:rPr>
        <w:t xml:space="preserve"> </w:t>
      </w:r>
      <w:r w:rsidRPr="001679D2">
        <w:rPr>
          <w:rFonts w:cs="Tahoma"/>
          <w:szCs w:val="20"/>
        </w:rPr>
        <w:t xml:space="preserve">third column of the tables show the contents of </w:t>
      </w:r>
      <w:proofErr w:type="spellStart"/>
      <w:r w:rsidRPr="001679D2">
        <w:rPr>
          <w:rFonts w:cs="Tahoma"/>
          <w:szCs w:val="20"/>
        </w:rPr>
        <w:t>estack</w:t>
      </w:r>
      <w:proofErr w:type="spellEnd"/>
      <w:r w:rsidRPr="001679D2">
        <w:rPr>
          <w:rFonts w:cs="Tahoma"/>
          <w:szCs w:val="20"/>
        </w:rPr>
        <w:t xml:space="preserve"> before and after every instruction, for example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..., </w:t>
      </w:r>
      <w:proofErr w:type="spellStart"/>
      <w:r w:rsidRPr="001679D2">
        <w:rPr>
          <w:rFonts w:cs="Tahoma"/>
          <w:szCs w:val="20"/>
        </w:rPr>
        <w:t>val</w:t>
      </w:r>
      <w:proofErr w:type="spellEnd"/>
      <w:r w:rsidRPr="001679D2">
        <w:rPr>
          <w:rFonts w:cs="Tahoma"/>
          <w:szCs w:val="20"/>
        </w:rPr>
        <w:t xml:space="preserve">, </w:t>
      </w:r>
      <w:proofErr w:type="spellStart"/>
      <w:r w:rsidRPr="001679D2">
        <w:rPr>
          <w:rFonts w:cs="Tahoma"/>
          <w:szCs w:val="20"/>
        </w:rPr>
        <w:t>val</w:t>
      </w:r>
      <w:proofErr w:type="spellEnd"/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..., </w:t>
      </w:r>
      <w:proofErr w:type="spellStart"/>
      <w:r w:rsidRPr="001679D2">
        <w:rPr>
          <w:rFonts w:cs="Tahoma"/>
          <w:szCs w:val="20"/>
        </w:rPr>
        <w:t>val</w:t>
      </w:r>
      <w:proofErr w:type="spellEnd"/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means that this instruction removes two words from </w:t>
      </w:r>
      <w:proofErr w:type="spellStart"/>
      <w:r w:rsidRPr="001679D2">
        <w:rPr>
          <w:rFonts w:cs="Tahoma"/>
          <w:szCs w:val="20"/>
        </w:rPr>
        <w:t>estack</w:t>
      </w:r>
      <w:proofErr w:type="spellEnd"/>
      <w:r w:rsidRPr="001679D2">
        <w:rPr>
          <w:rFonts w:cs="Tahoma"/>
          <w:szCs w:val="20"/>
        </w:rPr>
        <w:t xml:space="preserve"> and pushes a new word onto it. The operands of the instructions have the following meaning:</w:t>
      </w:r>
    </w:p>
    <w:p w:rsidR="00337989" w:rsidRPr="001679D2" w:rsidRDefault="003774AF" w:rsidP="00E83B9E">
      <w:pPr>
        <w:rPr>
          <w:rFonts w:cs="Tahoma"/>
          <w:szCs w:val="20"/>
        </w:rPr>
      </w:pPr>
      <w:r w:rsidRPr="005B4744">
        <w:rPr>
          <w:rFonts w:cs="Tahoma"/>
          <w:b/>
          <w:szCs w:val="20"/>
        </w:rPr>
        <w:t>b</w:t>
      </w:r>
      <w:r w:rsidR="005B4744">
        <w:rPr>
          <w:rFonts w:cs="Tahoma"/>
          <w:szCs w:val="20"/>
        </w:rPr>
        <w:t xml:space="preserve"> </w:t>
      </w:r>
      <w:r w:rsidRPr="001679D2">
        <w:rPr>
          <w:rFonts w:cs="Tahoma"/>
          <w:szCs w:val="20"/>
        </w:rPr>
        <w:t>a byte</w:t>
      </w:r>
    </w:p>
    <w:p w:rsidR="005B4744" w:rsidRDefault="003774AF" w:rsidP="00E83B9E">
      <w:pPr>
        <w:rPr>
          <w:rFonts w:cs="Tahoma"/>
          <w:szCs w:val="20"/>
        </w:rPr>
      </w:pPr>
      <w:r w:rsidRPr="005B4744">
        <w:rPr>
          <w:rFonts w:cs="Tahoma"/>
          <w:b/>
          <w:szCs w:val="20"/>
        </w:rPr>
        <w:lastRenderedPageBreak/>
        <w:t>a</w:t>
      </w:r>
      <w:r w:rsidRPr="001679D2">
        <w:rPr>
          <w:rFonts w:cs="Tahoma"/>
          <w:szCs w:val="20"/>
        </w:rPr>
        <w:t xml:space="preserve"> short int (16 bits)</w:t>
      </w:r>
    </w:p>
    <w:p w:rsidR="00337989" w:rsidRPr="001679D2" w:rsidRDefault="003774AF" w:rsidP="00E83B9E">
      <w:pPr>
        <w:rPr>
          <w:rFonts w:cs="Tahoma"/>
          <w:szCs w:val="20"/>
        </w:rPr>
      </w:pPr>
      <w:r w:rsidRPr="005B4744">
        <w:rPr>
          <w:rFonts w:cs="Tahoma"/>
          <w:b/>
          <w:szCs w:val="20"/>
        </w:rPr>
        <w:t>w</w:t>
      </w:r>
      <w:r w:rsidRPr="001679D2">
        <w:rPr>
          <w:rFonts w:cs="Tahoma"/>
          <w:szCs w:val="20"/>
        </w:rPr>
        <w:t xml:space="preserve"> a word (32 bits)</w:t>
      </w:r>
    </w:p>
    <w:p w:rsidR="00337989" w:rsidRPr="001679D2" w:rsidRDefault="003774AF" w:rsidP="00E83B9E">
      <w:pPr>
        <w:rPr>
          <w:rFonts w:cs="Tahoma"/>
          <w:szCs w:val="20"/>
        </w:rPr>
        <w:sectPr w:rsidR="00337989" w:rsidRPr="001679D2" w:rsidSect="00F60F1D">
          <w:pgSz w:w="11900" w:h="16840"/>
          <w:pgMar w:top="720" w:right="720" w:bottom="720" w:left="720" w:header="0" w:footer="0" w:gutter="0"/>
          <w:cols w:space="720"/>
        </w:sectPr>
      </w:pPr>
      <w:r w:rsidRPr="001679D2">
        <w:rPr>
          <w:rFonts w:cs="Tahoma"/>
          <w:szCs w:val="20"/>
        </w:rPr>
        <w:t xml:space="preserve">Variables of type </w:t>
      </w:r>
      <w:r w:rsidRPr="005B4744">
        <w:rPr>
          <w:rFonts w:cs="Tahoma"/>
          <w:b/>
          <w:szCs w:val="20"/>
        </w:rPr>
        <w:t>char</w:t>
      </w:r>
      <w:r w:rsidRPr="001679D2">
        <w:rPr>
          <w:rFonts w:cs="Tahoma"/>
          <w:szCs w:val="20"/>
        </w:rPr>
        <w:t xml:space="preserve"> are stored in the lowest byte of a word and are manipulated with word instructions (e.g. </w:t>
      </w:r>
      <w:r w:rsidRPr="005B4744">
        <w:rPr>
          <w:rFonts w:cs="Tahoma"/>
          <w:b/>
          <w:szCs w:val="20"/>
        </w:rPr>
        <w:t>load</w:t>
      </w:r>
      <w:r w:rsidRPr="001679D2">
        <w:rPr>
          <w:rFonts w:cs="Tahoma"/>
          <w:szCs w:val="20"/>
        </w:rPr>
        <w:t xml:space="preserve">, </w:t>
      </w:r>
      <w:r w:rsidRPr="005B4744">
        <w:rPr>
          <w:rFonts w:cs="Tahoma"/>
          <w:b/>
          <w:szCs w:val="20"/>
        </w:rPr>
        <w:t>store</w:t>
      </w:r>
      <w:r w:rsidRPr="001679D2">
        <w:rPr>
          <w:rFonts w:cs="Tahoma"/>
          <w:szCs w:val="20"/>
        </w:rPr>
        <w:t xml:space="preserve">). Array elements of type </w:t>
      </w:r>
      <w:r w:rsidRPr="005B4744">
        <w:rPr>
          <w:rFonts w:cs="Tahoma"/>
          <w:b/>
          <w:szCs w:val="20"/>
        </w:rPr>
        <w:t>char</w:t>
      </w:r>
      <w:r w:rsidRPr="001679D2">
        <w:rPr>
          <w:rFonts w:cs="Tahoma"/>
          <w:szCs w:val="20"/>
        </w:rPr>
        <w:t xml:space="preserve"> are stored in a byte array and are loaded and stored with special instructions.</w:t>
      </w:r>
    </w:p>
    <w:p w:rsidR="00337989" w:rsidRPr="001679D2" w:rsidRDefault="003774AF" w:rsidP="005B4744">
      <w:pPr>
        <w:pStyle w:val="Heading3"/>
      </w:pPr>
      <w:r w:rsidRPr="001679D2">
        <w:t>Loading and storing of local variables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5B4744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4D50C2" w:rsidP="00BD6EB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5B4744"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5B4744" w:rsidRPr="005B4744" w:rsidRDefault="005B4744" w:rsidP="00BD6EB5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5B4744" w:rsidRPr="005B4744" w:rsidRDefault="004D50C2" w:rsidP="00BD6EB5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5B4744" w:rsidRPr="005B4744" w:rsidRDefault="004D50C2" w:rsidP="00BD6EB5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5B4744" w:rsidRPr="005B4744" w:rsidRDefault="004D50C2" w:rsidP="00BD6E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5B4744" w:rsidRPr="005B4744" w:rsidRDefault="004D50C2" w:rsidP="00BD6EB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5B4744">
              <w:rPr>
                <w:b/>
              </w:rPr>
              <w:t>eaning</w:t>
            </w:r>
          </w:p>
        </w:tc>
      </w:tr>
      <w:tr w:rsidR="00AE4584" w:rsidRPr="005B4744" w:rsidTr="00EC5FDF">
        <w:trPr>
          <w:trHeight w:val="1206"/>
        </w:trPr>
        <w:tc>
          <w:tcPr>
            <w:tcW w:w="1134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1</w:t>
            </w:r>
          </w:p>
        </w:tc>
        <w:tc>
          <w:tcPr>
            <w:tcW w:w="1276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load</w:t>
            </w:r>
          </w:p>
        </w:tc>
        <w:tc>
          <w:tcPr>
            <w:tcW w:w="1701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b</w:t>
            </w:r>
          </w:p>
        </w:tc>
        <w:tc>
          <w:tcPr>
            <w:tcW w:w="1559" w:type="dxa"/>
            <w:vAlign w:val="center"/>
          </w:tcPr>
          <w:p w:rsidR="00AE4584" w:rsidRPr="005B4744" w:rsidRDefault="00AE4584" w:rsidP="00BD6EB5">
            <w:pPr>
              <w:jc w:val="left"/>
            </w:pPr>
            <w:r w:rsidRPr="005B4744">
              <w:t>…</w:t>
            </w:r>
          </w:p>
          <w:p w:rsidR="00AE4584" w:rsidRPr="005B4744" w:rsidRDefault="00AE4584" w:rsidP="00BD6EB5">
            <w:pPr>
              <w:jc w:val="left"/>
            </w:pPr>
            <w:r w:rsidRPr="005B4744">
              <w:t xml:space="preserve">…, </w:t>
            </w:r>
            <w:proofErr w:type="spellStart"/>
            <w:r w:rsidRPr="005B4744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AE4584" w:rsidRPr="00066677" w:rsidRDefault="00AE4584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Load</w:t>
            </w:r>
          </w:p>
          <w:p w:rsidR="00AE4584" w:rsidRPr="005B4744" w:rsidRDefault="00AE4584" w:rsidP="00BD6EB5">
            <w:pPr>
              <w:jc w:val="left"/>
            </w:pPr>
            <w:r w:rsidRPr="005B4744">
              <w:t>push(local[b]);</w:t>
            </w:r>
          </w:p>
        </w:tc>
      </w:tr>
      <w:tr w:rsidR="00AE4584" w:rsidRPr="005B4744" w:rsidTr="00EC5FDF">
        <w:trPr>
          <w:trHeight w:val="1206"/>
        </w:trPr>
        <w:tc>
          <w:tcPr>
            <w:tcW w:w="1134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2..5</w:t>
            </w:r>
          </w:p>
        </w:tc>
        <w:tc>
          <w:tcPr>
            <w:tcW w:w="1276" w:type="dxa"/>
            <w:vAlign w:val="center"/>
          </w:tcPr>
          <w:p w:rsidR="00AE4584" w:rsidRPr="005B4744" w:rsidRDefault="00AE4584" w:rsidP="00BD6EB5">
            <w:pPr>
              <w:jc w:val="center"/>
            </w:pPr>
            <w:proofErr w:type="spellStart"/>
            <w:r w:rsidRPr="005B4744">
              <w:t>load_n</w:t>
            </w:r>
            <w:proofErr w:type="spellEnd"/>
          </w:p>
        </w:tc>
        <w:tc>
          <w:tcPr>
            <w:tcW w:w="1701" w:type="dxa"/>
            <w:vAlign w:val="center"/>
          </w:tcPr>
          <w:p w:rsidR="00AE4584" w:rsidRPr="005B4744" w:rsidRDefault="00AE4584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AE4584" w:rsidRPr="005B4744" w:rsidRDefault="00AE4584" w:rsidP="00BD6EB5">
            <w:pPr>
              <w:jc w:val="left"/>
            </w:pPr>
            <w:r w:rsidRPr="005B4744">
              <w:t>…</w:t>
            </w:r>
          </w:p>
          <w:p w:rsidR="00AE4584" w:rsidRPr="005B4744" w:rsidRDefault="00AE4584" w:rsidP="00BD6EB5">
            <w:pPr>
              <w:jc w:val="left"/>
            </w:pPr>
            <w:r w:rsidRPr="005B4744">
              <w:t xml:space="preserve">…, </w:t>
            </w:r>
            <w:proofErr w:type="spellStart"/>
            <w:r w:rsidRPr="005B4744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AE4584" w:rsidRPr="00066677" w:rsidRDefault="00AE4584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Load</w:t>
            </w:r>
            <w:r w:rsidRPr="00066677">
              <w:t xml:space="preserve"> (n = 0..3)</w:t>
            </w:r>
          </w:p>
          <w:p w:rsidR="00AE4584" w:rsidRPr="005B4744" w:rsidRDefault="00AE4584" w:rsidP="00BD6EB5">
            <w:pPr>
              <w:jc w:val="left"/>
            </w:pPr>
            <w:r w:rsidRPr="005B4744">
              <w:t>push(local[n]);</w:t>
            </w:r>
          </w:p>
        </w:tc>
      </w:tr>
      <w:tr w:rsidR="00AE4584" w:rsidRPr="005B4744" w:rsidTr="00EC5FDF">
        <w:trPr>
          <w:trHeight w:val="1206"/>
        </w:trPr>
        <w:tc>
          <w:tcPr>
            <w:tcW w:w="1134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6</w:t>
            </w:r>
          </w:p>
        </w:tc>
        <w:tc>
          <w:tcPr>
            <w:tcW w:w="1276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store</w:t>
            </w:r>
          </w:p>
        </w:tc>
        <w:tc>
          <w:tcPr>
            <w:tcW w:w="1701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b</w:t>
            </w:r>
          </w:p>
        </w:tc>
        <w:tc>
          <w:tcPr>
            <w:tcW w:w="1559" w:type="dxa"/>
            <w:vAlign w:val="center"/>
          </w:tcPr>
          <w:p w:rsidR="00AE4584" w:rsidRPr="005B4744" w:rsidRDefault="00AE4584" w:rsidP="00BD6EB5">
            <w:pPr>
              <w:jc w:val="left"/>
            </w:pPr>
            <w:r w:rsidRPr="005B4744">
              <w:t xml:space="preserve">…, </w:t>
            </w:r>
            <w:proofErr w:type="spellStart"/>
            <w:r w:rsidRPr="005B4744">
              <w:t>val</w:t>
            </w:r>
            <w:proofErr w:type="spellEnd"/>
          </w:p>
          <w:p w:rsidR="00AE4584" w:rsidRPr="005B4744" w:rsidRDefault="00AE4584" w:rsidP="00BD6EB5">
            <w:pPr>
              <w:jc w:val="left"/>
            </w:pPr>
            <w:r w:rsidRPr="005B4744">
              <w:t>…</w:t>
            </w:r>
          </w:p>
        </w:tc>
        <w:tc>
          <w:tcPr>
            <w:tcW w:w="3194" w:type="dxa"/>
            <w:vAlign w:val="center"/>
          </w:tcPr>
          <w:p w:rsidR="00AE4584" w:rsidRPr="00066677" w:rsidRDefault="00AE4584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Store</w:t>
            </w:r>
          </w:p>
          <w:p w:rsidR="00AE4584" w:rsidRPr="005B4744" w:rsidRDefault="00AE4584" w:rsidP="00BD6EB5">
            <w:pPr>
              <w:jc w:val="left"/>
            </w:pPr>
            <w:r w:rsidRPr="005B4744">
              <w:t>local[b] = pop();</w:t>
            </w:r>
          </w:p>
        </w:tc>
      </w:tr>
      <w:tr w:rsidR="00AE4584" w:rsidRPr="005B4744" w:rsidTr="00EC5FDF">
        <w:trPr>
          <w:trHeight w:val="1206"/>
        </w:trPr>
        <w:tc>
          <w:tcPr>
            <w:tcW w:w="1134" w:type="dxa"/>
            <w:vAlign w:val="center"/>
          </w:tcPr>
          <w:p w:rsidR="00AE4584" w:rsidRPr="005B4744" w:rsidRDefault="00AE4584" w:rsidP="00BD6EB5">
            <w:pPr>
              <w:jc w:val="center"/>
            </w:pPr>
            <w:r w:rsidRPr="005B4744">
              <w:t>7..10</w:t>
            </w:r>
          </w:p>
        </w:tc>
        <w:tc>
          <w:tcPr>
            <w:tcW w:w="1276" w:type="dxa"/>
            <w:vAlign w:val="center"/>
          </w:tcPr>
          <w:p w:rsidR="00AE4584" w:rsidRPr="005B4744" w:rsidRDefault="00AE4584" w:rsidP="00BD6EB5">
            <w:pPr>
              <w:jc w:val="center"/>
            </w:pPr>
            <w:proofErr w:type="spellStart"/>
            <w:r w:rsidRPr="005B4744">
              <w:t>store_n</w:t>
            </w:r>
            <w:proofErr w:type="spellEnd"/>
          </w:p>
        </w:tc>
        <w:tc>
          <w:tcPr>
            <w:tcW w:w="1701" w:type="dxa"/>
            <w:vAlign w:val="center"/>
          </w:tcPr>
          <w:p w:rsidR="00AE4584" w:rsidRPr="005B4744" w:rsidRDefault="00AE4584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AE4584" w:rsidRPr="005B4744" w:rsidRDefault="00AE4584" w:rsidP="00BD6EB5">
            <w:pPr>
              <w:jc w:val="left"/>
            </w:pPr>
            <w:r w:rsidRPr="005B4744">
              <w:t xml:space="preserve">…, </w:t>
            </w:r>
            <w:proofErr w:type="spellStart"/>
            <w:r w:rsidRPr="005B4744">
              <w:t>val</w:t>
            </w:r>
            <w:proofErr w:type="spellEnd"/>
          </w:p>
          <w:p w:rsidR="00AE4584" w:rsidRPr="005B4744" w:rsidRDefault="00AE4584" w:rsidP="00BD6EB5">
            <w:pPr>
              <w:jc w:val="left"/>
            </w:pPr>
            <w:r w:rsidRPr="005B4744">
              <w:t>…</w:t>
            </w:r>
          </w:p>
        </w:tc>
        <w:tc>
          <w:tcPr>
            <w:tcW w:w="3194" w:type="dxa"/>
            <w:vAlign w:val="center"/>
          </w:tcPr>
          <w:p w:rsidR="00AE4584" w:rsidRPr="00066677" w:rsidRDefault="00AE4584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Store</w:t>
            </w:r>
            <w:r w:rsidRPr="00066677">
              <w:t xml:space="preserve"> (n = 0..3)</w:t>
            </w:r>
          </w:p>
          <w:p w:rsidR="00AE4584" w:rsidRPr="005B4744" w:rsidRDefault="00AE4584" w:rsidP="00BD6EB5">
            <w:pPr>
              <w:jc w:val="left"/>
            </w:pPr>
            <w:r w:rsidRPr="005B4744">
              <w:t>local[n] = pop();</w:t>
            </w:r>
          </w:p>
        </w:tc>
      </w:tr>
    </w:tbl>
    <w:p w:rsidR="00337989" w:rsidRDefault="003774AF" w:rsidP="004D50C2">
      <w:pPr>
        <w:pStyle w:val="Heading3"/>
      </w:pPr>
      <w:r w:rsidRPr="001679D2">
        <w:t>Loading and storing of global variables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AE4584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AE4584" w:rsidP="00BD6EB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AE4584" w:rsidRPr="005B4744" w:rsidRDefault="00AE4584" w:rsidP="00BD6EB5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AE4584" w:rsidRPr="005B4744" w:rsidRDefault="00AE4584" w:rsidP="00BD6EB5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AE4584" w:rsidRPr="005B4744" w:rsidRDefault="00AE4584" w:rsidP="00BD6EB5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AE4584" w:rsidRPr="005B4744" w:rsidRDefault="00AE4584" w:rsidP="00BD6E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AE4584" w:rsidRPr="005B4744" w:rsidRDefault="00AE4584" w:rsidP="00BD6EB5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AE4584" w:rsidRPr="004D50C2" w:rsidTr="00EC5FDF">
        <w:trPr>
          <w:trHeight w:val="1206"/>
        </w:trPr>
        <w:tc>
          <w:tcPr>
            <w:tcW w:w="1134" w:type="dxa"/>
            <w:vAlign w:val="center"/>
          </w:tcPr>
          <w:p w:rsidR="00AE4584" w:rsidRPr="004D50C2" w:rsidRDefault="00AE4584" w:rsidP="00BD6EB5">
            <w:pPr>
              <w:jc w:val="center"/>
            </w:pPr>
            <w:r w:rsidRPr="004D50C2">
              <w:t>11</w:t>
            </w:r>
          </w:p>
        </w:tc>
        <w:tc>
          <w:tcPr>
            <w:tcW w:w="1276" w:type="dxa"/>
            <w:vAlign w:val="center"/>
          </w:tcPr>
          <w:p w:rsidR="00AE4584" w:rsidRPr="004D50C2" w:rsidRDefault="00AE4584" w:rsidP="00BD6EB5">
            <w:pPr>
              <w:jc w:val="center"/>
            </w:pPr>
            <w:proofErr w:type="spellStart"/>
            <w:r w:rsidRPr="004D50C2">
              <w:t>getstatic</w:t>
            </w:r>
            <w:proofErr w:type="spellEnd"/>
          </w:p>
        </w:tc>
        <w:tc>
          <w:tcPr>
            <w:tcW w:w="1701" w:type="dxa"/>
            <w:vAlign w:val="center"/>
          </w:tcPr>
          <w:p w:rsidR="00AE4584" w:rsidRPr="004D50C2" w:rsidRDefault="00AE4584" w:rsidP="00BD6EB5">
            <w:pPr>
              <w:jc w:val="center"/>
            </w:pPr>
            <w:r w:rsidRPr="004D50C2">
              <w:t>s</w:t>
            </w:r>
          </w:p>
        </w:tc>
        <w:tc>
          <w:tcPr>
            <w:tcW w:w="1559" w:type="dxa"/>
            <w:vAlign w:val="center"/>
          </w:tcPr>
          <w:p w:rsidR="00AE4584" w:rsidRPr="004D50C2" w:rsidRDefault="00AE4584" w:rsidP="00BD6EB5">
            <w:pPr>
              <w:jc w:val="left"/>
            </w:pPr>
            <w:r w:rsidRPr="004D50C2">
              <w:t>…</w:t>
            </w:r>
          </w:p>
          <w:p w:rsidR="00AE4584" w:rsidRPr="004D50C2" w:rsidRDefault="00AE4584" w:rsidP="00BD6EB5">
            <w:pPr>
              <w:jc w:val="left"/>
            </w:pPr>
            <w:r w:rsidRPr="004D50C2">
              <w:t xml:space="preserve">…, </w:t>
            </w:r>
            <w:proofErr w:type="spellStart"/>
            <w:r w:rsidRPr="004D50C2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AE4584" w:rsidRPr="00066677" w:rsidRDefault="00AE4584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Load static variable</w:t>
            </w:r>
          </w:p>
          <w:p w:rsidR="00AE4584" w:rsidRPr="004D50C2" w:rsidRDefault="00AE4584" w:rsidP="00BD6EB5">
            <w:pPr>
              <w:jc w:val="left"/>
            </w:pPr>
            <w:r w:rsidRPr="004D50C2">
              <w:t>push(data[s]);</w:t>
            </w:r>
          </w:p>
        </w:tc>
      </w:tr>
      <w:tr w:rsidR="00AE4584" w:rsidRPr="004D50C2" w:rsidTr="00EC5FDF">
        <w:trPr>
          <w:trHeight w:val="1206"/>
        </w:trPr>
        <w:tc>
          <w:tcPr>
            <w:tcW w:w="1134" w:type="dxa"/>
            <w:vAlign w:val="center"/>
          </w:tcPr>
          <w:p w:rsidR="00AE4584" w:rsidRPr="004D50C2" w:rsidRDefault="00AE4584" w:rsidP="00BD6EB5">
            <w:pPr>
              <w:jc w:val="center"/>
            </w:pPr>
            <w:r w:rsidRPr="004D50C2">
              <w:t>12</w:t>
            </w:r>
          </w:p>
        </w:tc>
        <w:tc>
          <w:tcPr>
            <w:tcW w:w="1276" w:type="dxa"/>
            <w:vAlign w:val="center"/>
          </w:tcPr>
          <w:p w:rsidR="00AE4584" w:rsidRPr="004D50C2" w:rsidRDefault="00AE4584" w:rsidP="00BD6EB5">
            <w:pPr>
              <w:jc w:val="center"/>
            </w:pPr>
            <w:proofErr w:type="spellStart"/>
            <w:r w:rsidRPr="004D50C2">
              <w:t>putstatic</w:t>
            </w:r>
            <w:proofErr w:type="spellEnd"/>
          </w:p>
        </w:tc>
        <w:tc>
          <w:tcPr>
            <w:tcW w:w="1701" w:type="dxa"/>
            <w:vAlign w:val="center"/>
          </w:tcPr>
          <w:p w:rsidR="00AE4584" w:rsidRPr="004D50C2" w:rsidRDefault="00AE4584" w:rsidP="00BD6EB5">
            <w:pPr>
              <w:jc w:val="center"/>
            </w:pPr>
            <w:r w:rsidRPr="004D50C2">
              <w:t>s</w:t>
            </w:r>
          </w:p>
        </w:tc>
        <w:tc>
          <w:tcPr>
            <w:tcW w:w="1559" w:type="dxa"/>
            <w:vAlign w:val="center"/>
          </w:tcPr>
          <w:p w:rsidR="00AE4584" w:rsidRPr="004D50C2" w:rsidRDefault="00AE4584" w:rsidP="00BD6EB5">
            <w:pPr>
              <w:jc w:val="left"/>
            </w:pPr>
            <w:r w:rsidRPr="004D50C2">
              <w:t xml:space="preserve">…, </w:t>
            </w:r>
            <w:proofErr w:type="spellStart"/>
            <w:r w:rsidRPr="004D50C2">
              <w:t>val</w:t>
            </w:r>
            <w:proofErr w:type="spellEnd"/>
          </w:p>
          <w:p w:rsidR="00AE4584" w:rsidRPr="004D50C2" w:rsidRDefault="00AE4584" w:rsidP="00BD6EB5">
            <w:pPr>
              <w:jc w:val="left"/>
            </w:pPr>
            <w:r w:rsidRPr="004D50C2">
              <w:t>…</w:t>
            </w:r>
          </w:p>
        </w:tc>
        <w:tc>
          <w:tcPr>
            <w:tcW w:w="3194" w:type="dxa"/>
            <w:vAlign w:val="center"/>
          </w:tcPr>
          <w:p w:rsidR="00AE4584" w:rsidRPr="00066677" w:rsidRDefault="00AE4584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Store static variable</w:t>
            </w:r>
          </w:p>
          <w:p w:rsidR="00AE4584" w:rsidRPr="004D50C2" w:rsidRDefault="00AE4584" w:rsidP="00BD6EB5">
            <w:pPr>
              <w:jc w:val="left"/>
            </w:pPr>
            <w:r w:rsidRPr="004D50C2">
              <w:t>data[s] = pop();</w:t>
            </w:r>
          </w:p>
        </w:tc>
      </w:tr>
    </w:tbl>
    <w:p w:rsidR="00AE4584" w:rsidRDefault="003774AF" w:rsidP="00AE4584">
      <w:pPr>
        <w:pStyle w:val="Heading3"/>
      </w:pPr>
      <w:r w:rsidRPr="001679D2">
        <w:t xml:space="preserve">Loading and storing of object fields 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906461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906461" w:rsidP="00BD6EB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906461" w:rsidRPr="005B4744" w:rsidRDefault="00906461" w:rsidP="00BD6EB5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906461" w:rsidRPr="005B4744" w:rsidRDefault="00906461" w:rsidP="00BD6EB5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906461" w:rsidRPr="005B4744" w:rsidRDefault="00906461" w:rsidP="00BD6EB5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906461" w:rsidRPr="005B4744" w:rsidRDefault="00906461" w:rsidP="00BD6E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906461" w:rsidRPr="005B4744" w:rsidRDefault="00906461" w:rsidP="00BD6EB5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066677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066677" w:rsidRPr="00066677" w:rsidRDefault="00066677" w:rsidP="00BD6EB5">
            <w:pPr>
              <w:jc w:val="center"/>
            </w:pPr>
            <w:r w:rsidRPr="00066677">
              <w:t>13</w:t>
            </w:r>
          </w:p>
        </w:tc>
        <w:tc>
          <w:tcPr>
            <w:tcW w:w="1276" w:type="dxa"/>
            <w:vAlign w:val="center"/>
          </w:tcPr>
          <w:p w:rsidR="00066677" w:rsidRPr="00066677" w:rsidRDefault="00066677" w:rsidP="00BD6EB5">
            <w:pPr>
              <w:jc w:val="center"/>
            </w:pPr>
            <w:proofErr w:type="spellStart"/>
            <w:r w:rsidRPr="00066677">
              <w:t>getfield</w:t>
            </w:r>
            <w:proofErr w:type="spellEnd"/>
          </w:p>
        </w:tc>
        <w:tc>
          <w:tcPr>
            <w:tcW w:w="1701" w:type="dxa"/>
            <w:vAlign w:val="center"/>
          </w:tcPr>
          <w:p w:rsidR="00066677" w:rsidRPr="00066677" w:rsidRDefault="00066677" w:rsidP="00BD6EB5">
            <w:pPr>
              <w:jc w:val="center"/>
            </w:pPr>
            <w:r w:rsidRPr="00066677">
              <w:t>s</w:t>
            </w:r>
          </w:p>
        </w:tc>
        <w:tc>
          <w:tcPr>
            <w:tcW w:w="1559" w:type="dxa"/>
            <w:vAlign w:val="center"/>
          </w:tcPr>
          <w:p w:rsidR="00066677" w:rsidRPr="00066677" w:rsidRDefault="00066677" w:rsidP="00BD6EB5">
            <w:pPr>
              <w:jc w:val="left"/>
            </w:pPr>
            <w:r w:rsidRPr="00066677">
              <w:t xml:space="preserve">…, </w:t>
            </w:r>
            <w:proofErr w:type="spellStart"/>
            <w:r w:rsidRPr="00066677">
              <w:t>adr</w:t>
            </w:r>
            <w:proofErr w:type="spellEnd"/>
          </w:p>
          <w:p w:rsidR="00066677" w:rsidRPr="00066677" w:rsidRDefault="00066677" w:rsidP="00BD6EB5">
            <w:pPr>
              <w:jc w:val="left"/>
            </w:pPr>
            <w:r w:rsidRPr="00066677">
              <w:t xml:space="preserve">…, </w:t>
            </w:r>
            <w:proofErr w:type="spellStart"/>
            <w:r w:rsidRPr="00066677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066677" w:rsidRPr="00066677" w:rsidRDefault="00066677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Load object field</w:t>
            </w:r>
          </w:p>
          <w:p w:rsidR="002C6A6C" w:rsidRDefault="00066677" w:rsidP="00BD6EB5">
            <w:pPr>
              <w:jc w:val="left"/>
            </w:pPr>
            <w:proofErr w:type="spellStart"/>
            <w:r w:rsidRPr="00066677">
              <w:t>adr</w:t>
            </w:r>
            <w:proofErr w:type="spellEnd"/>
            <w:r w:rsidRPr="00066677">
              <w:t xml:space="preserve"> = pop()</w:t>
            </w:r>
            <w:r w:rsidR="002C6A6C">
              <w:t xml:space="preserve"> </w:t>
            </w:r>
            <w:r w:rsidRPr="00066677">
              <w:t>/</w:t>
            </w:r>
            <w:r w:rsidR="002C6A6C">
              <w:t xml:space="preserve"> </w:t>
            </w:r>
            <w:r w:rsidRPr="00066677">
              <w:t>4;</w:t>
            </w:r>
          </w:p>
          <w:p w:rsidR="00066677" w:rsidRPr="00066677" w:rsidRDefault="00066677" w:rsidP="00BD6EB5">
            <w:pPr>
              <w:jc w:val="left"/>
            </w:pPr>
            <w:r w:rsidRPr="00066677">
              <w:t>push(heap[</w:t>
            </w:r>
            <w:proofErr w:type="spellStart"/>
            <w:r w:rsidRPr="00066677">
              <w:t>adr+s</w:t>
            </w:r>
            <w:proofErr w:type="spellEnd"/>
            <w:r w:rsidRPr="00066677">
              <w:t>]);</w:t>
            </w:r>
          </w:p>
        </w:tc>
      </w:tr>
      <w:tr w:rsidR="00066677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066677" w:rsidRPr="00066677" w:rsidRDefault="00066677" w:rsidP="00BD6EB5">
            <w:pPr>
              <w:jc w:val="center"/>
            </w:pPr>
            <w:r w:rsidRPr="00066677">
              <w:t>14</w:t>
            </w:r>
          </w:p>
        </w:tc>
        <w:tc>
          <w:tcPr>
            <w:tcW w:w="1276" w:type="dxa"/>
            <w:vAlign w:val="center"/>
          </w:tcPr>
          <w:p w:rsidR="00066677" w:rsidRPr="00066677" w:rsidRDefault="00066677" w:rsidP="00BD6EB5">
            <w:pPr>
              <w:jc w:val="center"/>
            </w:pPr>
            <w:proofErr w:type="spellStart"/>
            <w:r w:rsidRPr="00066677">
              <w:t>putfield</w:t>
            </w:r>
            <w:proofErr w:type="spellEnd"/>
          </w:p>
        </w:tc>
        <w:tc>
          <w:tcPr>
            <w:tcW w:w="1701" w:type="dxa"/>
            <w:vAlign w:val="center"/>
          </w:tcPr>
          <w:p w:rsidR="00066677" w:rsidRPr="00066677" w:rsidRDefault="00066677" w:rsidP="00BD6EB5">
            <w:pPr>
              <w:jc w:val="center"/>
            </w:pPr>
            <w:r w:rsidRPr="00066677">
              <w:t>s</w:t>
            </w:r>
          </w:p>
        </w:tc>
        <w:tc>
          <w:tcPr>
            <w:tcW w:w="1559" w:type="dxa"/>
            <w:vAlign w:val="center"/>
          </w:tcPr>
          <w:p w:rsidR="00066677" w:rsidRPr="00066677" w:rsidRDefault="00066677" w:rsidP="00BD6EB5">
            <w:pPr>
              <w:jc w:val="left"/>
            </w:pPr>
            <w:r w:rsidRPr="00066677">
              <w:t xml:space="preserve">…, </w:t>
            </w:r>
            <w:proofErr w:type="spellStart"/>
            <w:r w:rsidRPr="00066677">
              <w:t>adr</w:t>
            </w:r>
            <w:proofErr w:type="spellEnd"/>
            <w:r w:rsidRPr="00066677">
              <w:t xml:space="preserve">, </w:t>
            </w:r>
            <w:proofErr w:type="spellStart"/>
            <w:r w:rsidRPr="00066677">
              <w:t>val</w:t>
            </w:r>
            <w:proofErr w:type="spellEnd"/>
          </w:p>
          <w:p w:rsidR="00066677" w:rsidRPr="00066677" w:rsidRDefault="00066677" w:rsidP="00BD6EB5">
            <w:pPr>
              <w:jc w:val="left"/>
            </w:pPr>
            <w:r w:rsidRPr="00066677">
              <w:t>…</w:t>
            </w:r>
          </w:p>
        </w:tc>
        <w:tc>
          <w:tcPr>
            <w:tcW w:w="3194" w:type="dxa"/>
            <w:vAlign w:val="center"/>
          </w:tcPr>
          <w:p w:rsidR="00066677" w:rsidRPr="00066677" w:rsidRDefault="00066677" w:rsidP="00BD6EB5">
            <w:pPr>
              <w:jc w:val="left"/>
              <w:rPr>
                <w:u w:val="single"/>
              </w:rPr>
            </w:pPr>
            <w:r w:rsidRPr="00066677">
              <w:rPr>
                <w:u w:val="single"/>
              </w:rPr>
              <w:t>Store object field</w:t>
            </w:r>
          </w:p>
          <w:p w:rsidR="00BD6EB5" w:rsidRDefault="00066677" w:rsidP="00BD6EB5">
            <w:pPr>
              <w:jc w:val="left"/>
            </w:pPr>
            <w:proofErr w:type="spellStart"/>
            <w:r w:rsidRPr="00066677">
              <w:t>val</w:t>
            </w:r>
            <w:proofErr w:type="spellEnd"/>
            <w:r w:rsidRPr="00066677">
              <w:t xml:space="preserve"> = pop(); </w:t>
            </w:r>
          </w:p>
          <w:p w:rsidR="00066677" w:rsidRPr="00066677" w:rsidRDefault="00066677" w:rsidP="00BD6EB5">
            <w:pPr>
              <w:jc w:val="left"/>
            </w:pPr>
            <w:proofErr w:type="spellStart"/>
            <w:r w:rsidRPr="00066677">
              <w:t>adr</w:t>
            </w:r>
            <w:proofErr w:type="spellEnd"/>
            <w:r w:rsidRPr="00066677">
              <w:t xml:space="preserve"> = pop()</w:t>
            </w:r>
            <w:r w:rsidR="002C6A6C">
              <w:t xml:space="preserve"> </w:t>
            </w:r>
            <w:r w:rsidRPr="00066677">
              <w:t>/</w:t>
            </w:r>
            <w:r w:rsidR="002C6A6C">
              <w:t xml:space="preserve"> </w:t>
            </w:r>
            <w:r w:rsidRPr="00066677">
              <w:t>4;</w:t>
            </w:r>
          </w:p>
          <w:p w:rsidR="00066677" w:rsidRPr="00066677" w:rsidRDefault="00066677" w:rsidP="00BD6EB5">
            <w:pPr>
              <w:jc w:val="left"/>
            </w:pPr>
            <w:r w:rsidRPr="00066677">
              <w:t>heap[</w:t>
            </w:r>
            <w:proofErr w:type="spellStart"/>
            <w:r w:rsidRPr="00066677">
              <w:t>adr</w:t>
            </w:r>
            <w:proofErr w:type="spellEnd"/>
            <w:r w:rsidR="002C6A6C">
              <w:t xml:space="preserve"> </w:t>
            </w:r>
            <w:r w:rsidRPr="00066677">
              <w:t>+</w:t>
            </w:r>
            <w:r w:rsidR="002C6A6C">
              <w:t xml:space="preserve"> </w:t>
            </w:r>
            <w:r w:rsidRPr="00066677">
              <w:t xml:space="preserve">s] = </w:t>
            </w:r>
            <w:proofErr w:type="spellStart"/>
            <w:r w:rsidRPr="00066677">
              <w:t>val</w:t>
            </w:r>
            <w:proofErr w:type="spellEnd"/>
            <w:r w:rsidRPr="00066677">
              <w:t>;</w:t>
            </w:r>
          </w:p>
        </w:tc>
      </w:tr>
    </w:tbl>
    <w:p w:rsidR="00066677" w:rsidRPr="00066677" w:rsidRDefault="00066677" w:rsidP="00066677"/>
    <w:p w:rsidR="00337989" w:rsidRDefault="00066677" w:rsidP="00066677">
      <w:pPr>
        <w:pStyle w:val="Heading3"/>
      </w:pPr>
      <w:r>
        <w:lastRenderedPageBreak/>
        <w:t>Loading of constants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066677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066677" w:rsidP="00BD6EB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066677" w:rsidRPr="005B4744" w:rsidRDefault="00066677" w:rsidP="00BD6EB5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066677" w:rsidRPr="005B4744" w:rsidRDefault="00066677" w:rsidP="00BD6EB5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066677" w:rsidRPr="005B4744" w:rsidRDefault="00066677" w:rsidP="00BD6EB5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066677" w:rsidRPr="005B4744" w:rsidRDefault="00066677" w:rsidP="00BD6E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066677" w:rsidRPr="005B4744" w:rsidRDefault="00066677" w:rsidP="00BD6EB5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066677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066677" w:rsidRPr="00066677" w:rsidRDefault="00066677" w:rsidP="00BD6EB5">
            <w:pPr>
              <w:jc w:val="center"/>
            </w:pPr>
            <w:r>
              <w:t>15..20</w:t>
            </w:r>
          </w:p>
        </w:tc>
        <w:tc>
          <w:tcPr>
            <w:tcW w:w="1276" w:type="dxa"/>
            <w:vAlign w:val="center"/>
          </w:tcPr>
          <w:p w:rsidR="00066677" w:rsidRPr="00066677" w:rsidRDefault="00066677" w:rsidP="00BD6EB5">
            <w:pPr>
              <w:jc w:val="center"/>
            </w:pPr>
            <w:proofErr w:type="spellStart"/>
            <w:r>
              <w:t>const_n</w:t>
            </w:r>
            <w:proofErr w:type="spellEnd"/>
          </w:p>
        </w:tc>
        <w:tc>
          <w:tcPr>
            <w:tcW w:w="1701" w:type="dxa"/>
            <w:vAlign w:val="center"/>
          </w:tcPr>
          <w:p w:rsidR="00066677" w:rsidRPr="00066677" w:rsidRDefault="00066677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066677" w:rsidRPr="00066677" w:rsidRDefault="00066677" w:rsidP="00BD6EB5">
            <w:pPr>
              <w:jc w:val="left"/>
            </w:pPr>
            <w:r w:rsidRPr="00066677">
              <w:t>…</w:t>
            </w:r>
          </w:p>
          <w:p w:rsidR="00066677" w:rsidRPr="00066677" w:rsidRDefault="00066677" w:rsidP="00BD6EB5">
            <w:pPr>
              <w:jc w:val="left"/>
            </w:pPr>
            <w:r w:rsidRPr="00066677">
              <w:t xml:space="preserve">…, </w:t>
            </w:r>
            <w:proofErr w:type="spellStart"/>
            <w:r w:rsidRPr="00066677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066677" w:rsidRDefault="00066677" w:rsidP="00BD6EB5">
            <w:pPr>
              <w:jc w:val="left"/>
            </w:pPr>
            <w:r w:rsidRPr="00066677">
              <w:rPr>
                <w:u w:val="single"/>
              </w:rPr>
              <w:t xml:space="preserve">Load </w:t>
            </w:r>
            <w:r w:rsidR="00B93B52">
              <w:rPr>
                <w:u w:val="single"/>
              </w:rPr>
              <w:t>constant</w:t>
            </w:r>
            <w:r w:rsidR="00B93B52" w:rsidRPr="00B93B52">
              <w:t xml:space="preserve"> (</w:t>
            </w:r>
            <w:r w:rsidR="00B93B52">
              <w:t>n = 0..5)</w:t>
            </w:r>
          </w:p>
          <w:p w:rsidR="00B93B52" w:rsidRPr="00066677" w:rsidRDefault="00B93B52" w:rsidP="00BD6EB5">
            <w:pPr>
              <w:jc w:val="left"/>
            </w:pPr>
            <w:r>
              <w:t>push(n);</w:t>
            </w:r>
          </w:p>
        </w:tc>
      </w:tr>
      <w:tr w:rsidR="00066677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066677" w:rsidRPr="00066677" w:rsidRDefault="00B93B52" w:rsidP="00BD6EB5">
            <w:pPr>
              <w:jc w:val="center"/>
            </w:pPr>
            <w:r>
              <w:t>21</w:t>
            </w:r>
          </w:p>
        </w:tc>
        <w:tc>
          <w:tcPr>
            <w:tcW w:w="1276" w:type="dxa"/>
            <w:vAlign w:val="center"/>
          </w:tcPr>
          <w:p w:rsidR="00066677" w:rsidRPr="00066677" w:rsidRDefault="00B93B52" w:rsidP="00BD6EB5">
            <w:pPr>
              <w:jc w:val="center"/>
            </w:pPr>
            <w:r>
              <w:t>const_m1</w:t>
            </w:r>
          </w:p>
        </w:tc>
        <w:tc>
          <w:tcPr>
            <w:tcW w:w="1701" w:type="dxa"/>
            <w:vAlign w:val="center"/>
          </w:tcPr>
          <w:p w:rsidR="00066677" w:rsidRPr="00066677" w:rsidRDefault="00066677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066677" w:rsidRDefault="00B93B52" w:rsidP="00BD6EB5">
            <w:pPr>
              <w:jc w:val="left"/>
            </w:pPr>
            <w:r>
              <w:t>…</w:t>
            </w:r>
          </w:p>
          <w:p w:rsidR="00B93B52" w:rsidRPr="00066677" w:rsidRDefault="00B93B52" w:rsidP="00BD6EB5">
            <w:pPr>
              <w:jc w:val="left"/>
            </w:pPr>
            <w:r>
              <w:t>…, -1</w:t>
            </w:r>
          </w:p>
        </w:tc>
        <w:tc>
          <w:tcPr>
            <w:tcW w:w="3194" w:type="dxa"/>
            <w:vAlign w:val="center"/>
          </w:tcPr>
          <w:p w:rsidR="00066677" w:rsidRDefault="00B93B52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Load minus one</w:t>
            </w:r>
          </w:p>
          <w:p w:rsidR="00B93B52" w:rsidRPr="00066677" w:rsidRDefault="00B93B52" w:rsidP="00BD6EB5">
            <w:pPr>
              <w:jc w:val="left"/>
            </w:pPr>
            <w:r>
              <w:t>push(-1);</w:t>
            </w:r>
          </w:p>
        </w:tc>
      </w:tr>
      <w:tr w:rsidR="00B93B52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B93B52" w:rsidRDefault="00B93B52" w:rsidP="00BD6EB5">
            <w:pPr>
              <w:jc w:val="center"/>
            </w:pPr>
            <w:r>
              <w:t>22</w:t>
            </w:r>
          </w:p>
        </w:tc>
        <w:tc>
          <w:tcPr>
            <w:tcW w:w="1276" w:type="dxa"/>
            <w:vAlign w:val="center"/>
          </w:tcPr>
          <w:p w:rsidR="00B93B52" w:rsidRDefault="00B93B52" w:rsidP="00BD6EB5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  <w:vAlign w:val="center"/>
          </w:tcPr>
          <w:p w:rsidR="00B93B52" w:rsidRPr="00066677" w:rsidRDefault="00BD6EB5" w:rsidP="00BD6EB5">
            <w:pPr>
              <w:jc w:val="center"/>
            </w:pPr>
            <w:r>
              <w:t>w</w:t>
            </w:r>
          </w:p>
        </w:tc>
        <w:tc>
          <w:tcPr>
            <w:tcW w:w="1559" w:type="dxa"/>
            <w:vAlign w:val="center"/>
          </w:tcPr>
          <w:p w:rsidR="00B93B52" w:rsidRDefault="00B93B52" w:rsidP="00BD6EB5">
            <w:pPr>
              <w:jc w:val="left"/>
            </w:pPr>
            <w:r>
              <w:t>…</w:t>
            </w:r>
          </w:p>
          <w:p w:rsidR="00B93B52" w:rsidRDefault="00B93B52" w:rsidP="00BD6EB5">
            <w:pPr>
              <w:jc w:val="left"/>
            </w:pPr>
            <w:r>
              <w:t xml:space="preserve">…, </w:t>
            </w:r>
            <w:proofErr w:type="spellStart"/>
            <w:r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B93B52" w:rsidRDefault="00B93B52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Load constant</w:t>
            </w:r>
          </w:p>
          <w:p w:rsidR="00B93B52" w:rsidRPr="00B93B52" w:rsidRDefault="00B93B52" w:rsidP="00BD6EB5">
            <w:pPr>
              <w:jc w:val="left"/>
            </w:pPr>
            <w:r w:rsidRPr="00B93B52">
              <w:t>push(w);</w:t>
            </w:r>
          </w:p>
        </w:tc>
      </w:tr>
    </w:tbl>
    <w:p w:rsidR="00C635BB" w:rsidRDefault="00C635BB" w:rsidP="00C635BB">
      <w:pPr>
        <w:pStyle w:val="Heading3"/>
      </w:pPr>
      <w:r>
        <w:t>Arithmetic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7827F6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7827F6" w:rsidP="00BD6EB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7827F6" w:rsidRPr="005B4744" w:rsidRDefault="007827F6" w:rsidP="00BD6EB5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7827F6" w:rsidRPr="005B4744" w:rsidRDefault="007827F6" w:rsidP="00BD6EB5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7827F6" w:rsidRPr="005B4744" w:rsidRDefault="007827F6" w:rsidP="00BD6EB5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7827F6" w:rsidRPr="005B4744" w:rsidRDefault="007827F6" w:rsidP="00BD6E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7827F6" w:rsidRPr="005B4744" w:rsidRDefault="007827F6" w:rsidP="00BD6EB5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23</w:t>
            </w:r>
          </w:p>
        </w:tc>
        <w:tc>
          <w:tcPr>
            <w:tcW w:w="1276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add</w:t>
            </w:r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>…, val1, val2</w:t>
            </w:r>
          </w:p>
          <w:p w:rsidR="007827F6" w:rsidRPr="00066677" w:rsidRDefault="007827F6" w:rsidP="00BD6EB5">
            <w:pPr>
              <w:jc w:val="left"/>
            </w:pPr>
            <w:r>
              <w:t>…, val1 + val2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Add</w:t>
            </w:r>
          </w:p>
          <w:p w:rsidR="007827F6" w:rsidRPr="007827F6" w:rsidRDefault="007827F6" w:rsidP="00BD6EB5">
            <w:pPr>
              <w:jc w:val="left"/>
            </w:pPr>
            <w:r w:rsidRPr="007827F6">
              <w:t>push(pop() + pop());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sub</w:t>
            </w:r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>…, val1, val2</w:t>
            </w:r>
          </w:p>
          <w:p w:rsidR="007827F6" w:rsidRPr="00066677" w:rsidRDefault="007827F6" w:rsidP="00BD6EB5">
            <w:pPr>
              <w:jc w:val="left"/>
            </w:pPr>
            <w:r>
              <w:t>…, val1 - val2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Subtract</w:t>
            </w:r>
          </w:p>
          <w:p w:rsidR="007827F6" w:rsidRPr="007827F6" w:rsidRDefault="007827F6" w:rsidP="00BD6EB5">
            <w:pPr>
              <w:jc w:val="left"/>
            </w:pPr>
            <w:r w:rsidRPr="007827F6">
              <w:t>push(</w:t>
            </w:r>
            <w:r>
              <w:t>-</w:t>
            </w:r>
            <w:r w:rsidRPr="007827F6">
              <w:t>pop() + pop());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25</w:t>
            </w:r>
          </w:p>
        </w:tc>
        <w:tc>
          <w:tcPr>
            <w:tcW w:w="1276" w:type="dxa"/>
            <w:vAlign w:val="center"/>
          </w:tcPr>
          <w:p w:rsidR="007827F6" w:rsidRPr="00066677" w:rsidRDefault="007827F6" w:rsidP="00BD6EB5">
            <w:pPr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>…, val1, val2</w:t>
            </w:r>
          </w:p>
          <w:p w:rsidR="007827F6" w:rsidRPr="00066677" w:rsidRDefault="007827F6" w:rsidP="00BD6EB5">
            <w:pPr>
              <w:jc w:val="left"/>
            </w:pPr>
            <w:r>
              <w:t>…, val1 * val2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Multiply</w:t>
            </w:r>
          </w:p>
          <w:p w:rsidR="007827F6" w:rsidRPr="007827F6" w:rsidRDefault="007827F6" w:rsidP="00BD6EB5">
            <w:pPr>
              <w:jc w:val="left"/>
            </w:pPr>
            <w:r w:rsidRPr="007827F6">
              <w:t xml:space="preserve">push(pop() </w:t>
            </w:r>
            <w:r>
              <w:t>*</w:t>
            </w:r>
            <w:r w:rsidRPr="007827F6">
              <w:t xml:space="preserve"> pop());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26</w:t>
            </w:r>
          </w:p>
        </w:tc>
        <w:tc>
          <w:tcPr>
            <w:tcW w:w="1276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div</w:t>
            </w:r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>…, val1, val2</w:t>
            </w:r>
          </w:p>
          <w:p w:rsidR="007827F6" w:rsidRPr="00066677" w:rsidRDefault="007827F6" w:rsidP="00BD6EB5">
            <w:pPr>
              <w:jc w:val="left"/>
            </w:pPr>
            <w:r>
              <w:t>…, val1 / val2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Divide</w:t>
            </w:r>
          </w:p>
          <w:p w:rsidR="007827F6" w:rsidRDefault="007827F6" w:rsidP="00BD6EB5">
            <w:pPr>
              <w:jc w:val="left"/>
            </w:pPr>
            <w:r>
              <w:t>x = pop();</w:t>
            </w:r>
          </w:p>
          <w:p w:rsidR="007827F6" w:rsidRPr="007827F6" w:rsidRDefault="007827F6" w:rsidP="00BD6EB5">
            <w:pPr>
              <w:jc w:val="left"/>
            </w:pPr>
            <w:r w:rsidRPr="007827F6">
              <w:t xml:space="preserve">push(pop() </w:t>
            </w:r>
            <w:r>
              <w:t>/ x</w:t>
            </w:r>
            <w:r w:rsidRPr="007827F6">
              <w:t>);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27</w:t>
            </w:r>
          </w:p>
        </w:tc>
        <w:tc>
          <w:tcPr>
            <w:tcW w:w="1276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rem</w:t>
            </w:r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>…, val1, val2</w:t>
            </w:r>
          </w:p>
          <w:p w:rsidR="007827F6" w:rsidRPr="00066677" w:rsidRDefault="007827F6" w:rsidP="00BD6EB5">
            <w:pPr>
              <w:jc w:val="left"/>
            </w:pPr>
            <w:r>
              <w:t>…, val1 % val2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Remainder</w:t>
            </w:r>
          </w:p>
          <w:p w:rsidR="007827F6" w:rsidRDefault="007827F6" w:rsidP="00BD6EB5">
            <w:pPr>
              <w:jc w:val="left"/>
            </w:pPr>
            <w:r>
              <w:t>x = pop();</w:t>
            </w:r>
          </w:p>
          <w:p w:rsidR="007827F6" w:rsidRPr="007827F6" w:rsidRDefault="007827F6" w:rsidP="00BD6EB5">
            <w:pPr>
              <w:jc w:val="left"/>
            </w:pPr>
            <w:r w:rsidRPr="007827F6">
              <w:t xml:space="preserve">push(pop() </w:t>
            </w:r>
            <w:r>
              <w:t>% x</w:t>
            </w:r>
            <w:r w:rsidRPr="007827F6">
              <w:t>);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28</w:t>
            </w:r>
          </w:p>
        </w:tc>
        <w:tc>
          <w:tcPr>
            <w:tcW w:w="1276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neg</w:t>
            </w:r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>…, val1</w:t>
            </w:r>
          </w:p>
          <w:p w:rsidR="007827F6" w:rsidRPr="00066677" w:rsidRDefault="007827F6" w:rsidP="00BD6EB5">
            <w:pPr>
              <w:jc w:val="left"/>
            </w:pPr>
            <w:r>
              <w:t>…, -val1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Negate</w:t>
            </w:r>
          </w:p>
          <w:p w:rsidR="007827F6" w:rsidRPr="007827F6" w:rsidRDefault="007827F6" w:rsidP="00BD6EB5">
            <w:pPr>
              <w:jc w:val="left"/>
            </w:pPr>
            <w:r w:rsidRPr="007827F6">
              <w:t>push(</w:t>
            </w:r>
            <w:r>
              <w:t>-</w:t>
            </w:r>
            <w:r w:rsidRPr="007827F6">
              <w:t>pop(</w:t>
            </w:r>
            <w:r>
              <w:t>)</w:t>
            </w:r>
            <w:r w:rsidRPr="007827F6">
              <w:t>);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827F6" w:rsidP="00BD6EB5">
            <w:pPr>
              <w:jc w:val="center"/>
            </w:pPr>
            <w:r>
              <w:t>29</w:t>
            </w:r>
          </w:p>
        </w:tc>
        <w:tc>
          <w:tcPr>
            <w:tcW w:w="1276" w:type="dxa"/>
            <w:vAlign w:val="center"/>
          </w:tcPr>
          <w:p w:rsidR="007827F6" w:rsidRPr="00066677" w:rsidRDefault="007827F6" w:rsidP="00BD6EB5">
            <w:pPr>
              <w:jc w:val="center"/>
            </w:pPr>
            <w:proofErr w:type="spellStart"/>
            <w:r>
              <w:t>shl</w:t>
            </w:r>
            <w:proofErr w:type="spellEnd"/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 xml:space="preserve">…, </w:t>
            </w:r>
            <w:proofErr w:type="spellStart"/>
            <w:r>
              <w:t>val</w:t>
            </w:r>
            <w:proofErr w:type="spellEnd"/>
            <w:r>
              <w:t>, x</w:t>
            </w:r>
          </w:p>
          <w:p w:rsidR="007827F6" w:rsidRPr="00066677" w:rsidRDefault="007827F6" w:rsidP="00BD6EB5">
            <w:pPr>
              <w:jc w:val="left"/>
            </w:pPr>
            <w:r>
              <w:t>…, val1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Shift left</w:t>
            </w:r>
          </w:p>
          <w:p w:rsidR="007827F6" w:rsidRDefault="007827F6" w:rsidP="00BD6EB5">
            <w:pPr>
              <w:jc w:val="left"/>
            </w:pPr>
            <w:r>
              <w:t>x = pop();</w:t>
            </w:r>
          </w:p>
          <w:p w:rsidR="007827F6" w:rsidRPr="007827F6" w:rsidRDefault="007827F6" w:rsidP="00BD6EB5">
            <w:pPr>
              <w:jc w:val="left"/>
            </w:pPr>
            <w:r w:rsidRPr="007827F6">
              <w:t>push(pop(</w:t>
            </w:r>
            <w:r>
              <w:t>) &lt;&lt; x</w:t>
            </w:r>
            <w:r w:rsidRPr="007827F6">
              <w:t>);</w:t>
            </w:r>
          </w:p>
        </w:tc>
      </w:tr>
      <w:tr w:rsidR="007827F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827F6" w:rsidRPr="00066677" w:rsidRDefault="00757D6B" w:rsidP="00BD6EB5">
            <w:pPr>
              <w:jc w:val="center"/>
            </w:pPr>
            <w:r>
              <w:t>30</w:t>
            </w:r>
          </w:p>
        </w:tc>
        <w:tc>
          <w:tcPr>
            <w:tcW w:w="1276" w:type="dxa"/>
            <w:vAlign w:val="center"/>
          </w:tcPr>
          <w:p w:rsidR="007827F6" w:rsidRPr="00066677" w:rsidRDefault="00757856" w:rsidP="00BD6EB5">
            <w:pPr>
              <w:jc w:val="center"/>
            </w:pPr>
            <w:proofErr w:type="spellStart"/>
            <w:r>
              <w:t>S</w:t>
            </w:r>
            <w:r w:rsidR="007827F6">
              <w:t>hr</w:t>
            </w:r>
            <w:proofErr w:type="spellEnd"/>
          </w:p>
        </w:tc>
        <w:tc>
          <w:tcPr>
            <w:tcW w:w="1701" w:type="dxa"/>
            <w:vAlign w:val="center"/>
          </w:tcPr>
          <w:p w:rsidR="007827F6" w:rsidRPr="00066677" w:rsidRDefault="007827F6" w:rsidP="00BD6EB5">
            <w:pPr>
              <w:jc w:val="center"/>
            </w:pPr>
          </w:p>
        </w:tc>
        <w:tc>
          <w:tcPr>
            <w:tcW w:w="1559" w:type="dxa"/>
            <w:vAlign w:val="center"/>
          </w:tcPr>
          <w:p w:rsidR="007827F6" w:rsidRDefault="007827F6" w:rsidP="00BD6EB5">
            <w:pPr>
              <w:jc w:val="left"/>
            </w:pPr>
            <w:r>
              <w:t xml:space="preserve">…, </w:t>
            </w:r>
            <w:proofErr w:type="spellStart"/>
            <w:r>
              <w:t>val</w:t>
            </w:r>
            <w:proofErr w:type="spellEnd"/>
            <w:r>
              <w:t>, x</w:t>
            </w:r>
          </w:p>
          <w:p w:rsidR="007827F6" w:rsidRPr="00066677" w:rsidRDefault="007827F6" w:rsidP="00BD6EB5">
            <w:pPr>
              <w:jc w:val="left"/>
            </w:pPr>
            <w:r>
              <w:t>…, val1</w:t>
            </w:r>
          </w:p>
        </w:tc>
        <w:tc>
          <w:tcPr>
            <w:tcW w:w="3194" w:type="dxa"/>
            <w:vAlign w:val="center"/>
          </w:tcPr>
          <w:p w:rsidR="007827F6" w:rsidRDefault="007827F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Shift right</w:t>
            </w:r>
            <w:r w:rsidRPr="007827F6">
              <w:t xml:space="preserve"> (</w:t>
            </w:r>
            <w:r>
              <w:t>arithmetically)</w:t>
            </w:r>
          </w:p>
          <w:p w:rsidR="007827F6" w:rsidRDefault="007827F6" w:rsidP="00BD6EB5">
            <w:pPr>
              <w:jc w:val="left"/>
            </w:pPr>
            <w:r>
              <w:t>x = pop();</w:t>
            </w:r>
          </w:p>
          <w:p w:rsidR="007827F6" w:rsidRPr="007827F6" w:rsidRDefault="007827F6" w:rsidP="00BD6EB5">
            <w:pPr>
              <w:jc w:val="left"/>
            </w:pPr>
            <w:r w:rsidRPr="007827F6">
              <w:t>push(pop(</w:t>
            </w:r>
            <w:r>
              <w:t>) &gt;&gt; x</w:t>
            </w:r>
            <w:r w:rsidRPr="007827F6">
              <w:t>);</w:t>
            </w:r>
          </w:p>
        </w:tc>
      </w:tr>
      <w:tr w:rsidR="0075785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757856" w:rsidRDefault="00757856" w:rsidP="00BD6EB5">
            <w:pPr>
              <w:jc w:val="center"/>
            </w:pPr>
            <w:r>
              <w:lastRenderedPageBreak/>
              <w:t>31</w:t>
            </w:r>
          </w:p>
        </w:tc>
        <w:tc>
          <w:tcPr>
            <w:tcW w:w="1276" w:type="dxa"/>
            <w:vAlign w:val="center"/>
          </w:tcPr>
          <w:p w:rsidR="00757856" w:rsidRDefault="00757856" w:rsidP="00BD6EB5">
            <w:pPr>
              <w:jc w:val="center"/>
            </w:pPr>
            <w:proofErr w:type="spellStart"/>
            <w:r>
              <w:t>inc</w:t>
            </w:r>
            <w:proofErr w:type="spellEnd"/>
          </w:p>
        </w:tc>
        <w:tc>
          <w:tcPr>
            <w:tcW w:w="1701" w:type="dxa"/>
            <w:vAlign w:val="center"/>
          </w:tcPr>
          <w:p w:rsidR="00757856" w:rsidRPr="00066677" w:rsidRDefault="00757856" w:rsidP="00BD6EB5">
            <w:pPr>
              <w:jc w:val="center"/>
            </w:pPr>
            <w:r>
              <w:t>b1, b2</w:t>
            </w:r>
          </w:p>
        </w:tc>
        <w:tc>
          <w:tcPr>
            <w:tcW w:w="1559" w:type="dxa"/>
            <w:vAlign w:val="center"/>
          </w:tcPr>
          <w:p w:rsidR="00757856" w:rsidRDefault="00757856" w:rsidP="00BD6EB5">
            <w:pPr>
              <w:jc w:val="left"/>
            </w:pPr>
            <w:r>
              <w:t>…</w:t>
            </w:r>
          </w:p>
          <w:p w:rsidR="00757856" w:rsidRDefault="00757856" w:rsidP="00BD6EB5">
            <w:pPr>
              <w:jc w:val="left"/>
            </w:pPr>
            <w:r>
              <w:t>…</w:t>
            </w:r>
          </w:p>
        </w:tc>
        <w:tc>
          <w:tcPr>
            <w:tcW w:w="3194" w:type="dxa"/>
            <w:vAlign w:val="center"/>
          </w:tcPr>
          <w:p w:rsidR="00757856" w:rsidRDefault="00757856" w:rsidP="00BD6EB5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Incrementing</w:t>
            </w:r>
          </w:p>
          <w:p w:rsidR="00757856" w:rsidRDefault="00757856" w:rsidP="00757856">
            <w:r>
              <w:t>local[b1] = local[b1] + 2;</w:t>
            </w:r>
          </w:p>
        </w:tc>
      </w:tr>
    </w:tbl>
    <w:p w:rsidR="00C635BB" w:rsidRPr="00C635BB" w:rsidRDefault="00C635BB" w:rsidP="00C635BB">
      <w:pPr>
        <w:sectPr w:rsidR="00C635BB" w:rsidRPr="00C635BB" w:rsidSect="00F60F1D">
          <w:type w:val="continuous"/>
          <w:pgSz w:w="11900" w:h="16840"/>
          <w:pgMar w:top="720" w:right="720" w:bottom="720" w:left="720" w:header="0" w:footer="0" w:gutter="0"/>
          <w:cols w:space="720"/>
        </w:sectPr>
      </w:pPr>
    </w:p>
    <w:p w:rsidR="00337989" w:rsidRDefault="00BD6EB5" w:rsidP="00BD6EB5">
      <w:pPr>
        <w:pStyle w:val="Heading3"/>
      </w:pPr>
      <w:bookmarkStart w:id="9" w:name="page16"/>
      <w:bookmarkEnd w:id="9"/>
      <w:r>
        <w:lastRenderedPageBreak/>
        <w:t>Object creation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BD6EB5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BD6EB5" w:rsidP="00BD6EB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BD6EB5" w:rsidRPr="005B4744" w:rsidRDefault="00BD6EB5" w:rsidP="00BD6EB5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BD6EB5" w:rsidRPr="005B4744" w:rsidRDefault="00BD6EB5" w:rsidP="00BD6EB5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BD6EB5" w:rsidRPr="005B4744" w:rsidRDefault="00BD6EB5" w:rsidP="00BD6EB5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BD6EB5" w:rsidRPr="005B4744" w:rsidRDefault="00BD6EB5" w:rsidP="00BD6E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BD6EB5" w:rsidRPr="005B4744" w:rsidRDefault="00BD6EB5" w:rsidP="00BD6EB5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BD6EB5" w:rsidRPr="00BD6EB5" w:rsidTr="00EC5FDF">
        <w:trPr>
          <w:trHeight w:val="1084"/>
        </w:trPr>
        <w:tc>
          <w:tcPr>
            <w:tcW w:w="1134" w:type="dxa"/>
            <w:vAlign w:val="center"/>
          </w:tcPr>
          <w:p w:rsidR="00BD6EB5" w:rsidRPr="00BD6EB5" w:rsidRDefault="00BD6EB5" w:rsidP="00BD6EB5">
            <w:pPr>
              <w:jc w:val="center"/>
            </w:pPr>
            <w:r w:rsidRPr="00BD6EB5">
              <w:t>3</w:t>
            </w:r>
            <w:r w:rsidR="00757856">
              <w:t>2</w:t>
            </w:r>
          </w:p>
        </w:tc>
        <w:tc>
          <w:tcPr>
            <w:tcW w:w="1276" w:type="dxa"/>
            <w:vAlign w:val="center"/>
          </w:tcPr>
          <w:p w:rsidR="00BD6EB5" w:rsidRPr="00BD6EB5" w:rsidRDefault="00BD6EB5" w:rsidP="00BD6EB5">
            <w:pPr>
              <w:jc w:val="center"/>
            </w:pPr>
            <w:r w:rsidRPr="00BD6EB5">
              <w:t>new</w:t>
            </w:r>
          </w:p>
        </w:tc>
        <w:tc>
          <w:tcPr>
            <w:tcW w:w="1701" w:type="dxa"/>
            <w:vAlign w:val="center"/>
          </w:tcPr>
          <w:p w:rsidR="00BD6EB5" w:rsidRPr="00BD6EB5" w:rsidRDefault="00BD6EB5" w:rsidP="00BD6EB5">
            <w:pPr>
              <w:jc w:val="center"/>
            </w:pPr>
            <w:r w:rsidRPr="00BD6EB5">
              <w:t>s</w:t>
            </w:r>
          </w:p>
        </w:tc>
        <w:tc>
          <w:tcPr>
            <w:tcW w:w="1559" w:type="dxa"/>
            <w:vAlign w:val="center"/>
          </w:tcPr>
          <w:p w:rsidR="00BD6EB5" w:rsidRPr="00BD6EB5" w:rsidRDefault="00BD6EB5" w:rsidP="00BD6EB5">
            <w:pPr>
              <w:jc w:val="left"/>
            </w:pPr>
            <w:r w:rsidRPr="00BD6EB5">
              <w:t>...</w:t>
            </w:r>
          </w:p>
          <w:p w:rsidR="00BD6EB5" w:rsidRPr="00BD6EB5" w:rsidRDefault="00BD6EB5" w:rsidP="00BD6EB5">
            <w:pPr>
              <w:jc w:val="left"/>
            </w:pPr>
            <w:r w:rsidRPr="00BD6EB5">
              <w:t xml:space="preserve">..., </w:t>
            </w:r>
            <w:proofErr w:type="spellStart"/>
            <w:r w:rsidRPr="00BD6EB5">
              <w:t>adr</w:t>
            </w:r>
            <w:proofErr w:type="spellEnd"/>
          </w:p>
        </w:tc>
        <w:tc>
          <w:tcPr>
            <w:tcW w:w="3194" w:type="dxa"/>
            <w:vAlign w:val="center"/>
          </w:tcPr>
          <w:p w:rsidR="00BD6EB5" w:rsidRPr="00BD6EB5" w:rsidRDefault="00BD6EB5" w:rsidP="00BD6EB5">
            <w:pPr>
              <w:jc w:val="left"/>
              <w:rPr>
                <w:u w:val="single"/>
              </w:rPr>
            </w:pPr>
            <w:r w:rsidRPr="00BD6EB5">
              <w:rPr>
                <w:u w:val="single"/>
              </w:rPr>
              <w:t>New object</w:t>
            </w:r>
          </w:p>
          <w:p w:rsidR="00BD6EB5" w:rsidRPr="00BD6EB5" w:rsidRDefault="00BD6EB5" w:rsidP="00BD6EB5">
            <w:pPr>
              <w:jc w:val="left"/>
            </w:pPr>
            <w:r w:rsidRPr="00BD6EB5">
              <w:t>allocate area of s words;</w:t>
            </w:r>
          </w:p>
          <w:p w:rsidR="00BD6EB5" w:rsidRPr="00BD6EB5" w:rsidRDefault="00BD6EB5" w:rsidP="00BD6EB5">
            <w:pPr>
              <w:jc w:val="left"/>
            </w:pPr>
            <w:r w:rsidRPr="00BD6EB5">
              <w:t>initialize area to all 0;</w:t>
            </w:r>
          </w:p>
          <w:p w:rsidR="00BD6EB5" w:rsidRPr="00BD6EB5" w:rsidRDefault="00BD6EB5" w:rsidP="00BD6EB5">
            <w:pPr>
              <w:jc w:val="left"/>
            </w:pPr>
            <w:r w:rsidRPr="00BD6EB5">
              <w:t>push(</w:t>
            </w:r>
            <w:proofErr w:type="spellStart"/>
            <w:r w:rsidRPr="00BD6EB5">
              <w:t>adr</w:t>
            </w:r>
            <w:proofErr w:type="spellEnd"/>
            <w:r w:rsidRPr="00BD6EB5">
              <w:t>(area));</w:t>
            </w:r>
          </w:p>
        </w:tc>
      </w:tr>
      <w:tr w:rsidR="00BD6EB5" w:rsidRPr="00BD6EB5" w:rsidTr="00EC5FDF">
        <w:trPr>
          <w:trHeight w:val="1084"/>
        </w:trPr>
        <w:tc>
          <w:tcPr>
            <w:tcW w:w="1134" w:type="dxa"/>
            <w:vAlign w:val="center"/>
          </w:tcPr>
          <w:p w:rsidR="00BD6EB5" w:rsidRPr="00BD6EB5" w:rsidRDefault="00BD6EB5" w:rsidP="00BD6EB5">
            <w:pPr>
              <w:jc w:val="center"/>
            </w:pPr>
            <w:r w:rsidRPr="00BD6EB5">
              <w:t>3</w:t>
            </w:r>
            <w:r w:rsidR="00757856">
              <w:t>3</w:t>
            </w:r>
          </w:p>
        </w:tc>
        <w:tc>
          <w:tcPr>
            <w:tcW w:w="1276" w:type="dxa"/>
            <w:vAlign w:val="center"/>
          </w:tcPr>
          <w:p w:rsidR="00BD6EB5" w:rsidRPr="00BD6EB5" w:rsidRDefault="00BD6EB5" w:rsidP="00BD6EB5">
            <w:pPr>
              <w:jc w:val="center"/>
            </w:pPr>
            <w:proofErr w:type="spellStart"/>
            <w:r w:rsidRPr="00BD6EB5">
              <w:t>newarray</w:t>
            </w:r>
            <w:proofErr w:type="spellEnd"/>
          </w:p>
        </w:tc>
        <w:tc>
          <w:tcPr>
            <w:tcW w:w="1701" w:type="dxa"/>
            <w:vAlign w:val="center"/>
          </w:tcPr>
          <w:p w:rsidR="00BD6EB5" w:rsidRPr="00BD6EB5" w:rsidRDefault="00BD6EB5" w:rsidP="00BD6EB5">
            <w:pPr>
              <w:jc w:val="center"/>
            </w:pPr>
            <w:r w:rsidRPr="00BD6EB5">
              <w:t>b</w:t>
            </w:r>
          </w:p>
        </w:tc>
        <w:tc>
          <w:tcPr>
            <w:tcW w:w="1559" w:type="dxa"/>
            <w:vAlign w:val="center"/>
          </w:tcPr>
          <w:p w:rsidR="00BD6EB5" w:rsidRPr="00BD6EB5" w:rsidRDefault="00BD6EB5" w:rsidP="00BD6EB5">
            <w:pPr>
              <w:jc w:val="left"/>
            </w:pPr>
            <w:r w:rsidRPr="00BD6EB5">
              <w:t>…, n</w:t>
            </w:r>
          </w:p>
          <w:p w:rsidR="00BD6EB5" w:rsidRPr="00BD6EB5" w:rsidRDefault="00BD6EB5" w:rsidP="00BD6EB5">
            <w:pPr>
              <w:jc w:val="left"/>
            </w:pPr>
            <w:r w:rsidRPr="00BD6EB5">
              <w:t xml:space="preserve">…, </w:t>
            </w:r>
            <w:proofErr w:type="spellStart"/>
            <w:r w:rsidRPr="00BD6EB5">
              <w:t>adr</w:t>
            </w:r>
            <w:proofErr w:type="spellEnd"/>
          </w:p>
        </w:tc>
        <w:tc>
          <w:tcPr>
            <w:tcW w:w="3194" w:type="dxa"/>
            <w:vAlign w:val="center"/>
          </w:tcPr>
          <w:p w:rsidR="00BD6EB5" w:rsidRPr="00BD6EB5" w:rsidRDefault="00BD6EB5" w:rsidP="00BD6EB5">
            <w:pPr>
              <w:jc w:val="left"/>
              <w:rPr>
                <w:u w:val="single"/>
              </w:rPr>
            </w:pPr>
            <w:r w:rsidRPr="00BD6EB5">
              <w:rPr>
                <w:u w:val="single"/>
              </w:rPr>
              <w:t>New array</w:t>
            </w:r>
          </w:p>
          <w:p w:rsidR="00BD6EB5" w:rsidRPr="00BD6EB5" w:rsidRDefault="00BD6EB5" w:rsidP="00BD6EB5">
            <w:pPr>
              <w:jc w:val="left"/>
            </w:pPr>
            <w:r w:rsidRPr="00BD6EB5">
              <w:t>n = pop();</w:t>
            </w:r>
          </w:p>
          <w:p w:rsidR="00BD6EB5" w:rsidRPr="00BD6EB5" w:rsidRDefault="00BD6EB5" w:rsidP="00BD6EB5">
            <w:pPr>
              <w:jc w:val="left"/>
            </w:pPr>
            <w:r w:rsidRPr="00BD6EB5">
              <w:t>if (b==0)</w:t>
            </w:r>
          </w:p>
          <w:p w:rsidR="00BD6EB5" w:rsidRDefault="00BD6EB5" w:rsidP="00BD6EB5">
            <w:pPr>
              <w:jc w:val="left"/>
            </w:pPr>
            <w:r>
              <w:t xml:space="preserve">     </w:t>
            </w:r>
            <w:proofErr w:type="spellStart"/>
            <w:r w:rsidRPr="00BD6EB5">
              <w:t>alloc</w:t>
            </w:r>
            <w:proofErr w:type="spellEnd"/>
            <w:r w:rsidRPr="00BD6EB5">
              <w:t xml:space="preserve">. array with n </w:t>
            </w:r>
            <w:proofErr w:type="spellStart"/>
            <w:r w:rsidRPr="00BD6EB5">
              <w:t>elems</w:t>
            </w:r>
            <w:proofErr w:type="spellEnd"/>
            <w:r w:rsidRPr="00BD6EB5">
              <w:t xml:space="preserve"> </w:t>
            </w:r>
          </w:p>
          <w:p w:rsidR="00BD6EB5" w:rsidRPr="00BD6EB5" w:rsidRDefault="00BD6EB5" w:rsidP="00BD6EB5">
            <w:pPr>
              <w:jc w:val="left"/>
            </w:pPr>
            <w:r>
              <w:t xml:space="preserve">     </w:t>
            </w:r>
            <w:r w:rsidRPr="00BD6EB5">
              <w:t>of byte size;</w:t>
            </w:r>
          </w:p>
          <w:p w:rsidR="00BD6EB5" w:rsidRPr="00BD6EB5" w:rsidRDefault="00BD6EB5" w:rsidP="00BD6EB5">
            <w:pPr>
              <w:jc w:val="left"/>
            </w:pPr>
            <w:r w:rsidRPr="00BD6EB5">
              <w:t>else if (b==1)</w:t>
            </w:r>
          </w:p>
          <w:p w:rsidR="00873F3B" w:rsidRDefault="00873F3B" w:rsidP="00BD6EB5">
            <w:pPr>
              <w:jc w:val="left"/>
            </w:pPr>
            <w:r>
              <w:t xml:space="preserve">     </w:t>
            </w:r>
            <w:proofErr w:type="spellStart"/>
            <w:r w:rsidR="00BD6EB5" w:rsidRPr="00BD6EB5">
              <w:t>alloc</w:t>
            </w:r>
            <w:proofErr w:type="spellEnd"/>
            <w:r w:rsidR="00BD6EB5" w:rsidRPr="00BD6EB5">
              <w:t xml:space="preserve">. array with n </w:t>
            </w:r>
            <w:proofErr w:type="spellStart"/>
            <w:r w:rsidR="00BD6EB5" w:rsidRPr="00BD6EB5">
              <w:t>elems</w:t>
            </w:r>
            <w:proofErr w:type="spellEnd"/>
            <w:r w:rsidR="00BD6EB5" w:rsidRPr="00BD6EB5">
              <w:t xml:space="preserve"> </w:t>
            </w:r>
          </w:p>
          <w:p w:rsidR="00BD6EB5" w:rsidRPr="00BD6EB5" w:rsidRDefault="00873F3B" w:rsidP="00BD6EB5">
            <w:pPr>
              <w:jc w:val="left"/>
            </w:pPr>
            <w:r>
              <w:t xml:space="preserve">     </w:t>
            </w:r>
            <w:r w:rsidR="00BD6EB5" w:rsidRPr="00BD6EB5">
              <w:t>of word size;</w:t>
            </w:r>
          </w:p>
          <w:p w:rsidR="00BD6EB5" w:rsidRPr="00BD6EB5" w:rsidRDefault="00BD6EB5" w:rsidP="00BD6EB5">
            <w:pPr>
              <w:jc w:val="left"/>
            </w:pPr>
            <w:r w:rsidRPr="00BD6EB5">
              <w:t>initialize array to all 0;</w:t>
            </w:r>
          </w:p>
          <w:p w:rsidR="00BD6EB5" w:rsidRPr="00BD6EB5" w:rsidRDefault="00BD6EB5" w:rsidP="00BD6EB5">
            <w:pPr>
              <w:jc w:val="left"/>
            </w:pPr>
            <w:r w:rsidRPr="00BD6EB5">
              <w:t>push(</w:t>
            </w:r>
            <w:proofErr w:type="spellStart"/>
            <w:r w:rsidRPr="00BD6EB5">
              <w:t>adr</w:t>
            </w:r>
            <w:proofErr w:type="spellEnd"/>
            <w:r w:rsidRPr="00BD6EB5">
              <w:t>(array))</w:t>
            </w:r>
          </w:p>
        </w:tc>
      </w:tr>
    </w:tbl>
    <w:p w:rsidR="00873F3B" w:rsidRDefault="00873F3B" w:rsidP="00873F3B">
      <w:pPr>
        <w:pStyle w:val="Heading3"/>
      </w:pPr>
      <w:r>
        <w:t>Array access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873F3B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873F3B" w:rsidP="00C9265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873F3B" w:rsidRPr="005B4744" w:rsidRDefault="00873F3B" w:rsidP="00C92656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873F3B" w:rsidRPr="005B4744" w:rsidRDefault="00873F3B" w:rsidP="00C92656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873F3B" w:rsidRPr="005B4744" w:rsidRDefault="00873F3B" w:rsidP="00C92656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873F3B" w:rsidRPr="005B4744" w:rsidRDefault="00873F3B" w:rsidP="00C9265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873F3B" w:rsidRPr="005B4744" w:rsidRDefault="00873F3B" w:rsidP="00C92656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873F3B" w:rsidRPr="00873F3B" w:rsidTr="00EC5FDF">
        <w:trPr>
          <w:trHeight w:val="1084"/>
        </w:trPr>
        <w:tc>
          <w:tcPr>
            <w:tcW w:w="1134" w:type="dxa"/>
            <w:vAlign w:val="center"/>
          </w:tcPr>
          <w:p w:rsidR="00873F3B" w:rsidRPr="00873F3B" w:rsidRDefault="00873F3B" w:rsidP="00873F3B">
            <w:pPr>
              <w:jc w:val="center"/>
            </w:pPr>
            <w:r w:rsidRPr="00873F3B">
              <w:t>34</w:t>
            </w:r>
          </w:p>
        </w:tc>
        <w:tc>
          <w:tcPr>
            <w:tcW w:w="1276" w:type="dxa"/>
            <w:vAlign w:val="center"/>
          </w:tcPr>
          <w:p w:rsidR="00873F3B" w:rsidRPr="00873F3B" w:rsidRDefault="00873F3B" w:rsidP="00873F3B">
            <w:pPr>
              <w:jc w:val="center"/>
            </w:pPr>
            <w:proofErr w:type="spellStart"/>
            <w:r w:rsidRPr="00873F3B">
              <w:t>aload</w:t>
            </w:r>
            <w:proofErr w:type="spellEnd"/>
          </w:p>
        </w:tc>
        <w:tc>
          <w:tcPr>
            <w:tcW w:w="1701" w:type="dxa"/>
            <w:vAlign w:val="center"/>
          </w:tcPr>
          <w:p w:rsidR="00873F3B" w:rsidRPr="00873F3B" w:rsidRDefault="00873F3B" w:rsidP="00873F3B">
            <w:pPr>
              <w:jc w:val="center"/>
            </w:pPr>
          </w:p>
        </w:tc>
        <w:tc>
          <w:tcPr>
            <w:tcW w:w="1559" w:type="dxa"/>
            <w:vAlign w:val="center"/>
          </w:tcPr>
          <w:p w:rsidR="00873F3B" w:rsidRPr="00873F3B" w:rsidRDefault="00873F3B" w:rsidP="00873F3B">
            <w:r w:rsidRPr="00873F3B">
              <w:t xml:space="preserve">…, </w:t>
            </w:r>
            <w:proofErr w:type="spellStart"/>
            <w:r w:rsidRPr="00873F3B">
              <w:t>adr</w:t>
            </w:r>
            <w:proofErr w:type="spellEnd"/>
            <w:r w:rsidRPr="00873F3B">
              <w:t xml:space="preserve">, </w:t>
            </w:r>
            <w:proofErr w:type="spellStart"/>
            <w:r w:rsidRPr="00873F3B">
              <w:t>ind</w:t>
            </w:r>
            <w:proofErr w:type="spellEnd"/>
          </w:p>
          <w:p w:rsidR="00873F3B" w:rsidRPr="00873F3B" w:rsidRDefault="00873F3B" w:rsidP="00873F3B">
            <w:r w:rsidRPr="00873F3B">
              <w:t xml:space="preserve">…, </w:t>
            </w:r>
            <w:proofErr w:type="spellStart"/>
            <w:r w:rsidRPr="00873F3B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873F3B" w:rsidRPr="00873F3B" w:rsidRDefault="00873F3B" w:rsidP="00873F3B">
            <w:pPr>
              <w:rPr>
                <w:u w:val="single"/>
              </w:rPr>
            </w:pPr>
            <w:r w:rsidRPr="00873F3B">
              <w:rPr>
                <w:u w:val="single"/>
              </w:rPr>
              <w:t>Load array element</w:t>
            </w:r>
          </w:p>
          <w:p w:rsidR="00873F3B" w:rsidRDefault="00873F3B" w:rsidP="00873F3B">
            <w:proofErr w:type="spellStart"/>
            <w:r w:rsidRPr="00873F3B">
              <w:t>i</w:t>
            </w:r>
            <w:r>
              <w:t>nd</w:t>
            </w:r>
            <w:proofErr w:type="spellEnd"/>
            <w:r w:rsidRPr="00873F3B">
              <w:t xml:space="preserve"> = pop(); </w:t>
            </w:r>
          </w:p>
          <w:p w:rsidR="00873F3B" w:rsidRPr="00873F3B" w:rsidRDefault="00873F3B" w:rsidP="00873F3B">
            <w:proofErr w:type="spellStart"/>
            <w:r w:rsidRPr="00873F3B">
              <w:t>adr</w:t>
            </w:r>
            <w:proofErr w:type="spellEnd"/>
            <w:r w:rsidRPr="00873F3B">
              <w:t xml:space="preserve"> = pop()</w:t>
            </w:r>
            <w:r w:rsidR="00757856">
              <w:t xml:space="preserve"> / 4 + 1</w:t>
            </w:r>
            <w:r w:rsidRPr="00873F3B">
              <w:t>;</w:t>
            </w:r>
          </w:p>
          <w:p w:rsidR="00873F3B" w:rsidRPr="00873F3B" w:rsidRDefault="00873F3B" w:rsidP="00873F3B">
            <w:r w:rsidRPr="00873F3B">
              <w:t>push(heap[</w:t>
            </w:r>
            <w:proofErr w:type="spellStart"/>
            <w:r w:rsidRPr="00873F3B">
              <w:t>adr</w:t>
            </w:r>
            <w:proofErr w:type="spellEnd"/>
            <w:r w:rsidR="00757856">
              <w:t xml:space="preserve"> </w:t>
            </w:r>
            <w:r w:rsidRPr="00873F3B">
              <w:t>+</w:t>
            </w:r>
            <w:r w:rsidR="00757856">
              <w:t xml:space="preserve">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 w:rsidRPr="00873F3B">
              <w:t>]);</w:t>
            </w:r>
          </w:p>
        </w:tc>
      </w:tr>
      <w:tr w:rsidR="00873F3B" w:rsidRPr="00873F3B" w:rsidTr="00EC5FDF">
        <w:trPr>
          <w:trHeight w:val="1084"/>
        </w:trPr>
        <w:tc>
          <w:tcPr>
            <w:tcW w:w="1134" w:type="dxa"/>
            <w:vAlign w:val="center"/>
          </w:tcPr>
          <w:p w:rsidR="00873F3B" w:rsidRPr="00873F3B" w:rsidRDefault="00873F3B" w:rsidP="00873F3B">
            <w:pPr>
              <w:jc w:val="center"/>
            </w:pPr>
            <w:r w:rsidRPr="00873F3B">
              <w:t>35</w:t>
            </w:r>
          </w:p>
        </w:tc>
        <w:tc>
          <w:tcPr>
            <w:tcW w:w="1276" w:type="dxa"/>
            <w:vAlign w:val="center"/>
          </w:tcPr>
          <w:p w:rsidR="00873F3B" w:rsidRPr="00873F3B" w:rsidRDefault="00873F3B" w:rsidP="00873F3B">
            <w:pPr>
              <w:jc w:val="center"/>
            </w:pPr>
            <w:proofErr w:type="spellStart"/>
            <w:r w:rsidRPr="00873F3B">
              <w:t>astore</w:t>
            </w:r>
            <w:proofErr w:type="spellEnd"/>
          </w:p>
        </w:tc>
        <w:tc>
          <w:tcPr>
            <w:tcW w:w="1701" w:type="dxa"/>
            <w:vAlign w:val="center"/>
          </w:tcPr>
          <w:p w:rsidR="00873F3B" w:rsidRPr="00873F3B" w:rsidRDefault="00873F3B" w:rsidP="00873F3B">
            <w:pPr>
              <w:jc w:val="center"/>
            </w:pPr>
          </w:p>
        </w:tc>
        <w:tc>
          <w:tcPr>
            <w:tcW w:w="1559" w:type="dxa"/>
            <w:vAlign w:val="center"/>
          </w:tcPr>
          <w:p w:rsidR="00873F3B" w:rsidRPr="00873F3B" w:rsidRDefault="00873F3B" w:rsidP="00873F3B">
            <w:r w:rsidRPr="00873F3B">
              <w:t xml:space="preserve">..., </w:t>
            </w:r>
            <w:proofErr w:type="spellStart"/>
            <w:r w:rsidRPr="00873F3B">
              <w:t>adr</w:t>
            </w:r>
            <w:proofErr w:type="spellEnd"/>
            <w:r w:rsidRPr="00873F3B">
              <w:t xml:space="preserve">,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 w:rsidRPr="00873F3B">
              <w:t xml:space="preserve">, </w:t>
            </w:r>
            <w:proofErr w:type="spellStart"/>
            <w:r w:rsidRPr="00873F3B">
              <w:t>val</w:t>
            </w:r>
            <w:proofErr w:type="spellEnd"/>
          </w:p>
          <w:p w:rsidR="00873F3B" w:rsidRPr="00873F3B" w:rsidRDefault="00873F3B" w:rsidP="00873F3B">
            <w:r w:rsidRPr="00873F3B">
              <w:t>...</w:t>
            </w:r>
          </w:p>
        </w:tc>
        <w:tc>
          <w:tcPr>
            <w:tcW w:w="3194" w:type="dxa"/>
            <w:vAlign w:val="center"/>
          </w:tcPr>
          <w:p w:rsidR="00873F3B" w:rsidRPr="00873F3B" w:rsidRDefault="00873F3B" w:rsidP="00873F3B">
            <w:pPr>
              <w:rPr>
                <w:u w:val="single"/>
              </w:rPr>
            </w:pPr>
            <w:r w:rsidRPr="00873F3B">
              <w:rPr>
                <w:u w:val="single"/>
              </w:rPr>
              <w:t>Store array element</w:t>
            </w:r>
          </w:p>
          <w:p w:rsidR="00873F3B" w:rsidRDefault="00873F3B" w:rsidP="00873F3B">
            <w:proofErr w:type="spellStart"/>
            <w:r w:rsidRPr="00873F3B">
              <w:t>val</w:t>
            </w:r>
            <w:proofErr w:type="spellEnd"/>
            <w:r w:rsidRPr="00873F3B">
              <w:t xml:space="preserve"> = pop(); </w:t>
            </w:r>
          </w:p>
          <w:p w:rsidR="00873F3B" w:rsidRDefault="00873F3B" w:rsidP="00873F3B">
            <w:proofErr w:type="spellStart"/>
            <w:r w:rsidRPr="00873F3B">
              <w:t>i</w:t>
            </w:r>
            <w:r>
              <w:t>nd</w:t>
            </w:r>
            <w:proofErr w:type="spellEnd"/>
            <w:r w:rsidRPr="00873F3B">
              <w:t xml:space="preserve"> = pop();</w:t>
            </w:r>
          </w:p>
          <w:p w:rsidR="00873F3B" w:rsidRPr="00873F3B" w:rsidRDefault="00873F3B" w:rsidP="00873F3B">
            <w:proofErr w:type="spellStart"/>
            <w:r w:rsidRPr="00873F3B">
              <w:t>adr</w:t>
            </w:r>
            <w:proofErr w:type="spellEnd"/>
            <w:r w:rsidRPr="00873F3B">
              <w:t xml:space="preserve"> = pop()</w:t>
            </w:r>
            <w:r w:rsidR="00757856">
              <w:t xml:space="preserve"> / 4  + 1</w:t>
            </w:r>
            <w:r w:rsidRPr="00873F3B">
              <w:t>;</w:t>
            </w:r>
          </w:p>
          <w:p w:rsidR="00873F3B" w:rsidRPr="00873F3B" w:rsidRDefault="00873F3B" w:rsidP="00873F3B">
            <w:r w:rsidRPr="00873F3B">
              <w:t>heap[</w:t>
            </w:r>
            <w:proofErr w:type="spellStart"/>
            <w:r w:rsidRPr="00873F3B">
              <w:t>adr</w:t>
            </w:r>
            <w:proofErr w:type="spellEnd"/>
            <w:r w:rsidR="00757856">
              <w:t xml:space="preserve"> </w:t>
            </w:r>
            <w:r w:rsidRPr="00873F3B">
              <w:t>+</w:t>
            </w:r>
            <w:r w:rsidR="00757856">
              <w:t xml:space="preserve"> </w:t>
            </w:r>
            <w:proofErr w:type="spellStart"/>
            <w:r w:rsidRPr="00873F3B">
              <w:t>i</w:t>
            </w:r>
            <w:r w:rsidR="00A662E0">
              <w:t>nd</w:t>
            </w:r>
            <w:proofErr w:type="spellEnd"/>
            <w:r w:rsidRPr="00873F3B">
              <w:t xml:space="preserve">] = </w:t>
            </w:r>
            <w:proofErr w:type="spellStart"/>
            <w:r w:rsidRPr="00873F3B">
              <w:t>val</w:t>
            </w:r>
            <w:proofErr w:type="spellEnd"/>
            <w:r w:rsidRPr="00873F3B">
              <w:t>;</w:t>
            </w:r>
          </w:p>
        </w:tc>
      </w:tr>
      <w:tr w:rsidR="00873F3B" w:rsidRPr="00873F3B" w:rsidTr="00EC5FDF">
        <w:trPr>
          <w:trHeight w:val="1084"/>
        </w:trPr>
        <w:tc>
          <w:tcPr>
            <w:tcW w:w="1134" w:type="dxa"/>
            <w:vAlign w:val="center"/>
          </w:tcPr>
          <w:p w:rsidR="00873F3B" w:rsidRPr="00873F3B" w:rsidRDefault="00873F3B" w:rsidP="00873F3B">
            <w:pPr>
              <w:jc w:val="center"/>
            </w:pPr>
            <w:r w:rsidRPr="00873F3B">
              <w:t>36</w:t>
            </w:r>
          </w:p>
        </w:tc>
        <w:tc>
          <w:tcPr>
            <w:tcW w:w="1276" w:type="dxa"/>
            <w:vAlign w:val="center"/>
          </w:tcPr>
          <w:p w:rsidR="00873F3B" w:rsidRPr="00873F3B" w:rsidRDefault="00873F3B" w:rsidP="00873F3B">
            <w:pPr>
              <w:jc w:val="center"/>
            </w:pPr>
            <w:proofErr w:type="spellStart"/>
            <w:r w:rsidRPr="00873F3B">
              <w:t>baload</w:t>
            </w:r>
            <w:proofErr w:type="spellEnd"/>
          </w:p>
        </w:tc>
        <w:tc>
          <w:tcPr>
            <w:tcW w:w="1701" w:type="dxa"/>
            <w:vAlign w:val="center"/>
          </w:tcPr>
          <w:p w:rsidR="00873F3B" w:rsidRPr="00873F3B" w:rsidRDefault="00873F3B" w:rsidP="00873F3B">
            <w:pPr>
              <w:jc w:val="center"/>
            </w:pPr>
          </w:p>
        </w:tc>
        <w:tc>
          <w:tcPr>
            <w:tcW w:w="1559" w:type="dxa"/>
            <w:vAlign w:val="center"/>
          </w:tcPr>
          <w:p w:rsidR="00873F3B" w:rsidRPr="00873F3B" w:rsidRDefault="00873F3B" w:rsidP="00873F3B">
            <w:r w:rsidRPr="00873F3B">
              <w:t xml:space="preserve">..., </w:t>
            </w:r>
            <w:proofErr w:type="spellStart"/>
            <w:r w:rsidRPr="00873F3B">
              <w:t>adr</w:t>
            </w:r>
            <w:proofErr w:type="spellEnd"/>
            <w:r w:rsidRPr="00873F3B">
              <w:t xml:space="preserve">, </w:t>
            </w:r>
            <w:proofErr w:type="spellStart"/>
            <w:r w:rsidRPr="00873F3B">
              <w:t>i</w:t>
            </w:r>
            <w:r>
              <w:t>nd</w:t>
            </w:r>
            <w:proofErr w:type="spellEnd"/>
          </w:p>
          <w:p w:rsidR="00873F3B" w:rsidRPr="00873F3B" w:rsidRDefault="00873F3B" w:rsidP="00873F3B">
            <w:r w:rsidRPr="00873F3B">
              <w:t xml:space="preserve">..., </w:t>
            </w:r>
            <w:proofErr w:type="spellStart"/>
            <w:r w:rsidRPr="00873F3B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873F3B" w:rsidRPr="00873F3B" w:rsidRDefault="00873F3B" w:rsidP="00873F3B">
            <w:pPr>
              <w:rPr>
                <w:u w:val="single"/>
              </w:rPr>
            </w:pPr>
            <w:r w:rsidRPr="00873F3B">
              <w:rPr>
                <w:u w:val="single"/>
              </w:rPr>
              <w:t>Load byte array element</w:t>
            </w:r>
          </w:p>
          <w:p w:rsidR="00873F3B" w:rsidRDefault="00873F3B" w:rsidP="00873F3B">
            <w:proofErr w:type="spellStart"/>
            <w:r w:rsidRPr="00873F3B">
              <w:t>i</w:t>
            </w:r>
            <w:r>
              <w:t>nd</w:t>
            </w:r>
            <w:proofErr w:type="spellEnd"/>
            <w:r w:rsidRPr="00873F3B">
              <w:t xml:space="preserve"> = pop(); </w:t>
            </w:r>
          </w:p>
          <w:p w:rsidR="00873F3B" w:rsidRPr="00873F3B" w:rsidRDefault="00873F3B" w:rsidP="00873F3B">
            <w:proofErr w:type="spellStart"/>
            <w:r w:rsidRPr="00873F3B">
              <w:t>adr</w:t>
            </w:r>
            <w:proofErr w:type="spellEnd"/>
            <w:r w:rsidRPr="00873F3B">
              <w:t xml:space="preserve"> = pop()</w:t>
            </w:r>
            <w:r w:rsidR="00757856">
              <w:t xml:space="preserve"> / 4 + 1</w:t>
            </w:r>
            <w:r w:rsidRPr="00873F3B">
              <w:t>;</w:t>
            </w:r>
          </w:p>
          <w:p w:rsidR="00873F3B" w:rsidRPr="00873F3B" w:rsidRDefault="00873F3B" w:rsidP="00873F3B">
            <w:r w:rsidRPr="00873F3B">
              <w:t>x = heap[</w:t>
            </w:r>
            <w:proofErr w:type="spellStart"/>
            <w:r w:rsidRPr="00873F3B">
              <w:t>adr</w:t>
            </w:r>
            <w:proofErr w:type="spellEnd"/>
            <w:r w:rsidR="00757856">
              <w:t xml:space="preserve"> </w:t>
            </w:r>
            <w:r w:rsidRPr="00873F3B">
              <w:t>+</w:t>
            </w:r>
            <w:r w:rsidR="00757856">
              <w:t xml:space="preserve">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 w:rsidR="00757856">
              <w:t xml:space="preserve"> </w:t>
            </w:r>
            <w:r w:rsidRPr="00873F3B">
              <w:t>/</w:t>
            </w:r>
            <w:r w:rsidR="00757856">
              <w:t xml:space="preserve"> </w:t>
            </w:r>
            <w:r w:rsidRPr="00873F3B">
              <w:t>4];</w:t>
            </w:r>
          </w:p>
          <w:p w:rsidR="00873F3B" w:rsidRPr="00873F3B" w:rsidRDefault="00873F3B" w:rsidP="00873F3B">
            <w:r w:rsidRPr="00873F3B">
              <w:t xml:space="preserve">push(byte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>
              <w:t xml:space="preserve"> </w:t>
            </w:r>
            <w:r w:rsidRPr="00873F3B">
              <w:t>%</w:t>
            </w:r>
            <w:r>
              <w:t xml:space="preserve"> </w:t>
            </w:r>
            <w:r w:rsidRPr="00873F3B">
              <w:t>4 of x);</w:t>
            </w:r>
          </w:p>
        </w:tc>
      </w:tr>
      <w:tr w:rsidR="00873F3B" w:rsidRPr="00873F3B" w:rsidTr="00EC5FDF">
        <w:trPr>
          <w:trHeight w:val="1084"/>
        </w:trPr>
        <w:tc>
          <w:tcPr>
            <w:tcW w:w="1134" w:type="dxa"/>
            <w:vAlign w:val="center"/>
          </w:tcPr>
          <w:p w:rsidR="00873F3B" w:rsidRPr="00873F3B" w:rsidRDefault="00873F3B" w:rsidP="00873F3B">
            <w:pPr>
              <w:jc w:val="center"/>
            </w:pPr>
            <w:r w:rsidRPr="00873F3B">
              <w:t>37</w:t>
            </w:r>
          </w:p>
        </w:tc>
        <w:tc>
          <w:tcPr>
            <w:tcW w:w="1276" w:type="dxa"/>
            <w:vAlign w:val="center"/>
          </w:tcPr>
          <w:p w:rsidR="00873F3B" w:rsidRPr="00873F3B" w:rsidRDefault="00873F3B" w:rsidP="00873F3B">
            <w:pPr>
              <w:jc w:val="center"/>
            </w:pPr>
            <w:proofErr w:type="spellStart"/>
            <w:r w:rsidRPr="00873F3B">
              <w:t>bastore</w:t>
            </w:r>
            <w:proofErr w:type="spellEnd"/>
          </w:p>
        </w:tc>
        <w:tc>
          <w:tcPr>
            <w:tcW w:w="1701" w:type="dxa"/>
            <w:vAlign w:val="center"/>
          </w:tcPr>
          <w:p w:rsidR="00873F3B" w:rsidRPr="00873F3B" w:rsidRDefault="00873F3B" w:rsidP="00873F3B">
            <w:pPr>
              <w:jc w:val="center"/>
            </w:pPr>
          </w:p>
        </w:tc>
        <w:tc>
          <w:tcPr>
            <w:tcW w:w="1559" w:type="dxa"/>
            <w:vAlign w:val="center"/>
          </w:tcPr>
          <w:p w:rsidR="00873F3B" w:rsidRPr="00873F3B" w:rsidRDefault="00873F3B" w:rsidP="00873F3B">
            <w:r w:rsidRPr="00873F3B">
              <w:t xml:space="preserve">..., </w:t>
            </w:r>
            <w:proofErr w:type="spellStart"/>
            <w:r w:rsidRPr="00873F3B">
              <w:t>adr</w:t>
            </w:r>
            <w:proofErr w:type="spellEnd"/>
            <w:r w:rsidRPr="00873F3B">
              <w:t xml:space="preserve">,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 w:rsidRPr="00873F3B">
              <w:t xml:space="preserve">, </w:t>
            </w:r>
            <w:proofErr w:type="spellStart"/>
            <w:r w:rsidRPr="00873F3B">
              <w:t>val</w:t>
            </w:r>
            <w:proofErr w:type="spellEnd"/>
          </w:p>
          <w:p w:rsidR="00873F3B" w:rsidRPr="00873F3B" w:rsidRDefault="00873F3B" w:rsidP="00873F3B">
            <w:r w:rsidRPr="00873F3B">
              <w:t>...</w:t>
            </w:r>
          </w:p>
        </w:tc>
        <w:tc>
          <w:tcPr>
            <w:tcW w:w="3194" w:type="dxa"/>
            <w:vAlign w:val="center"/>
          </w:tcPr>
          <w:p w:rsidR="00873F3B" w:rsidRPr="00873F3B" w:rsidRDefault="00873F3B" w:rsidP="00873F3B">
            <w:pPr>
              <w:rPr>
                <w:u w:val="single"/>
              </w:rPr>
            </w:pPr>
            <w:r w:rsidRPr="00873F3B">
              <w:rPr>
                <w:u w:val="single"/>
              </w:rPr>
              <w:t>Store byte array element</w:t>
            </w:r>
          </w:p>
          <w:p w:rsidR="00873F3B" w:rsidRDefault="00873F3B" w:rsidP="00873F3B">
            <w:proofErr w:type="spellStart"/>
            <w:r w:rsidRPr="00873F3B">
              <w:t>val</w:t>
            </w:r>
            <w:proofErr w:type="spellEnd"/>
            <w:r w:rsidRPr="00873F3B">
              <w:t xml:space="preserve"> = pop(); </w:t>
            </w:r>
          </w:p>
          <w:p w:rsidR="00873F3B" w:rsidRDefault="00873F3B" w:rsidP="00873F3B">
            <w:proofErr w:type="spellStart"/>
            <w:r w:rsidRPr="00873F3B">
              <w:t>i</w:t>
            </w:r>
            <w:r>
              <w:t>nd</w:t>
            </w:r>
            <w:proofErr w:type="spellEnd"/>
            <w:r w:rsidRPr="00873F3B">
              <w:t xml:space="preserve"> = pop(); </w:t>
            </w:r>
          </w:p>
          <w:p w:rsidR="00873F3B" w:rsidRPr="00873F3B" w:rsidRDefault="00873F3B" w:rsidP="00873F3B">
            <w:proofErr w:type="spellStart"/>
            <w:r w:rsidRPr="00873F3B">
              <w:t>adr</w:t>
            </w:r>
            <w:proofErr w:type="spellEnd"/>
            <w:r w:rsidRPr="00873F3B">
              <w:t xml:space="preserve"> = pop()</w:t>
            </w:r>
            <w:r w:rsidR="00757856">
              <w:t xml:space="preserve"> / 4 + 1</w:t>
            </w:r>
            <w:r w:rsidRPr="00873F3B">
              <w:t>;</w:t>
            </w:r>
          </w:p>
          <w:p w:rsidR="00873F3B" w:rsidRPr="00873F3B" w:rsidRDefault="00873F3B" w:rsidP="00873F3B">
            <w:r w:rsidRPr="00873F3B">
              <w:t>x = heap[</w:t>
            </w:r>
            <w:proofErr w:type="spellStart"/>
            <w:r w:rsidRPr="00873F3B">
              <w:t>adr</w:t>
            </w:r>
            <w:proofErr w:type="spellEnd"/>
            <w:r w:rsidR="00757856">
              <w:t xml:space="preserve"> </w:t>
            </w:r>
            <w:r w:rsidRPr="00873F3B">
              <w:t>+</w:t>
            </w:r>
            <w:r w:rsidR="00757856">
              <w:t xml:space="preserve">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 w:rsidR="00757856">
              <w:t xml:space="preserve"> </w:t>
            </w:r>
            <w:r w:rsidRPr="00873F3B">
              <w:t>/</w:t>
            </w:r>
            <w:r w:rsidR="00757856">
              <w:t xml:space="preserve"> </w:t>
            </w:r>
            <w:r w:rsidRPr="00873F3B">
              <w:t>4];</w:t>
            </w:r>
          </w:p>
          <w:p w:rsidR="00873F3B" w:rsidRPr="00873F3B" w:rsidRDefault="00873F3B" w:rsidP="00873F3B">
            <w:r w:rsidRPr="00873F3B">
              <w:t xml:space="preserve">set byte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>
              <w:t xml:space="preserve"> </w:t>
            </w:r>
            <w:r w:rsidRPr="00873F3B">
              <w:t>%</w:t>
            </w:r>
            <w:r>
              <w:t xml:space="preserve"> </w:t>
            </w:r>
            <w:r w:rsidRPr="00873F3B">
              <w:t>4 in x;</w:t>
            </w:r>
          </w:p>
          <w:p w:rsidR="00873F3B" w:rsidRPr="00873F3B" w:rsidRDefault="00873F3B" w:rsidP="00873F3B">
            <w:r w:rsidRPr="00873F3B">
              <w:t>heap[</w:t>
            </w:r>
            <w:proofErr w:type="spellStart"/>
            <w:r w:rsidRPr="00873F3B">
              <w:t>adr</w:t>
            </w:r>
            <w:proofErr w:type="spellEnd"/>
            <w:r w:rsidR="00B201E7">
              <w:t xml:space="preserve"> </w:t>
            </w:r>
            <w:r w:rsidRPr="00873F3B">
              <w:t>+</w:t>
            </w:r>
            <w:r w:rsidR="00B201E7">
              <w:t xml:space="preserve"> </w:t>
            </w:r>
            <w:proofErr w:type="spellStart"/>
            <w:r w:rsidRPr="00873F3B">
              <w:t>i</w:t>
            </w:r>
            <w:r>
              <w:t>nd</w:t>
            </w:r>
            <w:proofErr w:type="spellEnd"/>
            <w:r w:rsidR="00B201E7">
              <w:t xml:space="preserve"> </w:t>
            </w:r>
            <w:r w:rsidRPr="00873F3B">
              <w:t>/</w:t>
            </w:r>
            <w:r w:rsidR="00B201E7">
              <w:t xml:space="preserve"> </w:t>
            </w:r>
            <w:r w:rsidRPr="00873F3B">
              <w:t>4] = x;</w:t>
            </w:r>
          </w:p>
        </w:tc>
      </w:tr>
      <w:tr w:rsidR="00873F3B" w:rsidRPr="00873F3B" w:rsidTr="00EC5FDF">
        <w:trPr>
          <w:trHeight w:val="1084"/>
        </w:trPr>
        <w:tc>
          <w:tcPr>
            <w:tcW w:w="1134" w:type="dxa"/>
            <w:vAlign w:val="center"/>
          </w:tcPr>
          <w:p w:rsidR="00873F3B" w:rsidRPr="00873F3B" w:rsidRDefault="00873F3B" w:rsidP="00873F3B">
            <w:pPr>
              <w:jc w:val="center"/>
            </w:pPr>
            <w:r w:rsidRPr="00873F3B">
              <w:lastRenderedPageBreak/>
              <w:t>38</w:t>
            </w:r>
          </w:p>
        </w:tc>
        <w:tc>
          <w:tcPr>
            <w:tcW w:w="1276" w:type="dxa"/>
            <w:vAlign w:val="center"/>
          </w:tcPr>
          <w:p w:rsidR="00873F3B" w:rsidRPr="00873F3B" w:rsidRDefault="00873F3B" w:rsidP="00873F3B">
            <w:pPr>
              <w:jc w:val="center"/>
            </w:pPr>
            <w:proofErr w:type="spellStart"/>
            <w:r w:rsidRPr="00873F3B">
              <w:t>arraylength</w:t>
            </w:r>
            <w:proofErr w:type="spellEnd"/>
          </w:p>
        </w:tc>
        <w:tc>
          <w:tcPr>
            <w:tcW w:w="1701" w:type="dxa"/>
            <w:vAlign w:val="center"/>
          </w:tcPr>
          <w:p w:rsidR="00873F3B" w:rsidRPr="00873F3B" w:rsidRDefault="00873F3B" w:rsidP="00873F3B">
            <w:pPr>
              <w:jc w:val="center"/>
            </w:pPr>
          </w:p>
        </w:tc>
        <w:tc>
          <w:tcPr>
            <w:tcW w:w="1559" w:type="dxa"/>
            <w:vAlign w:val="center"/>
          </w:tcPr>
          <w:p w:rsidR="00873F3B" w:rsidRPr="00873F3B" w:rsidRDefault="00873F3B" w:rsidP="00873F3B">
            <w:r w:rsidRPr="00873F3B">
              <w:t xml:space="preserve">..., </w:t>
            </w:r>
            <w:proofErr w:type="spellStart"/>
            <w:r w:rsidRPr="00873F3B">
              <w:t>adr</w:t>
            </w:r>
            <w:proofErr w:type="spellEnd"/>
          </w:p>
          <w:p w:rsidR="00873F3B" w:rsidRPr="00873F3B" w:rsidRDefault="00873F3B" w:rsidP="00873F3B">
            <w:r w:rsidRPr="00873F3B">
              <w:t xml:space="preserve">..., </w:t>
            </w:r>
            <w:proofErr w:type="spellStart"/>
            <w:r w:rsidRPr="00873F3B">
              <w:t>len</w:t>
            </w:r>
            <w:proofErr w:type="spellEnd"/>
          </w:p>
        </w:tc>
        <w:tc>
          <w:tcPr>
            <w:tcW w:w="3194" w:type="dxa"/>
            <w:vAlign w:val="center"/>
          </w:tcPr>
          <w:p w:rsidR="00873F3B" w:rsidRPr="00873F3B" w:rsidRDefault="00873F3B" w:rsidP="00873F3B">
            <w:r w:rsidRPr="00873F3B">
              <w:t>Get array length</w:t>
            </w:r>
          </w:p>
          <w:p w:rsidR="00873F3B" w:rsidRPr="00873F3B" w:rsidRDefault="00873F3B" w:rsidP="00873F3B">
            <w:proofErr w:type="spellStart"/>
            <w:r w:rsidRPr="00873F3B">
              <w:t>adr</w:t>
            </w:r>
            <w:proofErr w:type="spellEnd"/>
            <w:r w:rsidRPr="00873F3B">
              <w:t xml:space="preserve"> = pop();</w:t>
            </w:r>
          </w:p>
          <w:p w:rsidR="00873F3B" w:rsidRPr="00873F3B" w:rsidRDefault="00873F3B" w:rsidP="00873F3B">
            <w:r w:rsidRPr="00873F3B">
              <w:t>push(heap[</w:t>
            </w:r>
            <w:proofErr w:type="spellStart"/>
            <w:r w:rsidRPr="00873F3B">
              <w:t>adr</w:t>
            </w:r>
            <w:proofErr w:type="spellEnd"/>
            <w:r w:rsidRPr="00873F3B">
              <w:t>]);</w:t>
            </w:r>
          </w:p>
        </w:tc>
      </w:tr>
    </w:tbl>
    <w:p w:rsidR="00FB6B98" w:rsidRDefault="00FB6B98" w:rsidP="00FB6B98">
      <w:pPr>
        <w:pStyle w:val="Heading3"/>
      </w:pPr>
      <w:r>
        <w:t>Stack manipulation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FB6B98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FB6B98" w:rsidP="00C9265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FB6B98" w:rsidRPr="005B4744" w:rsidRDefault="00FB6B98" w:rsidP="00C92656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FB6B98" w:rsidRPr="005B4744" w:rsidRDefault="00FB6B98" w:rsidP="00C92656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FB6B98" w:rsidRPr="005B4744" w:rsidRDefault="00FB6B98" w:rsidP="00C92656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FB6B98" w:rsidRPr="005B4744" w:rsidRDefault="00FB6B98" w:rsidP="00C9265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FB6B98" w:rsidRPr="005B4744" w:rsidRDefault="00FB6B98" w:rsidP="00C92656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FB6B98" w:rsidRPr="00FB6B98" w:rsidTr="00EC5FDF">
        <w:trPr>
          <w:trHeight w:val="1084"/>
        </w:trPr>
        <w:tc>
          <w:tcPr>
            <w:tcW w:w="1134" w:type="dxa"/>
            <w:vAlign w:val="center"/>
          </w:tcPr>
          <w:p w:rsidR="00FB6B98" w:rsidRPr="00FB6B98" w:rsidRDefault="00FB6B98" w:rsidP="00FB6B98">
            <w:pPr>
              <w:jc w:val="center"/>
            </w:pPr>
            <w:r w:rsidRPr="00FB6B98">
              <w:t>39</w:t>
            </w:r>
          </w:p>
        </w:tc>
        <w:tc>
          <w:tcPr>
            <w:tcW w:w="1276" w:type="dxa"/>
            <w:vAlign w:val="center"/>
          </w:tcPr>
          <w:p w:rsidR="00FB6B98" w:rsidRPr="00FB6B98" w:rsidRDefault="00FB6B98" w:rsidP="00FB6B98">
            <w:pPr>
              <w:jc w:val="center"/>
            </w:pPr>
            <w:r w:rsidRPr="00FB6B98">
              <w:t>pop</w:t>
            </w:r>
          </w:p>
        </w:tc>
        <w:tc>
          <w:tcPr>
            <w:tcW w:w="1701" w:type="dxa"/>
            <w:vAlign w:val="center"/>
          </w:tcPr>
          <w:p w:rsidR="00FB6B98" w:rsidRPr="00FB6B98" w:rsidRDefault="00FB6B98" w:rsidP="00FB6B9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6B98" w:rsidRPr="00FB6B98" w:rsidRDefault="00FB6B98" w:rsidP="00FB6B98">
            <w:pPr>
              <w:jc w:val="left"/>
            </w:pPr>
            <w:r w:rsidRPr="00FB6B98">
              <w:t xml:space="preserve">…, </w:t>
            </w:r>
            <w:proofErr w:type="spellStart"/>
            <w:r w:rsidRPr="00FB6B98">
              <w:t>val</w:t>
            </w:r>
            <w:proofErr w:type="spellEnd"/>
          </w:p>
          <w:p w:rsidR="00FB6B98" w:rsidRPr="00FB6B98" w:rsidRDefault="00FB6B98" w:rsidP="00FB6B98">
            <w:pPr>
              <w:jc w:val="left"/>
            </w:pPr>
            <w:r w:rsidRPr="00FB6B98">
              <w:t>..</w:t>
            </w:r>
          </w:p>
        </w:tc>
        <w:tc>
          <w:tcPr>
            <w:tcW w:w="3194" w:type="dxa"/>
            <w:vAlign w:val="center"/>
          </w:tcPr>
          <w:p w:rsidR="00FB6B98" w:rsidRPr="00FB6B98" w:rsidRDefault="00FB6B98" w:rsidP="00FB6B98">
            <w:pPr>
              <w:rPr>
                <w:u w:val="single"/>
              </w:rPr>
            </w:pPr>
            <w:r w:rsidRPr="00FB6B98">
              <w:rPr>
                <w:u w:val="single"/>
              </w:rPr>
              <w:t>Remove topmost stack element</w:t>
            </w:r>
          </w:p>
          <w:p w:rsidR="00FB6B98" w:rsidRPr="00FB6B98" w:rsidRDefault="00FB6B98" w:rsidP="00FB6B98">
            <w:r w:rsidRPr="00FB6B98">
              <w:t>dummy = pop();</w:t>
            </w:r>
          </w:p>
        </w:tc>
      </w:tr>
      <w:tr w:rsidR="00FB6B98" w:rsidRPr="00FB6B98" w:rsidTr="00EC5FDF">
        <w:trPr>
          <w:trHeight w:val="1084"/>
        </w:trPr>
        <w:tc>
          <w:tcPr>
            <w:tcW w:w="1134" w:type="dxa"/>
            <w:vAlign w:val="center"/>
          </w:tcPr>
          <w:p w:rsidR="00FB6B98" w:rsidRPr="00FB6B98" w:rsidRDefault="00FB6B98" w:rsidP="00FB6B98">
            <w:pPr>
              <w:jc w:val="center"/>
            </w:pPr>
            <w:r w:rsidRPr="00FB6B98">
              <w:t>40</w:t>
            </w:r>
          </w:p>
        </w:tc>
        <w:tc>
          <w:tcPr>
            <w:tcW w:w="1276" w:type="dxa"/>
            <w:vAlign w:val="center"/>
          </w:tcPr>
          <w:p w:rsidR="00FB6B98" w:rsidRPr="00FB6B98" w:rsidRDefault="00FB6B98" w:rsidP="00FB6B98">
            <w:pPr>
              <w:jc w:val="center"/>
            </w:pPr>
            <w:r w:rsidRPr="00FB6B98">
              <w:t>dup</w:t>
            </w:r>
          </w:p>
        </w:tc>
        <w:tc>
          <w:tcPr>
            <w:tcW w:w="1701" w:type="dxa"/>
            <w:vAlign w:val="center"/>
          </w:tcPr>
          <w:p w:rsidR="00FB6B98" w:rsidRPr="00FB6B98" w:rsidRDefault="00FB6B98" w:rsidP="00FB6B9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6B98" w:rsidRPr="00FB6B98" w:rsidRDefault="00FB6B98" w:rsidP="00FB6B98">
            <w:pPr>
              <w:jc w:val="left"/>
            </w:pPr>
            <w:r w:rsidRPr="00FB6B98">
              <w:t xml:space="preserve">…, </w:t>
            </w:r>
            <w:proofErr w:type="spellStart"/>
            <w:r w:rsidRPr="00FB6B98">
              <w:t>val</w:t>
            </w:r>
            <w:proofErr w:type="spellEnd"/>
          </w:p>
          <w:p w:rsidR="00FB6B98" w:rsidRPr="00FB6B98" w:rsidRDefault="00FB6B98" w:rsidP="00FB6B98">
            <w:pPr>
              <w:jc w:val="left"/>
            </w:pPr>
            <w:r w:rsidRPr="00FB6B98">
              <w:t xml:space="preserve">…, </w:t>
            </w:r>
            <w:proofErr w:type="spellStart"/>
            <w:r w:rsidRPr="00FB6B98">
              <w:t>val</w:t>
            </w:r>
            <w:proofErr w:type="spellEnd"/>
            <w:r w:rsidRPr="00FB6B98">
              <w:t xml:space="preserve">, </w:t>
            </w:r>
            <w:proofErr w:type="spellStart"/>
            <w:r w:rsidRPr="00FB6B98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FB6B98" w:rsidRPr="00FB6B98" w:rsidRDefault="00FB6B98" w:rsidP="00FB6B98">
            <w:pPr>
              <w:rPr>
                <w:u w:val="single"/>
              </w:rPr>
            </w:pPr>
            <w:r w:rsidRPr="00FB6B98">
              <w:rPr>
                <w:u w:val="single"/>
              </w:rPr>
              <w:t>Duplicate top element of the stack</w:t>
            </w:r>
          </w:p>
          <w:p w:rsidR="00FB6B98" w:rsidRPr="00FB6B98" w:rsidRDefault="00FB6B98" w:rsidP="00FB6B98">
            <w:r w:rsidRPr="00FB6B98">
              <w:t>x = pop();</w:t>
            </w:r>
          </w:p>
          <w:p w:rsidR="00FB6B98" w:rsidRPr="00FB6B98" w:rsidRDefault="00FB6B98" w:rsidP="00FB6B98">
            <w:r w:rsidRPr="00FB6B98">
              <w:t>push(x);</w:t>
            </w:r>
          </w:p>
          <w:p w:rsidR="00FB6B98" w:rsidRPr="00FB6B98" w:rsidRDefault="00FB6B98" w:rsidP="00FB6B98">
            <w:r w:rsidRPr="00FB6B98">
              <w:t>push(x);</w:t>
            </w:r>
          </w:p>
        </w:tc>
      </w:tr>
      <w:tr w:rsidR="00FB6B98" w:rsidRPr="00FB6B98" w:rsidTr="00EC5FDF">
        <w:trPr>
          <w:trHeight w:val="1084"/>
        </w:trPr>
        <w:tc>
          <w:tcPr>
            <w:tcW w:w="1134" w:type="dxa"/>
            <w:vAlign w:val="center"/>
          </w:tcPr>
          <w:p w:rsidR="00FB6B98" w:rsidRPr="00FB6B98" w:rsidRDefault="00FB6B98" w:rsidP="00FB6B98">
            <w:pPr>
              <w:jc w:val="center"/>
            </w:pPr>
            <w:r w:rsidRPr="00FB6B98">
              <w:t>41</w:t>
            </w:r>
          </w:p>
        </w:tc>
        <w:tc>
          <w:tcPr>
            <w:tcW w:w="1276" w:type="dxa"/>
            <w:vAlign w:val="center"/>
          </w:tcPr>
          <w:p w:rsidR="00FB6B98" w:rsidRPr="00FB6B98" w:rsidRDefault="00FB6B98" w:rsidP="00FB6B98">
            <w:pPr>
              <w:jc w:val="center"/>
            </w:pPr>
            <w:r w:rsidRPr="00FB6B98">
              <w:t>dup2</w:t>
            </w:r>
          </w:p>
        </w:tc>
        <w:tc>
          <w:tcPr>
            <w:tcW w:w="1701" w:type="dxa"/>
            <w:vAlign w:val="center"/>
          </w:tcPr>
          <w:p w:rsidR="00FB6B98" w:rsidRPr="00FB6B98" w:rsidRDefault="00FB6B98" w:rsidP="00FB6B9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6B98" w:rsidRPr="00FB6B98" w:rsidRDefault="00FB6B98" w:rsidP="00FB6B98">
            <w:pPr>
              <w:jc w:val="left"/>
            </w:pPr>
            <w:r w:rsidRPr="00FB6B98">
              <w:t>…, v1, v2</w:t>
            </w:r>
          </w:p>
          <w:p w:rsidR="00FB6B98" w:rsidRPr="00FB6B98" w:rsidRDefault="00FB6B98" w:rsidP="00FB6B98">
            <w:pPr>
              <w:jc w:val="left"/>
            </w:pPr>
            <w:r w:rsidRPr="00FB6B98">
              <w:t>…, v1, v2, v1, v2</w:t>
            </w:r>
          </w:p>
        </w:tc>
        <w:tc>
          <w:tcPr>
            <w:tcW w:w="3194" w:type="dxa"/>
            <w:vAlign w:val="center"/>
          </w:tcPr>
          <w:p w:rsidR="00FB6B98" w:rsidRPr="00FB6B98" w:rsidRDefault="00FB6B98" w:rsidP="00FB6B98">
            <w:pPr>
              <w:rPr>
                <w:u w:val="single"/>
              </w:rPr>
            </w:pPr>
            <w:r w:rsidRPr="00FB6B98">
              <w:rPr>
                <w:u w:val="single"/>
              </w:rPr>
              <w:t>Duplicate top two elements of the stack</w:t>
            </w:r>
          </w:p>
          <w:p w:rsidR="00FB6B98" w:rsidRPr="00FB6B98" w:rsidRDefault="00FB6B98" w:rsidP="00FB6B98">
            <w:r w:rsidRPr="00FB6B98">
              <w:t>y = pop();</w:t>
            </w:r>
          </w:p>
          <w:p w:rsidR="00FB6B98" w:rsidRPr="00FB6B98" w:rsidRDefault="00FB6B98" w:rsidP="00FB6B98">
            <w:r w:rsidRPr="00FB6B98">
              <w:t>x = pop();</w:t>
            </w:r>
          </w:p>
          <w:p w:rsidR="00FB6B98" w:rsidRPr="00FB6B98" w:rsidRDefault="00FB6B98" w:rsidP="00FB6B98">
            <w:r w:rsidRPr="00FB6B98">
              <w:t>push(x);</w:t>
            </w:r>
          </w:p>
          <w:p w:rsidR="00FB6B98" w:rsidRPr="00FB6B98" w:rsidRDefault="00FB6B98" w:rsidP="00FB6B98">
            <w:r w:rsidRPr="00FB6B98">
              <w:t>push(y);</w:t>
            </w:r>
          </w:p>
          <w:p w:rsidR="00FB6B98" w:rsidRPr="00FB6B98" w:rsidRDefault="00FB6B98" w:rsidP="00FB6B98">
            <w:r w:rsidRPr="00FB6B98">
              <w:t>push(x);</w:t>
            </w:r>
          </w:p>
          <w:p w:rsidR="00FB6B98" w:rsidRPr="00FB6B98" w:rsidRDefault="00FB6B98" w:rsidP="00FB6B98">
            <w:r w:rsidRPr="00FB6B98">
              <w:t>push(x);</w:t>
            </w:r>
          </w:p>
        </w:tc>
      </w:tr>
    </w:tbl>
    <w:p w:rsidR="00EC69E5" w:rsidRDefault="00EC69E5" w:rsidP="00EC69E5">
      <w:pPr>
        <w:pStyle w:val="Heading3"/>
      </w:pPr>
      <w:r>
        <w:t>Jumps</w:t>
      </w:r>
    </w:p>
    <w:p w:rsidR="00EC69E5" w:rsidRDefault="00EC69E5" w:rsidP="00E83B9E">
      <w:pPr>
        <w:rPr>
          <w:rFonts w:cs="Tahoma"/>
          <w:szCs w:val="20"/>
        </w:rPr>
      </w:pPr>
      <w:r>
        <w:rPr>
          <w:rFonts w:cs="Tahoma"/>
          <w:szCs w:val="20"/>
        </w:rPr>
        <w:t>The destination of the jump is relative to the start of the jump instruction.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EC69E5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EC69E5" w:rsidP="00C9265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EC69E5" w:rsidRPr="005B4744" w:rsidRDefault="00EC69E5" w:rsidP="00C92656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EC69E5" w:rsidRPr="005B4744" w:rsidRDefault="00EC69E5" w:rsidP="00C92656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EC69E5" w:rsidRPr="005B4744" w:rsidRDefault="00EC69E5" w:rsidP="00C92656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EC69E5" w:rsidRPr="005B4744" w:rsidRDefault="00EC69E5" w:rsidP="00C9265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EC69E5" w:rsidRPr="005B4744" w:rsidRDefault="00EC69E5" w:rsidP="00C92656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EC69E5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EC69E5" w:rsidRPr="00066677" w:rsidRDefault="00EC69E5" w:rsidP="00A662E0">
            <w:pPr>
              <w:jc w:val="center"/>
            </w:pPr>
            <w:r>
              <w:t>42</w:t>
            </w:r>
          </w:p>
        </w:tc>
        <w:tc>
          <w:tcPr>
            <w:tcW w:w="1276" w:type="dxa"/>
            <w:vAlign w:val="center"/>
          </w:tcPr>
          <w:p w:rsidR="00EC69E5" w:rsidRPr="00066677" w:rsidRDefault="00EC69E5" w:rsidP="00A662E0">
            <w:pPr>
              <w:jc w:val="center"/>
            </w:pPr>
            <w:proofErr w:type="spellStart"/>
            <w:r>
              <w:t>jmp</w:t>
            </w:r>
            <w:proofErr w:type="spellEnd"/>
          </w:p>
        </w:tc>
        <w:tc>
          <w:tcPr>
            <w:tcW w:w="1701" w:type="dxa"/>
            <w:vAlign w:val="center"/>
          </w:tcPr>
          <w:p w:rsidR="00EC69E5" w:rsidRPr="00066677" w:rsidRDefault="00EC69E5" w:rsidP="00A662E0">
            <w:pPr>
              <w:jc w:val="center"/>
            </w:pPr>
            <w:r>
              <w:t>s</w:t>
            </w:r>
          </w:p>
        </w:tc>
        <w:tc>
          <w:tcPr>
            <w:tcW w:w="1559" w:type="dxa"/>
            <w:vAlign w:val="center"/>
          </w:tcPr>
          <w:p w:rsidR="00EC69E5" w:rsidRPr="00066677" w:rsidRDefault="00EC69E5" w:rsidP="00550EA1">
            <w:pPr>
              <w:jc w:val="left"/>
            </w:pPr>
          </w:p>
        </w:tc>
        <w:tc>
          <w:tcPr>
            <w:tcW w:w="3194" w:type="dxa"/>
            <w:vAlign w:val="center"/>
          </w:tcPr>
          <w:p w:rsidR="00EC69E5" w:rsidRDefault="00EC69E5" w:rsidP="00EC69E5">
            <w:pPr>
              <w:jc w:val="left"/>
            </w:pPr>
            <w:proofErr w:type="spellStart"/>
            <w:r>
              <w:rPr>
                <w:u w:val="single"/>
              </w:rPr>
              <w:t>Uncoditional</w:t>
            </w:r>
            <w:proofErr w:type="spellEnd"/>
            <w:r>
              <w:rPr>
                <w:u w:val="single"/>
              </w:rPr>
              <w:t xml:space="preserve"> jump</w:t>
            </w:r>
          </w:p>
          <w:p w:rsidR="00EC69E5" w:rsidRPr="00066677" w:rsidRDefault="00EC69E5" w:rsidP="00EC69E5">
            <w:pPr>
              <w:jc w:val="left"/>
            </w:pPr>
            <w:r>
              <w:t>pc = pc + s;</w:t>
            </w:r>
          </w:p>
        </w:tc>
      </w:tr>
      <w:tr w:rsidR="00EC69E5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EC69E5" w:rsidRPr="00066677" w:rsidRDefault="00EC69E5" w:rsidP="00A662E0">
            <w:pPr>
              <w:jc w:val="center"/>
            </w:pPr>
            <w:r>
              <w:t>43..48</w:t>
            </w:r>
          </w:p>
        </w:tc>
        <w:tc>
          <w:tcPr>
            <w:tcW w:w="1276" w:type="dxa"/>
            <w:vAlign w:val="center"/>
          </w:tcPr>
          <w:p w:rsidR="00EC69E5" w:rsidRPr="00066677" w:rsidRDefault="00EC69E5" w:rsidP="00A662E0">
            <w:pPr>
              <w:jc w:val="center"/>
            </w:pPr>
            <w:r>
              <w:t>j&lt;</w:t>
            </w:r>
            <w:proofErr w:type="spellStart"/>
            <w:r>
              <w:t>cond</w:t>
            </w:r>
            <w:proofErr w:type="spellEnd"/>
            <w:r>
              <w:t>&gt;</w:t>
            </w:r>
          </w:p>
        </w:tc>
        <w:tc>
          <w:tcPr>
            <w:tcW w:w="1701" w:type="dxa"/>
            <w:vAlign w:val="center"/>
          </w:tcPr>
          <w:p w:rsidR="00EC69E5" w:rsidRPr="00066677" w:rsidRDefault="00EC69E5" w:rsidP="00A662E0">
            <w:pPr>
              <w:jc w:val="center"/>
            </w:pPr>
            <w:r>
              <w:t>s</w:t>
            </w:r>
          </w:p>
        </w:tc>
        <w:tc>
          <w:tcPr>
            <w:tcW w:w="1559" w:type="dxa"/>
            <w:vAlign w:val="center"/>
          </w:tcPr>
          <w:p w:rsidR="00EC69E5" w:rsidRDefault="00EC69E5" w:rsidP="00550EA1">
            <w:pPr>
              <w:jc w:val="left"/>
            </w:pPr>
            <w:r>
              <w:t>…, val1, val2</w:t>
            </w:r>
          </w:p>
          <w:p w:rsidR="00EC69E5" w:rsidRPr="00066677" w:rsidRDefault="00EC69E5" w:rsidP="00550EA1">
            <w:pPr>
              <w:jc w:val="left"/>
            </w:pPr>
            <w:r>
              <w:t>…</w:t>
            </w:r>
          </w:p>
        </w:tc>
        <w:tc>
          <w:tcPr>
            <w:tcW w:w="3194" w:type="dxa"/>
            <w:vAlign w:val="center"/>
          </w:tcPr>
          <w:p w:rsidR="00EC69E5" w:rsidRDefault="00EC69E5" w:rsidP="00EC69E5">
            <w:pPr>
              <w:jc w:val="left"/>
            </w:pPr>
            <w:r>
              <w:rPr>
                <w:u w:val="single"/>
              </w:rPr>
              <w:t>Conditional jump</w:t>
            </w:r>
            <w:r w:rsidRPr="00EC69E5">
              <w:t xml:space="preserve"> </w:t>
            </w:r>
          </w:p>
          <w:p w:rsidR="00EC69E5" w:rsidRPr="00EC69E5" w:rsidRDefault="00EC69E5" w:rsidP="00EC69E5">
            <w:pPr>
              <w:jc w:val="left"/>
              <w:rPr>
                <w:b/>
              </w:rPr>
            </w:pPr>
            <w:r w:rsidRPr="00EC69E5">
              <w:rPr>
                <w:b/>
              </w:rPr>
              <w:t>Supported conditions are</w:t>
            </w:r>
            <w:r>
              <w:rPr>
                <w:b/>
              </w:rPr>
              <w:t>:</w:t>
            </w:r>
          </w:p>
          <w:p w:rsidR="00EC69E5" w:rsidRPr="00EC69E5" w:rsidRDefault="00EC69E5" w:rsidP="00EC69E5">
            <w:pPr>
              <w:jc w:val="left"/>
              <w:rPr>
                <w:b/>
              </w:rPr>
            </w:pPr>
            <w:proofErr w:type="spellStart"/>
            <w:r w:rsidRPr="00EC69E5">
              <w:rPr>
                <w:b/>
              </w:rPr>
              <w:t>eq</w:t>
            </w:r>
            <w:proofErr w:type="spellEnd"/>
            <w:r w:rsidRPr="00EC69E5">
              <w:rPr>
                <w:b/>
              </w:rPr>
              <w:t xml:space="preserve"> – equal</w:t>
            </w:r>
          </w:p>
          <w:p w:rsidR="00EC69E5" w:rsidRPr="00EC69E5" w:rsidRDefault="00EC69E5" w:rsidP="00EC69E5">
            <w:pPr>
              <w:jc w:val="left"/>
              <w:rPr>
                <w:b/>
              </w:rPr>
            </w:pPr>
            <w:r w:rsidRPr="00EC69E5">
              <w:rPr>
                <w:b/>
              </w:rPr>
              <w:t>ne – not equal</w:t>
            </w:r>
          </w:p>
          <w:p w:rsidR="00EC69E5" w:rsidRPr="00EC69E5" w:rsidRDefault="00EC69E5" w:rsidP="00EC69E5">
            <w:pPr>
              <w:jc w:val="left"/>
              <w:rPr>
                <w:b/>
              </w:rPr>
            </w:pPr>
            <w:proofErr w:type="spellStart"/>
            <w:r w:rsidRPr="00EC69E5">
              <w:rPr>
                <w:b/>
              </w:rPr>
              <w:t>lt</w:t>
            </w:r>
            <w:proofErr w:type="spellEnd"/>
            <w:r w:rsidRPr="00EC69E5">
              <w:rPr>
                <w:b/>
              </w:rPr>
              <w:t xml:space="preserve"> – less than</w:t>
            </w:r>
          </w:p>
          <w:p w:rsidR="00EC69E5" w:rsidRPr="00EC69E5" w:rsidRDefault="00EC69E5" w:rsidP="00EC69E5">
            <w:pPr>
              <w:jc w:val="left"/>
              <w:rPr>
                <w:b/>
              </w:rPr>
            </w:pPr>
            <w:r w:rsidRPr="00EC69E5">
              <w:rPr>
                <w:b/>
              </w:rPr>
              <w:t>le – less than or equal</w:t>
            </w:r>
          </w:p>
          <w:p w:rsidR="00EC69E5" w:rsidRPr="00EC69E5" w:rsidRDefault="00EC69E5" w:rsidP="00EC69E5">
            <w:pPr>
              <w:jc w:val="left"/>
              <w:rPr>
                <w:b/>
              </w:rPr>
            </w:pPr>
            <w:proofErr w:type="spellStart"/>
            <w:r w:rsidRPr="00EC69E5">
              <w:rPr>
                <w:b/>
              </w:rPr>
              <w:t>gt</w:t>
            </w:r>
            <w:proofErr w:type="spellEnd"/>
            <w:r w:rsidRPr="00EC69E5">
              <w:rPr>
                <w:b/>
              </w:rPr>
              <w:t xml:space="preserve"> – greater than</w:t>
            </w:r>
          </w:p>
          <w:p w:rsidR="00EC69E5" w:rsidRPr="00EC69E5" w:rsidRDefault="00EC69E5" w:rsidP="00EC69E5">
            <w:pPr>
              <w:jc w:val="left"/>
              <w:rPr>
                <w:b/>
              </w:rPr>
            </w:pPr>
            <w:proofErr w:type="spellStart"/>
            <w:r w:rsidRPr="00EC69E5">
              <w:rPr>
                <w:b/>
              </w:rPr>
              <w:t>ge</w:t>
            </w:r>
            <w:proofErr w:type="spellEnd"/>
            <w:r w:rsidRPr="00EC69E5">
              <w:rPr>
                <w:b/>
              </w:rPr>
              <w:t xml:space="preserve"> – greater than or equal</w:t>
            </w:r>
          </w:p>
          <w:p w:rsidR="00EC69E5" w:rsidRDefault="00EC69E5" w:rsidP="00EC69E5">
            <w:pPr>
              <w:jc w:val="left"/>
            </w:pPr>
            <w:r>
              <w:t>y</w:t>
            </w:r>
            <w:r w:rsidRPr="00EC69E5">
              <w:t xml:space="preserve"> = pop();</w:t>
            </w:r>
          </w:p>
          <w:p w:rsidR="00EC69E5" w:rsidRDefault="00EC69E5" w:rsidP="00EC69E5">
            <w:pPr>
              <w:jc w:val="left"/>
            </w:pPr>
            <w:r>
              <w:t>x</w:t>
            </w:r>
            <w:r w:rsidRPr="00EC69E5">
              <w:t xml:space="preserve"> = pop();</w:t>
            </w:r>
          </w:p>
          <w:p w:rsidR="00EC69E5" w:rsidRPr="00EC69E5" w:rsidRDefault="00EC69E5" w:rsidP="00EC69E5">
            <w:pPr>
              <w:jc w:val="left"/>
            </w:pPr>
            <w:r>
              <w:t xml:space="preserve">if ( x </w:t>
            </w:r>
            <w:proofErr w:type="spellStart"/>
            <w:r>
              <w:t>cond</w:t>
            </w:r>
            <w:proofErr w:type="spellEnd"/>
            <w:r>
              <w:t xml:space="preserve"> y ) pc = pc + s;</w:t>
            </w:r>
          </w:p>
        </w:tc>
      </w:tr>
    </w:tbl>
    <w:p w:rsidR="00734A60" w:rsidRDefault="00734A60" w:rsidP="00734A60">
      <w:pPr>
        <w:pStyle w:val="Heading3"/>
        <w:jc w:val="left"/>
      </w:pPr>
      <w:r>
        <w:t>Method call</w:t>
      </w:r>
    </w:p>
    <w:p w:rsidR="00C92656" w:rsidRDefault="00C92656" w:rsidP="00E83B9E">
      <w:pPr>
        <w:rPr>
          <w:rFonts w:cs="Tahoma"/>
          <w:i/>
          <w:szCs w:val="20"/>
        </w:rPr>
      </w:pPr>
      <w:r>
        <w:rPr>
          <w:rFonts w:cs="Tahoma"/>
          <w:szCs w:val="20"/>
        </w:rPr>
        <w:t xml:space="preserve">PUSH and POP work on </w:t>
      </w:r>
      <w:proofErr w:type="spellStart"/>
      <w:r w:rsidRPr="00C92656">
        <w:rPr>
          <w:rFonts w:cs="Tahoma"/>
          <w:i/>
          <w:szCs w:val="20"/>
        </w:rPr>
        <w:t>pstack</w:t>
      </w:r>
      <w:proofErr w:type="spellEnd"/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C92656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C92656" w:rsidP="00C9265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C92656" w:rsidRPr="005B4744" w:rsidRDefault="00C92656" w:rsidP="00C92656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C92656" w:rsidRPr="005B4744" w:rsidRDefault="00C92656" w:rsidP="00C92656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C92656" w:rsidRPr="005B4744" w:rsidRDefault="00C92656" w:rsidP="00C92656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C92656" w:rsidRPr="005B4744" w:rsidRDefault="00C92656" w:rsidP="00C9265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C92656" w:rsidRPr="005B4744" w:rsidRDefault="00C92656" w:rsidP="00C92656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C9265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C92656" w:rsidRPr="00066677" w:rsidRDefault="00550EA1" w:rsidP="00C92656">
            <w:pPr>
              <w:jc w:val="center"/>
            </w:pPr>
            <w:r>
              <w:t>49</w:t>
            </w:r>
          </w:p>
        </w:tc>
        <w:tc>
          <w:tcPr>
            <w:tcW w:w="1276" w:type="dxa"/>
            <w:vAlign w:val="center"/>
          </w:tcPr>
          <w:p w:rsidR="00C92656" w:rsidRPr="00066677" w:rsidRDefault="00550EA1" w:rsidP="00C92656">
            <w:pPr>
              <w:jc w:val="center"/>
            </w:pPr>
            <w:r>
              <w:t>call</w:t>
            </w:r>
          </w:p>
        </w:tc>
        <w:tc>
          <w:tcPr>
            <w:tcW w:w="1701" w:type="dxa"/>
            <w:vAlign w:val="center"/>
          </w:tcPr>
          <w:p w:rsidR="00C92656" w:rsidRPr="00066677" w:rsidRDefault="00550EA1" w:rsidP="00C92656">
            <w:pPr>
              <w:jc w:val="center"/>
            </w:pPr>
            <w:r>
              <w:t>s</w:t>
            </w:r>
          </w:p>
        </w:tc>
        <w:tc>
          <w:tcPr>
            <w:tcW w:w="1559" w:type="dxa"/>
            <w:vAlign w:val="center"/>
          </w:tcPr>
          <w:p w:rsidR="00C92656" w:rsidRPr="00066677" w:rsidRDefault="00C92656" w:rsidP="00550EA1">
            <w:pPr>
              <w:jc w:val="left"/>
            </w:pPr>
          </w:p>
        </w:tc>
        <w:tc>
          <w:tcPr>
            <w:tcW w:w="3194" w:type="dxa"/>
            <w:vAlign w:val="center"/>
          </w:tcPr>
          <w:p w:rsidR="00C92656" w:rsidRPr="00550EA1" w:rsidRDefault="00550EA1" w:rsidP="00550EA1">
            <w:pPr>
              <w:jc w:val="left"/>
              <w:rPr>
                <w:u w:val="single"/>
              </w:rPr>
            </w:pPr>
            <w:r w:rsidRPr="00550EA1">
              <w:rPr>
                <w:u w:val="single"/>
              </w:rPr>
              <w:t>Call method</w:t>
            </w:r>
          </w:p>
          <w:p w:rsidR="00550EA1" w:rsidRPr="00550EA1" w:rsidRDefault="00550EA1" w:rsidP="00550EA1">
            <w:pPr>
              <w:jc w:val="left"/>
            </w:pPr>
            <w:r w:rsidRPr="00550EA1">
              <w:t>PUSH(pc</w:t>
            </w:r>
            <w:r w:rsidR="00B201E7">
              <w:t xml:space="preserve"> </w:t>
            </w:r>
            <w:r w:rsidRPr="00550EA1">
              <w:t>+</w:t>
            </w:r>
            <w:r w:rsidR="00B201E7">
              <w:t xml:space="preserve"> </w:t>
            </w:r>
            <w:r w:rsidRPr="00550EA1">
              <w:t>3);</w:t>
            </w:r>
          </w:p>
          <w:p w:rsidR="00550EA1" w:rsidRPr="00550EA1" w:rsidRDefault="00550EA1" w:rsidP="00550EA1">
            <w:pPr>
              <w:jc w:val="left"/>
            </w:pPr>
            <w:r w:rsidRPr="00550EA1">
              <w:t>pc = pc + s;</w:t>
            </w:r>
          </w:p>
        </w:tc>
      </w:tr>
      <w:tr w:rsidR="00C92656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C92656" w:rsidRPr="00066677" w:rsidRDefault="00550EA1" w:rsidP="00C92656">
            <w:pPr>
              <w:jc w:val="center"/>
            </w:pPr>
            <w:r>
              <w:t>50</w:t>
            </w:r>
          </w:p>
        </w:tc>
        <w:tc>
          <w:tcPr>
            <w:tcW w:w="1276" w:type="dxa"/>
            <w:vAlign w:val="center"/>
          </w:tcPr>
          <w:p w:rsidR="00C92656" w:rsidRPr="00066677" w:rsidRDefault="00550EA1" w:rsidP="00C92656">
            <w:pPr>
              <w:jc w:val="center"/>
            </w:pPr>
            <w:r>
              <w:t>return</w:t>
            </w:r>
          </w:p>
        </w:tc>
        <w:tc>
          <w:tcPr>
            <w:tcW w:w="1701" w:type="dxa"/>
            <w:vAlign w:val="center"/>
          </w:tcPr>
          <w:p w:rsidR="00C92656" w:rsidRPr="00066677" w:rsidRDefault="00C92656" w:rsidP="00C92656">
            <w:pPr>
              <w:jc w:val="center"/>
            </w:pPr>
          </w:p>
        </w:tc>
        <w:tc>
          <w:tcPr>
            <w:tcW w:w="1559" w:type="dxa"/>
            <w:vAlign w:val="center"/>
          </w:tcPr>
          <w:p w:rsidR="00C92656" w:rsidRPr="00066677" w:rsidRDefault="00C92656" w:rsidP="00550EA1">
            <w:pPr>
              <w:jc w:val="left"/>
            </w:pPr>
          </w:p>
        </w:tc>
        <w:tc>
          <w:tcPr>
            <w:tcW w:w="3194" w:type="dxa"/>
            <w:vAlign w:val="center"/>
          </w:tcPr>
          <w:p w:rsidR="00C92656" w:rsidRPr="00550EA1" w:rsidRDefault="00550EA1" w:rsidP="00550EA1">
            <w:pPr>
              <w:jc w:val="left"/>
              <w:rPr>
                <w:u w:val="single"/>
              </w:rPr>
            </w:pPr>
            <w:r w:rsidRPr="00550EA1">
              <w:rPr>
                <w:u w:val="single"/>
              </w:rPr>
              <w:t>Return</w:t>
            </w:r>
          </w:p>
          <w:p w:rsidR="00550EA1" w:rsidRPr="00550EA1" w:rsidRDefault="00550EA1" w:rsidP="00550EA1">
            <w:pPr>
              <w:jc w:val="left"/>
            </w:pPr>
            <w:r w:rsidRPr="00550EA1">
              <w:t>pc = POP();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Default="00550EA1" w:rsidP="00C92656">
            <w:pPr>
              <w:jc w:val="center"/>
            </w:pPr>
            <w:r>
              <w:t>51</w:t>
            </w:r>
          </w:p>
        </w:tc>
        <w:tc>
          <w:tcPr>
            <w:tcW w:w="1276" w:type="dxa"/>
            <w:vAlign w:val="center"/>
          </w:tcPr>
          <w:p w:rsidR="00550EA1" w:rsidRDefault="00550EA1" w:rsidP="00C92656">
            <w:pPr>
              <w:jc w:val="center"/>
            </w:pPr>
            <w:r>
              <w:t>enter</w:t>
            </w:r>
          </w:p>
        </w:tc>
        <w:tc>
          <w:tcPr>
            <w:tcW w:w="1701" w:type="dxa"/>
            <w:vAlign w:val="center"/>
          </w:tcPr>
          <w:p w:rsidR="00550EA1" w:rsidRPr="00066677" w:rsidRDefault="00550EA1" w:rsidP="00C92656">
            <w:pPr>
              <w:jc w:val="center"/>
            </w:pPr>
            <w:r>
              <w:t>b1, b2</w:t>
            </w:r>
          </w:p>
        </w:tc>
        <w:tc>
          <w:tcPr>
            <w:tcW w:w="1559" w:type="dxa"/>
            <w:vAlign w:val="center"/>
          </w:tcPr>
          <w:p w:rsidR="00550EA1" w:rsidRPr="00066677" w:rsidRDefault="00550EA1" w:rsidP="00550EA1">
            <w:pPr>
              <w:jc w:val="left"/>
            </w:pPr>
          </w:p>
        </w:tc>
        <w:tc>
          <w:tcPr>
            <w:tcW w:w="3194" w:type="dxa"/>
            <w:vAlign w:val="center"/>
          </w:tcPr>
          <w:p w:rsidR="00550EA1" w:rsidRPr="00550EA1" w:rsidRDefault="00550EA1" w:rsidP="00550EA1">
            <w:pPr>
              <w:jc w:val="left"/>
              <w:rPr>
                <w:u w:val="single"/>
              </w:rPr>
            </w:pPr>
            <w:r w:rsidRPr="00550EA1">
              <w:rPr>
                <w:u w:val="single"/>
              </w:rPr>
              <w:t>Enter method</w:t>
            </w:r>
          </w:p>
          <w:p w:rsidR="00550EA1" w:rsidRPr="00550EA1" w:rsidRDefault="00550EA1" w:rsidP="00550EA1">
            <w:pPr>
              <w:jc w:val="left"/>
            </w:pPr>
            <w:proofErr w:type="spellStart"/>
            <w:r w:rsidRPr="00550EA1">
              <w:t>psize</w:t>
            </w:r>
            <w:proofErr w:type="spellEnd"/>
            <w:r w:rsidRPr="00550EA1">
              <w:t xml:space="preserve"> = b1; // in words </w:t>
            </w:r>
          </w:p>
          <w:p w:rsidR="00550EA1" w:rsidRPr="00550EA1" w:rsidRDefault="00550EA1" w:rsidP="00550EA1">
            <w:pPr>
              <w:jc w:val="left"/>
            </w:pPr>
            <w:proofErr w:type="spellStart"/>
            <w:r w:rsidRPr="00550EA1">
              <w:t>lsize</w:t>
            </w:r>
            <w:proofErr w:type="spellEnd"/>
            <w:r w:rsidRPr="00550EA1">
              <w:t xml:space="preserve"> = b2; // in words</w:t>
            </w:r>
          </w:p>
          <w:p w:rsidR="00550EA1" w:rsidRPr="00550EA1" w:rsidRDefault="00550EA1" w:rsidP="00550EA1">
            <w:pPr>
              <w:jc w:val="left"/>
            </w:pPr>
            <w:r w:rsidRPr="00550EA1">
              <w:t>PUSH(</w:t>
            </w:r>
            <w:proofErr w:type="spellStart"/>
            <w:r w:rsidRPr="00550EA1">
              <w:t>fp</w:t>
            </w:r>
            <w:proofErr w:type="spellEnd"/>
            <w:r w:rsidRPr="00550EA1">
              <w:t xml:space="preserve">); </w:t>
            </w:r>
          </w:p>
          <w:p w:rsidR="00550EA1" w:rsidRDefault="00550EA1" w:rsidP="00550EA1">
            <w:pPr>
              <w:jc w:val="left"/>
            </w:pPr>
            <w:proofErr w:type="spellStart"/>
            <w:r w:rsidRPr="00550EA1">
              <w:t>fp</w:t>
            </w:r>
            <w:proofErr w:type="spellEnd"/>
            <w:r w:rsidRPr="00550EA1">
              <w:t xml:space="preserve"> = </w:t>
            </w:r>
            <w:proofErr w:type="spellStart"/>
            <w:r w:rsidRPr="00550EA1">
              <w:t>sp</w:t>
            </w:r>
            <w:proofErr w:type="spellEnd"/>
            <w:r w:rsidRPr="00550EA1">
              <w:t xml:space="preserve">; </w:t>
            </w:r>
          </w:p>
          <w:p w:rsidR="00550EA1" w:rsidRPr="00550EA1" w:rsidRDefault="00550EA1" w:rsidP="00550EA1">
            <w:pPr>
              <w:jc w:val="left"/>
            </w:pPr>
            <w:proofErr w:type="spellStart"/>
            <w:r w:rsidRPr="00550EA1">
              <w:t>sp</w:t>
            </w:r>
            <w:proofErr w:type="spellEnd"/>
            <w:r w:rsidRPr="00550EA1">
              <w:t xml:space="preserve"> = </w:t>
            </w:r>
            <w:proofErr w:type="spellStart"/>
            <w:r w:rsidRPr="00550EA1">
              <w:t>sp</w:t>
            </w:r>
            <w:proofErr w:type="spellEnd"/>
            <w:r w:rsidRPr="00550EA1">
              <w:t xml:space="preserve"> + </w:t>
            </w:r>
            <w:proofErr w:type="spellStart"/>
            <w:r w:rsidRPr="00550EA1">
              <w:t>lsize</w:t>
            </w:r>
            <w:proofErr w:type="spellEnd"/>
            <w:r w:rsidRPr="00550EA1">
              <w:t>;</w:t>
            </w:r>
          </w:p>
          <w:p w:rsidR="00550EA1" w:rsidRPr="00550EA1" w:rsidRDefault="00550EA1" w:rsidP="00550EA1">
            <w:pPr>
              <w:jc w:val="left"/>
            </w:pPr>
            <w:r w:rsidRPr="00550EA1">
              <w:t>initialize frame to 0;</w:t>
            </w:r>
          </w:p>
          <w:p w:rsidR="00B201E7" w:rsidRDefault="00550EA1" w:rsidP="00550EA1">
            <w:pPr>
              <w:jc w:val="left"/>
            </w:pPr>
            <w:r w:rsidRPr="00550EA1">
              <w:t>for (</w:t>
            </w:r>
            <w:r w:rsidR="00B201E7">
              <w:t xml:space="preserve"> </w:t>
            </w:r>
            <w:proofErr w:type="spellStart"/>
            <w:r w:rsidR="00B201E7">
              <w:t>i</w:t>
            </w:r>
            <w:proofErr w:type="spellEnd"/>
            <w:r w:rsidR="00B201E7">
              <w:t xml:space="preserve"> </w:t>
            </w:r>
            <w:r w:rsidRPr="00550EA1">
              <w:t>=</w:t>
            </w:r>
            <w:r w:rsidR="00B201E7">
              <w:t xml:space="preserve"> </w:t>
            </w:r>
            <w:proofErr w:type="spellStart"/>
            <w:r w:rsidRPr="00550EA1">
              <w:t>psize</w:t>
            </w:r>
            <w:proofErr w:type="spellEnd"/>
            <w:r w:rsidR="00B201E7">
              <w:t xml:space="preserve"> </w:t>
            </w:r>
            <w:r w:rsidRPr="00550EA1">
              <w:t>-</w:t>
            </w:r>
            <w:r w:rsidR="00B201E7">
              <w:t xml:space="preserve"> </w:t>
            </w:r>
            <w:r w:rsidRPr="00550EA1">
              <w:t>1;</w:t>
            </w:r>
            <w:r w:rsidR="00B201E7">
              <w:t xml:space="preserve"> </w:t>
            </w:r>
            <w:proofErr w:type="spellStart"/>
            <w:r w:rsidR="00B201E7">
              <w:t>i</w:t>
            </w:r>
            <w:proofErr w:type="spellEnd"/>
            <w:r w:rsidR="00B201E7">
              <w:t xml:space="preserve"> </w:t>
            </w:r>
            <w:r w:rsidRPr="00550EA1">
              <w:t>&gt;=</w:t>
            </w:r>
            <w:r w:rsidR="00B201E7">
              <w:t xml:space="preserve"> </w:t>
            </w:r>
            <w:r w:rsidRPr="00550EA1">
              <w:t>0;</w:t>
            </w:r>
            <w:r w:rsidR="00B201E7">
              <w:t xml:space="preserve"> </w:t>
            </w:r>
            <w:proofErr w:type="spellStart"/>
            <w:r w:rsidRPr="00550EA1">
              <w:t>i</w:t>
            </w:r>
            <w:proofErr w:type="spellEnd"/>
            <w:r w:rsidRPr="00550EA1">
              <w:t>--)</w:t>
            </w:r>
          </w:p>
          <w:p w:rsidR="00550EA1" w:rsidRPr="00550EA1" w:rsidRDefault="00B201E7" w:rsidP="00550EA1">
            <w:pPr>
              <w:jc w:val="left"/>
            </w:pPr>
            <w:r>
              <w:t xml:space="preserve">       </w:t>
            </w:r>
            <w:r w:rsidR="00550EA1" w:rsidRPr="00550EA1">
              <w:t>local[</w:t>
            </w:r>
            <w:proofErr w:type="spellStart"/>
            <w:r w:rsidR="00550EA1" w:rsidRPr="00550EA1">
              <w:t>i</w:t>
            </w:r>
            <w:proofErr w:type="spellEnd"/>
            <w:r w:rsidR="00550EA1" w:rsidRPr="00550EA1">
              <w:t>] = pop();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Default="00550EA1" w:rsidP="00C92656">
            <w:pPr>
              <w:jc w:val="center"/>
            </w:pPr>
            <w:r>
              <w:t>52</w:t>
            </w:r>
          </w:p>
        </w:tc>
        <w:tc>
          <w:tcPr>
            <w:tcW w:w="1276" w:type="dxa"/>
            <w:vAlign w:val="center"/>
          </w:tcPr>
          <w:p w:rsidR="00550EA1" w:rsidRDefault="00550EA1" w:rsidP="00C92656">
            <w:pPr>
              <w:jc w:val="center"/>
            </w:pPr>
            <w:r>
              <w:t>exit</w:t>
            </w:r>
          </w:p>
        </w:tc>
        <w:tc>
          <w:tcPr>
            <w:tcW w:w="1701" w:type="dxa"/>
            <w:vAlign w:val="center"/>
          </w:tcPr>
          <w:p w:rsidR="00550EA1" w:rsidRDefault="00550EA1" w:rsidP="00C92656">
            <w:pPr>
              <w:jc w:val="center"/>
            </w:pPr>
          </w:p>
        </w:tc>
        <w:tc>
          <w:tcPr>
            <w:tcW w:w="1559" w:type="dxa"/>
            <w:vAlign w:val="center"/>
          </w:tcPr>
          <w:p w:rsidR="00550EA1" w:rsidRPr="00066677" w:rsidRDefault="00550EA1" w:rsidP="00550EA1">
            <w:pPr>
              <w:jc w:val="left"/>
            </w:pPr>
          </w:p>
        </w:tc>
        <w:tc>
          <w:tcPr>
            <w:tcW w:w="3194" w:type="dxa"/>
            <w:vAlign w:val="center"/>
          </w:tcPr>
          <w:p w:rsidR="00550EA1" w:rsidRDefault="00550EA1" w:rsidP="00550EA1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Exit method</w:t>
            </w:r>
          </w:p>
          <w:p w:rsidR="00550EA1" w:rsidRPr="00550EA1" w:rsidRDefault="00550EA1" w:rsidP="00550EA1">
            <w:pPr>
              <w:jc w:val="left"/>
            </w:pPr>
            <w:proofErr w:type="spellStart"/>
            <w:r>
              <w:t>s</w:t>
            </w:r>
            <w:r w:rsidRPr="00550EA1">
              <w:t>p</w:t>
            </w:r>
            <w:proofErr w:type="spellEnd"/>
            <w:r w:rsidRPr="00550EA1">
              <w:t xml:space="preserve"> = </w:t>
            </w:r>
            <w:proofErr w:type="spellStart"/>
            <w:r w:rsidRPr="00550EA1">
              <w:t>fp</w:t>
            </w:r>
            <w:proofErr w:type="spellEnd"/>
            <w:r w:rsidRPr="00550EA1">
              <w:t>;</w:t>
            </w:r>
          </w:p>
          <w:p w:rsidR="00550EA1" w:rsidRPr="00550EA1" w:rsidRDefault="00550EA1" w:rsidP="00550EA1">
            <w:pPr>
              <w:jc w:val="left"/>
              <w:rPr>
                <w:u w:val="single"/>
              </w:rPr>
            </w:pPr>
            <w:proofErr w:type="spellStart"/>
            <w:r>
              <w:t>f</w:t>
            </w:r>
            <w:r w:rsidRPr="00550EA1">
              <w:t>p</w:t>
            </w:r>
            <w:proofErr w:type="spellEnd"/>
            <w:r w:rsidRPr="00550EA1">
              <w:t xml:space="preserve"> = POP();</w:t>
            </w:r>
          </w:p>
        </w:tc>
      </w:tr>
    </w:tbl>
    <w:p w:rsidR="00550EA1" w:rsidRDefault="00550EA1" w:rsidP="00550EA1">
      <w:pPr>
        <w:pStyle w:val="Heading3"/>
      </w:pPr>
      <w:proofErr w:type="spellStart"/>
      <w:r>
        <w:t>Input/Output</w:t>
      </w:r>
      <w:proofErr w:type="spellEnd"/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550EA1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550EA1" w:rsidRPr="005B4744" w:rsidRDefault="00550EA1" w:rsidP="00BB5DBD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t>53</w:t>
            </w:r>
          </w:p>
        </w:tc>
        <w:tc>
          <w:tcPr>
            <w:tcW w:w="1276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t>read</w:t>
            </w:r>
          </w:p>
        </w:tc>
        <w:tc>
          <w:tcPr>
            <w:tcW w:w="1701" w:type="dxa"/>
            <w:vAlign w:val="center"/>
          </w:tcPr>
          <w:p w:rsidR="00550EA1" w:rsidRPr="00066677" w:rsidRDefault="00550EA1" w:rsidP="00BB5D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550EA1" w:rsidRPr="00066677" w:rsidRDefault="00550EA1" w:rsidP="00550EA1">
            <w:pPr>
              <w:jc w:val="left"/>
            </w:pPr>
            <w:r w:rsidRPr="00066677">
              <w:t>…</w:t>
            </w:r>
          </w:p>
          <w:p w:rsidR="00550EA1" w:rsidRPr="00066677" w:rsidRDefault="00550EA1" w:rsidP="00550EA1">
            <w:pPr>
              <w:jc w:val="left"/>
            </w:pPr>
            <w:r w:rsidRPr="00066677">
              <w:t xml:space="preserve">…, </w:t>
            </w:r>
            <w:proofErr w:type="spellStart"/>
            <w:r w:rsidRPr="00066677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550EA1" w:rsidRDefault="00550EA1" w:rsidP="00550EA1">
            <w:pPr>
              <w:jc w:val="left"/>
            </w:pPr>
            <w:r>
              <w:rPr>
                <w:u w:val="single"/>
              </w:rPr>
              <w:t>Read</w:t>
            </w:r>
          </w:p>
          <w:p w:rsidR="00550EA1" w:rsidRDefault="00550EA1" w:rsidP="00550EA1">
            <w:pPr>
              <w:jc w:val="left"/>
            </w:pPr>
            <w:proofErr w:type="spellStart"/>
            <w:r>
              <w:t>readInt</w:t>
            </w:r>
            <w:proofErr w:type="spellEnd"/>
            <w:r>
              <w:t>(x);</w:t>
            </w:r>
          </w:p>
          <w:p w:rsidR="00550EA1" w:rsidRPr="00066677" w:rsidRDefault="00550EA1" w:rsidP="00550EA1">
            <w:pPr>
              <w:jc w:val="left"/>
            </w:pPr>
            <w:r>
              <w:t>push(x);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t>54</w:t>
            </w:r>
          </w:p>
        </w:tc>
        <w:tc>
          <w:tcPr>
            <w:tcW w:w="1276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t>print</w:t>
            </w:r>
          </w:p>
        </w:tc>
        <w:tc>
          <w:tcPr>
            <w:tcW w:w="1701" w:type="dxa"/>
            <w:vAlign w:val="center"/>
          </w:tcPr>
          <w:p w:rsidR="00550EA1" w:rsidRPr="00066677" w:rsidRDefault="00550EA1" w:rsidP="00BB5D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550EA1" w:rsidRDefault="00550EA1" w:rsidP="00550EA1">
            <w:pPr>
              <w:jc w:val="left"/>
            </w:pPr>
            <w:r>
              <w:t xml:space="preserve">…, </w:t>
            </w:r>
            <w:proofErr w:type="spellStart"/>
            <w:r>
              <w:t>val</w:t>
            </w:r>
            <w:proofErr w:type="spellEnd"/>
            <w:r>
              <w:t>, width</w:t>
            </w:r>
          </w:p>
          <w:p w:rsidR="00550EA1" w:rsidRPr="00066677" w:rsidRDefault="00550EA1" w:rsidP="00550EA1">
            <w:pPr>
              <w:jc w:val="left"/>
            </w:pPr>
            <w:r>
              <w:t>…</w:t>
            </w:r>
          </w:p>
        </w:tc>
        <w:tc>
          <w:tcPr>
            <w:tcW w:w="3194" w:type="dxa"/>
            <w:vAlign w:val="center"/>
          </w:tcPr>
          <w:p w:rsidR="00550EA1" w:rsidRDefault="00550EA1" w:rsidP="00550EA1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Print</w:t>
            </w:r>
          </w:p>
          <w:p w:rsidR="00550EA1" w:rsidRDefault="00550EA1" w:rsidP="00550EA1">
            <w:pPr>
              <w:jc w:val="left"/>
            </w:pPr>
            <w:r>
              <w:t>width = pop();</w:t>
            </w:r>
          </w:p>
          <w:p w:rsidR="00550EA1" w:rsidRPr="00066677" w:rsidRDefault="00550EA1" w:rsidP="00550EA1">
            <w:pPr>
              <w:jc w:val="left"/>
            </w:pPr>
            <w:proofErr w:type="spellStart"/>
            <w:r>
              <w:t>writeInt</w:t>
            </w:r>
            <w:proofErr w:type="spellEnd"/>
            <w:r>
              <w:t>(pop(), width);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Default="00550EA1" w:rsidP="00BB5DBD">
            <w:pPr>
              <w:jc w:val="center"/>
            </w:pPr>
            <w:r>
              <w:t>55</w:t>
            </w:r>
          </w:p>
        </w:tc>
        <w:tc>
          <w:tcPr>
            <w:tcW w:w="1276" w:type="dxa"/>
            <w:vAlign w:val="center"/>
          </w:tcPr>
          <w:p w:rsidR="00550EA1" w:rsidRDefault="00550EA1" w:rsidP="00BB5DBD">
            <w:pPr>
              <w:jc w:val="center"/>
            </w:pPr>
            <w:r>
              <w:t>bread</w:t>
            </w:r>
          </w:p>
        </w:tc>
        <w:tc>
          <w:tcPr>
            <w:tcW w:w="1701" w:type="dxa"/>
            <w:vAlign w:val="center"/>
          </w:tcPr>
          <w:p w:rsidR="00550EA1" w:rsidRPr="00066677" w:rsidRDefault="00550EA1" w:rsidP="00BB5D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550EA1" w:rsidRPr="00066677" w:rsidRDefault="00550EA1" w:rsidP="00550EA1">
            <w:pPr>
              <w:jc w:val="left"/>
            </w:pPr>
            <w:r w:rsidRPr="00066677">
              <w:t>…</w:t>
            </w:r>
          </w:p>
          <w:p w:rsidR="00550EA1" w:rsidRDefault="00550EA1" w:rsidP="00550EA1">
            <w:pPr>
              <w:jc w:val="left"/>
            </w:pPr>
            <w:r w:rsidRPr="00066677">
              <w:t xml:space="preserve">…, </w:t>
            </w:r>
            <w:proofErr w:type="spellStart"/>
            <w:r w:rsidRPr="00066677">
              <w:t>val</w:t>
            </w:r>
            <w:proofErr w:type="spellEnd"/>
          </w:p>
        </w:tc>
        <w:tc>
          <w:tcPr>
            <w:tcW w:w="3194" w:type="dxa"/>
            <w:vAlign w:val="center"/>
          </w:tcPr>
          <w:p w:rsidR="00550EA1" w:rsidRDefault="00550EA1" w:rsidP="00550EA1">
            <w:pPr>
              <w:jc w:val="left"/>
            </w:pPr>
            <w:r>
              <w:rPr>
                <w:u w:val="single"/>
              </w:rPr>
              <w:t>Read byte</w:t>
            </w:r>
          </w:p>
          <w:p w:rsidR="00550EA1" w:rsidRDefault="00550EA1" w:rsidP="00550EA1">
            <w:pPr>
              <w:jc w:val="left"/>
            </w:pPr>
            <w:proofErr w:type="spellStart"/>
            <w:r>
              <w:t>readChar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550EA1" w:rsidRDefault="00550EA1" w:rsidP="00550EA1">
            <w:pPr>
              <w:jc w:val="left"/>
              <w:rPr>
                <w:u w:val="single"/>
              </w:rPr>
            </w:pPr>
            <w:r>
              <w:t>push(</w:t>
            </w:r>
            <w:proofErr w:type="spellStart"/>
            <w:r>
              <w:t>ch</w:t>
            </w:r>
            <w:proofErr w:type="spellEnd"/>
            <w:r>
              <w:t>);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Default="00550EA1" w:rsidP="00550EA1">
            <w:pPr>
              <w:jc w:val="center"/>
            </w:pPr>
            <w:r>
              <w:t>5</w:t>
            </w:r>
            <w:r w:rsidR="00A662E0">
              <w:t>6</w:t>
            </w:r>
          </w:p>
        </w:tc>
        <w:tc>
          <w:tcPr>
            <w:tcW w:w="1276" w:type="dxa"/>
            <w:vAlign w:val="center"/>
          </w:tcPr>
          <w:p w:rsidR="00550EA1" w:rsidRDefault="00550EA1" w:rsidP="00550EA1">
            <w:pPr>
              <w:jc w:val="center"/>
            </w:pPr>
            <w:proofErr w:type="spellStart"/>
            <w:r>
              <w:t>bprint</w:t>
            </w:r>
            <w:proofErr w:type="spellEnd"/>
          </w:p>
        </w:tc>
        <w:tc>
          <w:tcPr>
            <w:tcW w:w="1701" w:type="dxa"/>
            <w:vAlign w:val="center"/>
          </w:tcPr>
          <w:p w:rsidR="00550EA1" w:rsidRPr="00066677" w:rsidRDefault="00550EA1" w:rsidP="00550EA1">
            <w:pPr>
              <w:jc w:val="center"/>
            </w:pPr>
          </w:p>
        </w:tc>
        <w:tc>
          <w:tcPr>
            <w:tcW w:w="1559" w:type="dxa"/>
            <w:vAlign w:val="center"/>
          </w:tcPr>
          <w:p w:rsidR="00550EA1" w:rsidRDefault="00550EA1" w:rsidP="00550EA1">
            <w:pPr>
              <w:jc w:val="left"/>
            </w:pPr>
            <w:r>
              <w:t xml:space="preserve">…, </w:t>
            </w:r>
            <w:proofErr w:type="spellStart"/>
            <w:r>
              <w:t>val</w:t>
            </w:r>
            <w:proofErr w:type="spellEnd"/>
            <w:r>
              <w:t>, width</w:t>
            </w:r>
          </w:p>
          <w:p w:rsidR="00550EA1" w:rsidRPr="00066677" w:rsidRDefault="00550EA1" w:rsidP="00550EA1">
            <w:pPr>
              <w:jc w:val="left"/>
            </w:pPr>
            <w:r>
              <w:t>…</w:t>
            </w:r>
          </w:p>
        </w:tc>
        <w:tc>
          <w:tcPr>
            <w:tcW w:w="3194" w:type="dxa"/>
            <w:vAlign w:val="center"/>
          </w:tcPr>
          <w:p w:rsidR="00550EA1" w:rsidRDefault="00550EA1" w:rsidP="00550EA1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Print byte</w:t>
            </w:r>
          </w:p>
          <w:p w:rsidR="00550EA1" w:rsidRDefault="00550EA1" w:rsidP="00550EA1">
            <w:pPr>
              <w:jc w:val="left"/>
            </w:pPr>
            <w:r>
              <w:t>width = pop();</w:t>
            </w:r>
          </w:p>
          <w:p w:rsidR="00550EA1" w:rsidRPr="00066677" w:rsidRDefault="00550EA1" w:rsidP="00550EA1">
            <w:pPr>
              <w:jc w:val="left"/>
            </w:pPr>
            <w:proofErr w:type="spellStart"/>
            <w:r>
              <w:t>writeChar</w:t>
            </w:r>
            <w:proofErr w:type="spellEnd"/>
            <w:r>
              <w:t>(pop(), width);</w:t>
            </w:r>
          </w:p>
        </w:tc>
      </w:tr>
    </w:tbl>
    <w:p w:rsidR="00550EA1" w:rsidRDefault="00550EA1" w:rsidP="00550EA1">
      <w:pPr>
        <w:pStyle w:val="Heading3"/>
      </w:pPr>
      <w:r>
        <w:t>Miscellaneous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550EA1" w:rsidRPr="005B4744" w:rsidTr="00EC5FDF">
        <w:trPr>
          <w:trHeight w:val="603"/>
        </w:trPr>
        <w:tc>
          <w:tcPr>
            <w:tcW w:w="1134" w:type="dxa"/>
            <w:vAlign w:val="center"/>
          </w:tcPr>
          <w:p w:rsidR="00A662E0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</w:p>
          <w:p w:rsidR="00550EA1" w:rsidRPr="005B4744" w:rsidRDefault="00550EA1" w:rsidP="00BB5DBD">
            <w:pPr>
              <w:jc w:val="center"/>
              <w:rPr>
                <w:b/>
              </w:rPr>
            </w:pP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550EA1" w:rsidRPr="005B4744" w:rsidRDefault="00550EA1" w:rsidP="00BB5DBD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t>5</w:t>
            </w:r>
            <w:r w:rsidR="00A662E0">
              <w:t>7</w:t>
            </w:r>
          </w:p>
        </w:tc>
        <w:tc>
          <w:tcPr>
            <w:tcW w:w="1276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t>trap</w:t>
            </w:r>
          </w:p>
        </w:tc>
        <w:tc>
          <w:tcPr>
            <w:tcW w:w="1701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t>b</w:t>
            </w:r>
          </w:p>
        </w:tc>
        <w:tc>
          <w:tcPr>
            <w:tcW w:w="1559" w:type="dxa"/>
            <w:vAlign w:val="center"/>
          </w:tcPr>
          <w:p w:rsidR="00550EA1" w:rsidRPr="00066677" w:rsidRDefault="00550EA1" w:rsidP="00BB5DBD">
            <w:pPr>
              <w:jc w:val="left"/>
            </w:pPr>
          </w:p>
        </w:tc>
        <w:tc>
          <w:tcPr>
            <w:tcW w:w="3194" w:type="dxa"/>
            <w:vAlign w:val="center"/>
          </w:tcPr>
          <w:p w:rsidR="00A662E0" w:rsidRPr="00A662E0" w:rsidRDefault="00A662E0" w:rsidP="00A662E0">
            <w:pPr>
              <w:jc w:val="left"/>
              <w:rPr>
                <w:u w:val="single"/>
              </w:rPr>
            </w:pPr>
            <w:r w:rsidRPr="00A662E0">
              <w:rPr>
                <w:u w:val="single"/>
              </w:rPr>
              <w:t>Generate run time error</w:t>
            </w:r>
          </w:p>
          <w:p w:rsidR="00A662E0" w:rsidRDefault="00A662E0" w:rsidP="00A662E0">
            <w:pPr>
              <w:jc w:val="left"/>
            </w:pPr>
            <w:r>
              <w:t>print error message depending on b;</w:t>
            </w:r>
          </w:p>
          <w:p w:rsidR="00550EA1" w:rsidRPr="00066677" w:rsidRDefault="00A662E0" w:rsidP="00A662E0">
            <w:pPr>
              <w:jc w:val="left"/>
            </w:pPr>
            <w:r>
              <w:lastRenderedPageBreak/>
              <w:t>stop execution;</w:t>
            </w:r>
          </w:p>
        </w:tc>
      </w:tr>
      <w:tr w:rsidR="00550EA1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550EA1" w:rsidRPr="00066677" w:rsidRDefault="00550EA1" w:rsidP="00BB5DBD">
            <w:pPr>
              <w:jc w:val="center"/>
            </w:pPr>
            <w:r>
              <w:lastRenderedPageBreak/>
              <w:t>5</w:t>
            </w:r>
            <w:r w:rsidR="00A662E0">
              <w:t>8</w:t>
            </w:r>
          </w:p>
        </w:tc>
        <w:tc>
          <w:tcPr>
            <w:tcW w:w="1276" w:type="dxa"/>
            <w:vAlign w:val="center"/>
          </w:tcPr>
          <w:p w:rsidR="00550EA1" w:rsidRPr="00066677" w:rsidRDefault="00A662E0" w:rsidP="00BB5DBD">
            <w:pPr>
              <w:jc w:val="center"/>
            </w:pPr>
            <w:proofErr w:type="spellStart"/>
            <w:r>
              <w:t>invokevirtual</w:t>
            </w:r>
            <w:proofErr w:type="spellEnd"/>
          </w:p>
        </w:tc>
        <w:tc>
          <w:tcPr>
            <w:tcW w:w="1701" w:type="dxa"/>
            <w:vAlign w:val="center"/>
          </w:tcPr>
          <w:p w:rsidR="00550EA1" w:rsidRPr="00A662E0" w:rsidRDefault="00A662E0" w:rsidP="00BB5DBD">
            <w:pPr>
              <w:jc w:val="center"/>
            </w:pPr>
            <w:r w:rsidRPr="00A662E0">
              <w:t>w</w:t>
            </w:r>
            <w:r w:rsidRPr="00A662E0">
              <w:rPr>
                <w:vertAlign w:val="subscript"/>
              </w:rPr>
              <w:t>1</w:t>
            </w:r>
            <w:r w:rsidRPr="00A662E0">
              <w:t>,</w:t>
            </w:r>
            <w:r>
              <w:t xml:space="preserve"> w</w:t>
            </w:r>
            <w:r w:rsidRPr="00A662E0">
              <w:rPr>
                <w:vertAlign w:val="subscript"/>
              </w:rPr>
              <w:t>2</w:t>
            </w:r>
            <w:r>
              <w:t>,</w:t>
            </w:r>
            <w:r w:rsidRPr="00A662E0">
              <w:t>…</w:t>
            </w:r>
            <w:proofErr w:type="spellStart"/>
            <w:r w:rsidRPr="00A662E0">
              <w:t>w</w:t>
            </w:r>
            <w:r w:rsidRPr="00A662E0">
              <w:rPr>
                <w:vertAlign w:val="subscript"/>
              </w:rPr>
              <w:t>n</w:t>
            </w:r>
            <w:proofErr w:type="spellEnd"/>
            <w:r w:rsidRPr="00A662E0">
              <w:t>, w</w:t>
            </w:r>
            <w:r w:rsidRPr="00A662E0">
              <w:rPr>
                <w:vertAlign w:val="subscript"/>
              </w:rPr>
              <w:t>n+1</w:t>
            </w:r>
          </w:p>
        </w:tc>
        <w:tc>
          <w:tcPr>
            <w:tcW w:w="1559" w:type="dxa"/>
            <w:vAlign w:val="center"/>
          </w:tcPr>
          <w:p w:rsidR="00550EA1" w:rsidRDefault="00550EA1" w:rsidP="00BB5DBD">
            <w:pPr>
              <w:jc w:val="left"/>
            </w:pPr>
            <w:r>
              <w:t xml:space="preserve">…, </w:t>
            </w:r>
            <w:proofErr w:type="spellStart"/>
            <w:r w:rsidR="00A662E0">
              <w:t>adr</w:t>
            </w:r>
            <w:proofErr w:type="spellEnd"/>
          </w:p>
          <w:p w:rsidR="00550EA1" w:rsidRPr="00066677" w:rsidRDefault="00550EA1" w:rsidP="00BB5DBD">
            <w:pPr>
              <w:jc w:val="left"/>
            </w:pPr>
            <w:r>
              <w:t>…</w:t>
            </w:r>
          </w:p>
        </w:tc>
        <w:tc>
          <w:tcPr>
            <w:tcW w:w="3194" w:type="dxa"/>
            <w:vAlign w:val="center"/>
          </w:tcPr>
          <w:p w:rsidR="00550EA1" w:rsidRDefault="00A662E0" w:rsidP="00BB5DBD">
            <w:pPr>
              <w:jc w:val="left"/>
              <w:rPr>
                <w:u w:val="single"/>
              </w:rPr>
            </w:pPr>
            <w:proofErr w:type="spellStart"/>
            <w:r>
              <w:rPr>
                <w:u w:val="single"/>
              </w:rPr>
              <w:t>Virutal</w:t>
            </w:r>
            <w:proofErr w:type="spellEnd"/>
            <w:r>
              <w:rPr>
                <w:u w:val="single"/>
              </w:rPr>
              <w:t xml:space="preserve"> method call</w:t>
            </w:r>
          </w:p>
          <w:p w:rsidR="00A662E0" w:rsidRDefault="00A662E0" w:rsidP="00A662E0">
            <w:r>
              <w:t>the name of the method has n characters;</w:t>
            </w:r>
          </w:p>
          <w:p w:rsidR="00A662E0" w:rsidRPr="00D84A6E" w:rsidRDefault="00A662E0" w:rsidP="00A662E0">
            <w:r>
              <w:t xml:space="preserve">these characters are part of the instruction and are located in words </w:t>
            </w:r>
            <w:r w:rsidRPr="00A662E0">
              <w:t>w</w:t>
            </w:r>
            <w:r w:rsidRPr="00A662E0">
              <w:rPr>
                <w:vertAlign w:val="subscript"/>
              </w:rPr>
              <w:t>1</w:t>
            </w:r>
            <w:r w:rsidRPr="00A662E0">
              <w:t>,</w:t>
            </w:r>
            <w:r>
              <w:t xml:space="preserve"> w</w:t>
            </w:r>
            <w:r w:rsidRPr="00A662E0">
              <w:rPr>
                <w:vertAlign w:val="subscript"/>
              </w:rPr>
              <w:t>2</w:t>
            </w:r>
            <w:r>
              <w:t>,</w:t>
            </w:r>
            <w:r w:rsidRPr="00A662E0">
              <w:t>…</w:t>
            </w:r>
            <w:proofErr w:type="spellStart"/>
            <w:r w:rsidRPr="00A662E0">
              <w:t>w</w:t>
            </w:r>
            <w:r w:rsidRPr="00A662E0">
              <w:rPr>
                <w:vertAlign w:val="subscript"/>
              </w:rPr>
              <w:t>n</w:t>
            </w:r>
            <w:proofErr w:type="spellEnd"/>
            <w:r w:rsidRPr="00A662E0">
              <w:t>.</w:t>
            </w:r>
          </w:p>
          <w:p w:rsidR="00A662E0" w:rsidRDefault="00A662E0" w:rsidP="005F751F">
            <w:pPr>
              <w:rPr>
                <w:w w:val="90"/>
              </w:rPr>
            </w:pPr>
            <w:r>
              <w:rPr>
                <w:w w:val="90"/>
              </w:rPr>
              <w:t>word w</w:t>
            </w:r>
            <w:r w:rsidRPr="00A662E0">
              <w:rPr>
                <w:w w:val="90"/>
                <w:vertAlign w:val="subscript"/>
              </w:rPr>
              <w:t>n+1</w:t>
            </w:r>
            <w:r>
              <w:rPr>
                <w:w w:val="90"/>
              </w:rPr>
              <w:t xml:space="preserve"> has a value of -1 and depicts the end of the instruction;</w:t>
            </w:r>
          </w:p>
          <w:p w:rsidR="005F751F" w:rsidRDefault="005F751F" w:rsidP="005F751F">
            <w:pPr>
              <w:rPr>
                <w:w w:val="90"/>
              </w:rPr>
            </w:pPr>
            <w:r>
              <w:rPr>
                <w:w w:val="90"/>
              </w:rPr>
              <w:t xml:space="preserve">instruction first removes the </w:t>
            </w:r>
            <w:proofErr w:type="spellStart"/>
            <w:r>
              <w:rPr>
                <w:w w:val="90"/>
              </w:rPr>
              <w:t>adr</w:t>
            </w:r>
            <w:proofErr w:type="spellEnd"/>
            <w:r>
              <w:rPr>
                <w:w w:val="90"/>
              </w:rPr>
              <w:t xml:space="preserve"> from the expression stack;</w:t>
            </w:r>
          </w:p>
          <w:p w:rsidR="005F751F" w:rsidRPr="00D84A6E" w:rsidRDefault="005F751F" w:rsidP="005F751F">
            <w:proofErr w:type="spellStart"/>
            <w:r>
              <w:rPr>
                <w:w w:val="90"/>
              </w:rPr>
              <w:t>adr</w:t>
            </w:r>
            <w:proofErr w:type="spellEnd"/>
            <w:r>
              <w:rPr>
                <w:w w:val="90"/>
              </w:rPr>
              <w:t xml:space="preserve"> is the address</w:t>
            </w:r>
            <w:r w:rsidR="00566548">
              <w:rPr>
                <w:w w:val="90"/>
              </w:rPr>
              <w:t xml:space="preserve"> in the static memory zone and it points to</w:t>
            </w:r>
            <w:r>
              <w:rPr>
                <w:w w:val="90"/>
              </w:rPr>
              <w:t xml:space="preserve"> </w:t>
            </w:r>
            <w:r w:rsidR="00566548">
              <w:rPr>
                <w:w w:val="90"/>
              </w:rPr>
              <w:t>virtual function table of the class of the object for which the method is called.</w:t>
            </w:r>
          </w:p>
          <w:p w:rsidR="00550EA1" w:rsidRPr="00066677" w:rsidRDefault="00566548" w:rsidP="00566548">
            <w:r>
              <w:rPr>
                <w:w w:val="90"/>
              </w:rPr>
              <w:t>If the name of the method is found within the virtual function table the instruction jumps to the method body.</w:t>
            </w:r>
          </w:p>
        </w:tc>
      </w:tr>
    </w:tbl>
    <w:p w:rsidR="00337989" w:rsidRPr="001679D2" w:rsidRDefault="00205903" w:rsidP="00205903">
      <w:pPr>
        <w:pStyle w:val="Heading3"/>
      </w:pPr>
      <w:r>
        <w:t>Combined operators</w:t>
      </w:r>
    </w:p>
    <w:tbl>
      <w:tblPr>
        <w:tblW w:w="0" w:type="auto"/>
        <w:tblInd w:w="14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1559"/>
        <w:gridCol w:w="3194"/>
      </w:tblGrid>
      <w:tr w:rsidR="00BD6EB5" w:rsidRPr="005B4744" w:rsidTr="00EC5FDF">
        <w:trPr>
          <w:trHeight w:val="603"/>
        </w:trPr>
        <w:tc>
          <w:tcPr>
            <w:tcW w:w="1134" w:type="dxa"/>
            <w:vAlign w:val="center"/>
          </w:tcPr>
          <w:p w:rsidR="00BD6EB5" w:rsidRPr="005B4744" w:rsidRDefault="00BD6EB5" w:rsidP="00C9265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5B4744">
              <w:rPr>
                <w:b/>
              </w:rPr>
              <w:t>p</w:t>
            </w:r>
            <w:r>
              <w:rPr>
                <w:b/>
              </w:rPr>
              <w:t xml:space="preserve">eration </w:t>
            </w:r>
            <w:r w:rsidRPr="005B4744">
              <w:rPr>
                <w:b/>
              </w:rPr>
              <w:t>code</w:t>
            </w:r>
          </w:p>
        </w:tc>
        <w:tc>
          <w:tcPr>
            <w:tcW w:w="1276" w:type="dxa"/>
            <w:vAlign w:val="center"/>
          </w:tcPr>
          <w:p w:rsidR="00BD6EB5" w:rsidRPr="005B4744" w:rsidRDefault="00BD6EB5" w:rsidP="00C92656">
            <w:pPr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701" w:type="dxa"/>
            <w:vAlign w:val="center"/>
          </w:tcPr>
          <w:p w:rsidR="00BD6EB5" w:rsidRPr="005B4744" w:rsidRDefault="00BD6EB5" w:rsidP="00C92656">
            <w:pPr>
              <w:jc w:val="center"/>
              <w:rPr>
                <w:b/>
              </w:rPr>
            </w:pPr>
            <w:r>
              <w:rPr>
                <w:b/>
              </w:rPr>
              <w:t>Operands</w:t>
            </w:r>
          </w:p>
        </w:tc>
        <w:tc>
          <w:tcPr>
            <w:tcW w:w="1559" w:type="dxa"/>
            <w:vAlign w:val="center"/>
          </w:tcPr>
          <w:p w:rsidR="00BD6EB5" w:rsidRPr="005B4744" w:rsidRDefault="00BD6EB5" w:rsidP="00C9265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estack</w:t>
            </w:r>
            <w:proofErr w:type="spellEnd"/>
          </w:p>
        </w:tc>
        <w:tc>
          <w:tcPr>
            <w:tcW w:w="3194" w:type="dxa"/>
            <w:vAlign w:val="center"/>
          </w:tcPr>
          <w:p w:rsidR="00BD6EB5" w:rsidRPr="005B4744" w:rsidRDefault="00BD6EB5" w:rsidP="00C92656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BD6EB5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BD6EB5" w:rsidRPr="00066677" w:rsidRDefault="00205903" w:rsidP="00C92656">
            <w:pPr>
              <w:jc w:val="center"/>
            </w:pPr>
            <w:r>
              <w:t>59</w:t>
            </w:r>
          </w:p>
        </w:tc>
        <w:tc>
          <w:tcPr>
            <w:tcW w:w="1276" w:type="dxa"/>
            <w:vAlign w:val="center"/>
          </w:tcPr>
          <w:p w:rsidR="00BD6EB5" w:rsidRPr="00066677" w:rsidRDefault="00205903" w:rsidP="00C92656">
            <w:pPr>
              <w:jc w:val="center"/>
            </w:pPr>
            <w:r>
              <w:t>dup_x1</w:t>
            </w:r>
          </w:p>
        </w:tc>
        <w:tc>
          <w:tcPr>
            <w:tcW w:w="1701" w:type="dxa"/>
            <w:vAlign w:val="center"/>
          </w:tcPr>
          <w:p w:rsidR="00BD6EB5" w:rsidRPr="00066677" w:rsidRDefault="00BD6EB5" w:rsidP="00C92656">
            <w:pPr>
              <w:jc w:val="center"/>
            </w:pPr>
          </w:p>
        </w:tc>
        <w:tc>
          <w:tcPr>
            <w:tcW w:w="1559" w:type="dxa"/>
            <w:vAlign w:val="center"/>
          </w:tcPr>
          <w:p w:rsidR="00BD6EB5" w:rsidRPr="00066677" w:rsidRDefault="00BD6EB5" w:rsidP="00EC5FDF">
            <w:pPr>
              <w:jc w:val="left"/>
            </w:pPr>
            <w:r w:rsidRPr="00066677">
              <w:t>…</w:t>
            </w:r>
            <w:r w:rsidR="00205903">
              <w:t>, v</w:t>
            </w:r>
            <w:r w:rsidR="00CC2FD5">
              <w:t>1</w:t>
            </w:r>
            <w:r w:rsidR="00205903">
              <w:t>, v</w:t>
            </w:r>
            <w:r w:rsidR="00CC2FD5">
              <w:t>2</w:t>
            </w:r>
          </w:p>
          <w:p w:rsidR="00BD6EB5" w:rsidRPr="00066677" w:rsidRDefault="00205903" w:rsidP="00EC5FDF">
            <w:pPr>
              <w:jc w:val="left"/>
            </w:pPr>
            <w:r w:rsidRPr="00066677">
              <w:t>…</w:t>
            </w:r>
            <w:r>
              <w:t>,</w:t>
            </w:r>
            <w:r w:rsidR="00EC5FDF">
              <w:t xml:space="preserve"> </w:t>
            </w:r>
            <w:r>
              <w:t>v</w:t>
            </w:r>
            <w:r w:rsidR="00CC2FD5">
              <w:t>2</w:t>
            </w:r>
            <w:r>
              <w:t>, v</w:t>
            </w:r>
            <w:r w:rsidR="00CC2FD5">
              <w:t>1</w:t>
            </w:r>
            <w:r>
              <w:t>, v</w:t>
            </w:r>
            <w:r w:rsidR="00CC2FD5">
              <w:t>2</w:t>
            </w:r>
          </w:p>
        </w:tc>
        <w:tc>
          <w:tcPr>
            <w:tcW w:w="3194" w:type="dxa"/>
            <w:vAlign w:val="center"/>
          </w:tcPr>
          <w:p w:rsidR="00BD6EB5" w:rsidRPr="00066677" w:rsidRDefault="00205903" w:rsidP="00EC5FDF">
            <w:pPr>
              <w:jc w:val="left"/>
            </w:pPr>
            <w:r>
              <w:rPr>
                <w:u w:val="single"/>
              </w:rPr>
              <w:t xml:space="preserve">Inserting a copy of the top </w:t>
            </w:r>
            <w:r w:rsidR="00CC2FD5">
              <w:rPr>
                <w:u w:val="single"/>
              </w:rPr>
              <w:t xml:space="preserve">stack </w:t>
            </w:r>
            <w:proofErr w:type="spellStart"/>
            <w:r w:rsidR="00CC2FD5">
              <w:rPr>
                <w:u w:val="single"/>
              </w:rPr>
              <w:t>elemnt</w:t>
            </w:r>
            <w:proofErr w:type="spellEnd"/>
            <w:r>
              <w:rPr>
                <w:u w:val="single"/>
              </w:rPr>
              <w:t xml:space="preserve"> bellow the second stack element</w:t>
            </w:r>
          </w:p>
        </w:tc>
      </w:tr>
      <w:tr w:rsidR="00CC2FD5" w:rsidRPr="00066677" w:rsidTr="00EC5FDF">
        <w:trPr>
          <w:trHeight w:val="1084"/>
        </w:trPr>
        <w:tc>
          <w:tcPr>
            <w:tcW w:w="1134" w:type="dxa"/>
            <w:vAlign w:val="center"/>
          </w:tcPr>
          <w:p w:rsidR="00CC2FD5" w:rsidRPr="00066677" w:rsidRDefault="00CC2FD5" w:rsidP="00BB5DBD">
            <w:pPr>
              <w:jc w:val="center"/>
            </w:pPr>
            <w:r>
              <w:t>60</w:t>
            </w:r>
          </w:p>
        </w:tc>
        <w:tc>
          <w:tcPr>
            <w:tcW w:w="1276" w:type="dxa"/>
            <w:vAlign w:val="center"/>
          </w:tcPr>
          <w:p w:rsidR="00CC2FD5" w:rsidRPr="00066677" w:rsidRDefault="00CC2FD5" w:rsidP="00BB5DBD">
            <w:pPr>
              <w:jc w:val="center"/>
            </w:pPr>
            <w:r>
              <w:t>dup_x2</w:t>
            </w:r>
          </w:p>
        </w:tc>
        <w:tc>
          <w:tcPr>
            <w:tcW w:w="1701" w:type="dxa"/>
            <w:vAlign w:val="center"/>
          </w:tcPr>
          <w:p w:rsidR="00CC2FD5" w:rsidRPr="00066677" w:rsidRDefault="00CC2FD5" w:rsidP="00BB5D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CC2FD5" w:rsidRPr="00066677" w:rsidRDefault="00CC2FD5" w:rsidP="00EC5FDF">
            <w:pPr>
              <w:jc w:val="left"/>
            </w:pPr>
            <w:r w:rsidRPr="00066677">
              <w:t>…</w:t>
            </w:r>
            <w:r>
              <w:t>, v1, v2, v3</w:t>
            </w:r>
          </w:p>
          <w:p w:rsidR="00CC2FD5" w:rsidRPr="00066677" w:rsidRDefault="00CC2FD5" w:rsidP="00EC5FDF">
            <w:pPr>
              <w:jc w:val="left"/>
            </w:pPr>
            <w:r w:rsidRPr="00066677">
              <w:t>…</w:t>
            </w:r>
            <w:r>
              <w:t>,</w:t>
            </w:r>
            <w:r w:rsidR="00EC5FDF">
              <w:t xml:space="preserve"> </w:t>
            </w:r>
            <w:r>
              <w:t>v3, v1, v2,</w:t>
            </w:r>
            <w:r w:rsidR="00EC5FDF">
              <w:t xml:space="preserve"> </w:t>
            </w:r>
            <w:r>
              <w:t>v3</w:t>
            </w:r>
          </w:p>
        </w:tc>
        <w:tc>
          <w:tcPr>
            <w:tcW w:w="3194" w:type="dxa"/>
            <w:vAlign w:val="center"/>
          </w:tcPr>
          <w:p w:rsidR="00CC2FD5" w:rsidRPr="00066677" w:rsidRDefault="00CC2FD5" w:rsidP="00EC5FDF">
            <w:pPr>
              <w:jc w:val="left"/>
            </w:pPr>
            <w:r>
              <w:rPr>
                <w:u w:val="single"/>
              </w:rPr>
              <w:t xml:space="preserve">Inserting a copy of the top stack </w:t>
            </w:r>
            <w:proofErr w:type="spellStart"/>
            <w:r>
              <w:rPr>
                <w:u w:val="single"/>
              </w:rPr>
              <w:t>elemnt</w:t>
            </w:r>
            <w:proofErr w:type="spellEnd"/>
            <w:r>
              <w:rPr>
                <w:u w:val="single"/>
              </w:rPr>
              <w:t xml:space="preserve"> bellow the third stack element</w:t>
            </w:r>
          </w:p>
        </w:tc>
      </w:tr>
    </w:tbl>
    <w:p w:rsidR="00B128F2" w:rsidRDefault="00B128F2" w:rsidP="00B128F2">
      <w:pPr>
        <w:pStyle w:val="Heading2"/>
      </w:pPr>
      <w:r>
        <w:t>Object file format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2 bytes: "MJ"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4 bytes: code size in bytes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4 bytes: number of words for the global data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 xml:space="preserve">4 bytes: </w:t>
      </w:r>
      <w:proofErr w:type="spellStart"/>
      <w:r w:rsidRPr="001679D2">
        <w:rPr>
          <w:rFonts w:cs="Tahoma"/>
          <w:szCs w:val="20"/>
        </w:rPr>
        <w:t>mainPC</w:t>
      </w:r>
      <w:proofErr w:type="spellEnd"/>
      <w:r w:rsidRPr="001679D2">
        <w:rPr>
          <w:rFonts w:cs="Tahoma"/>
          <w:szCs w:val="20"/>
        </w:rPr>
        <w:t>: the address of main() relative to the beginning of the code area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n bytes: the code area (n = code size specified in the header)</w:t>
      </w:r>
    </w:p>
    <w:p w:rsidR="00337989" w:rsidRPr="001679D2" w:rsidRDefault="003774AF" w:rsidP="00B128F2">
      <w:pPr>
        <w:pStyle w:val="Heading2"/>
      </w:pPr>
      <w:r w:rsidRPr="001679D2">
        <w:t>Run Time Errors</w:t>
      </w:r>
    </w:p>
    <w:p w:rsidR="00337989" w:rsidRPr="001679D2" w:rsidRDefault="003774AF" w:rsidP="00E83B9E">
      <w:pPr>
        <w:rPr>
          <w:rFonts w:cs="Tahoma"/>
          <w:szCs w:val="20"/>
        </w:rPr>
      </w:pPr>
      <w:r w:rsidRPr="001679D2">
        <w:rPr>
          <w:rFonts w:cs="Tahoma"/>
          <w:szCs w:val="20"/>
        </w:rPr>
        <w:t>1</w:t>
      </w:r>
      <w:r w:rsidRPr="001679D2">
        <w:rPr>
          <w:rFonts w:cs="Tahoma"/>
          <w:szCs w:val="20"/>
        </w:rPr>
        <w:tab/>
        <w:t>Missing return statement in a function.</w:t>
      </w:r>
      <w:bookmarkStart w:id="10" w:name="_GoBack"/>
      <w:bookmarkEnd w:id="10"/>
    </w:p>
    <w:sectPr w:rsidR="00337989" w:rsidRPr="001679D2" w:rsidSect="00F60F1D">
      <w:pgSz w:w="11900" w:h="16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DejaVu Serif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8AE"/>
    <w:multiLevelType w:val="hybridMultilevel"/>
    <w:tmpl w:val="CF26A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7C4"/>
    <w:multiLevelType w:val="hybridMultilevel"/>
    <w:tmpl w:val="3BCC6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4AA"/>
    <w:multiLevelType w:val="hybridMultilevel"/>
    <w:tmpl w:val="FEF6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C36C2"/>
    <w:multiLevelType w:val="hybridMultilevel"/>
    <w:tmpl w:val="999C5FF0"/>
    <w:lvl w:ilvl="0" w:tplc="81CE34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97CBA"/>
    <w:multiLevelType w:val="hybridMultilevel"/>
    <w:tmpl w:val="6E1E1630"/>
    <w:lvl w:ilvl="0" w:tplc="619AAE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B0AA7"/>
    <w:multiLevelType w:val="hybridMultilevel"/>
    <w:tmpl w:val="7506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384A"/>
    <w:multiLevelType w:val="hybridMultilevel"/>
    <w:tmpl w:val="6548F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466C1"/>
    <w:multiLevelType w:val="hybridMultilevel"/>
    <w:tmpl w:val="9C5AC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3362"/>
    <w:multiLevelType w:val="hybridMultilevel"/>
    <w:tmpl w:val="C3C2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51E4E"/>
    <w:multiLevelType w:val="hybridMultilevel"/>
    <w:tmpl w:val="9644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5051"/>
    <w:multiLevelType w:val="hybridMultilevel"/>
    <w:tmpl w:val="C4F6A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F28F4"/>
    <w:multiLevelType w:val="hybridMultilevel"/>
    <w:tmpl w:val="CBD65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A48B9"/>
    <w:multiLevelType w:val="hybridMultilevel"/>
    <w:tmpl w:val="58C86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347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AC1326A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AE70222"/>
    <w:multiLevelType w:val="hybridMultilevel"/>
    <w:tmpl w:val="D7DE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F0384"/>
    <w:multiLevelType w:val="hybridMultilevel"/>
    <w:tmpl w:val="A2F63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453DF"/>
    <w:multiLevelType w:val="multilevel"/>
    <w:tmpl w:val="FE1659A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ahoma" w:hAnsi="Tahoma" w:hint="default"/>
        <w:b/>
        <w:i w:val="0"/>
        <w:color w:val="auto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D893E32"/>
    <w:multiLevelType w:val="hybridMultilevel"/>
    <w:tmpl w:val="756E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43C18"/>
    <w:multiLevelType w:val="hybridMultilevel"/>
    <w:tmpl w:val="6C346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74907"/>
    <w:multiLevelType w:val="hybridMultilevel"/>
    <w:tmpl w:val="06B47FDE"/>
    <w:lvl w:ilvl="0" w:tplc="05168A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22437"/>
    <w:multiLevelType w:val="hybridMultilevel"/>
    <w:tmpl w:val="F21E1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01FE9"/>
    <w:multiLevelType w:val="hybridMultilevel"/>
    <w:tmpl w:val="EF80C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610E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48B4F5A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7A838DC"/>
    <w:multiLevelType w:val="hybridMultilevel"/>
    <w:tmpl w:val="FA8A2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10091"/>
    <w:multiLevelType w:val="hybridMultilevel"/>
    <w:tmpl w:val="B308AF10"/>
    <w:lvl w:ilvl="0" w:tplc="A05EA3A6">
      <w:numFmt w:val="bullet"/>
      <w:lvlText w:val="•"/>
      <w:lvlJc w:val="left"/>
      <w:pPr>
        <w:ind w:left="1060" w:hanging="221"/>
      </w:pPr>
      <w:rPr>
        <w:rFonts w:ascii="DejaVu Serif" w:eastAsia="DejaVu Serif" w:hAnsi="DejaVu Serif" w:cs="DejaVu Serif" w:hint="default"/>
        <w:w w:val="102"/>
        <w:sz w:val="20"/>
        <w:szCs w:val="20"/>
      </w:rPr>
    </w:lvl>
    <w:lvl w:ilvl="1" w:tplc="C73252E8">
      <w:numFmt w:val="bullet"/>
      <w:lvlText w:val="•"/>
      <w:lvlJc w:val="left"/>
      <w:pPr>
        <w:ind w:left="1994" w:hanging="221"/>
      </w:pPr>
    </w:lvl>
    <w:lvl w:ilvl="2" w:tplc="161C7ADE">
      <w:numFmt w:val="bullet"/>
      <w:lvlText w:val="•"/>
      <w:lvlJc w:val="left"/>
      <w:pPr>
        <w:ind w:left="2928" w:hanging="221"/>
      </w:pPr>
    </w:lvl>
    <w:lvl w:ilvl="3" w:tplc="2404176C">
      <w:numFmt w:val="bullet"/>
      <w:lvlText w:val="•"/>
      <w:lvlJc w:val="left"/>
      <w:pPr>
        <w:ind w:left="3863" w:hanging="221"/>
      </w:pPr>
    </w:lvl>
    <w:lvl w:ilvl="4" w:tplc="E31C4E54">
      <w:numFmt w:val="bullet"/>
      <w:lvlText w:val="•"/>
      <w:lvlJc w:val="left"/>
      <w:pPr>
        <w:ind w:left="4797" w:hanging="221"/>
      </w:pPr>
    </w:lvl>
    <w:lvl w:ilvl="5" w:tplc="62A2359C">
      <w:numFmt w:val="bullet"/>
      <w:lvlText w:val="•"/>
      <w:lvlJc w:val="left"/>
      <w:pPr>
        <w:ind w:left="5732" w:hanging="221"/>
      </w:pPr>
    </w:lvl>
    <w:lvl w:ilvl="6" w:tplc="1A54732A">
      <w:numFmt w:val="bullet"/>
      <w:lvlText w:val="•"/>
      <w:lvlJc w:val="left"/>
      <w:pPr>
        <w:ind w:left="6666" w:hanging="221"/>
      </w:pPr>
    </w:lvl>
    <w:lvl w:ilvl="7" w:tplc="A2A03D12">
      <w:numFmt w:val="bullet"/>
      <w:lvlText w:val="•"/>
      <w:lvlJc w:val="left"/>
      <w:pPr>
        <w:ind w:left="7600" w:hanging="221"/>
      </w:pPr>
    </w:lvl>
    <w:lvl w:ilvl="8" w:tplc="3D4E474A">
      <w:numFmt w:val="bullet"/>
      <w:lvlText w:val="•"/>
      <w:lvlJc w:val="left"/>
      <w:pPr>
        <w:ind w:left="8535" w:hanging="221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9"/>
  </w:num>
  <w:num w:numId="5">
    <w:abstractNumId w:val="9"/>
  </w:num>
  <w:num w:numId="6">
    <w:abstractNumId w:val="16"/>
  </w:num>
  <w:num w:numId="7">
    <w:abstractNumId w:val="21"/>
  </w:num>
  <w:num w:numId="8">
    <w:abstractNumId w:val="1"/>
  </w:num>
  <w:num w:numId="9">
    <w:abstractNumId w:val="7"/>
  </w:num>
  <w:num w:numId="10">
    <w:abstractNumId w:val="25"/>
  </w:num>
  <w:num w:numId="11">
    <w:abstractNumId w:val="18"/>
  </w:num>
  <w:num w:numId="12">
    <w:abstractNumId w:val="12"/>
  </w:num>
  <w:num w:numId="13">
    <w:abstractNumId w:val="22"/>
  </w:num>
  <w:num w:numId="14">
    <w:abstractNumId w:val="6"/>
  </w:num>
  <w:num w:numId="15">
    <w:abstractNumId w:val="15"/>
  </w:num>
  <w:num w:numId="16">
    <w:abstractNumId w:val="26"/>
  </w:num>
  <w:num w:numId="17">
    <w:abstractNumId w:val="10"/>
  </w:num>
  <w:num w:numId="18">
    <w:abstractNumId w:val="2"/>
  </w:num>
  <w:num w:numId="19">
    <w:abstractNumId w:val="5"/>
  </w:num>
  <w:num w:numId="20">
    <w:abstractNumId w:val="4"/>
  </w:num>
  <w:num w:numId="21">
    <w:abstractNumId w:val="20"/>
  </w:num>
  <w:num w:numId="22">
    <w:abstractNumId w:val="14"/>
  </w:num>
  <w:num w:numId="23">
    <w:abstractNumId w:val="13"/>
  </w:num>
  <w:num w:numId="24">
    <w:abstractNumId w:val="24"/>
  </w:num>
  <w:num w:numId="25">
    <w:abstractNumId w:val="23"/>
  </w:num>
  <w:num w:numId="26">
    <w:abstractNumId w:val="17"/>
  </w:num>
  <w:num w:numId="2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989"/>
    <w:rsid w:val="00066677"/>
    <w:rsid w:val="00070EFF"/>
    <w:rsid w:val="00077858"/>
    <w:rsid w:val="000E6223"/>
    <w:rsid w:val="001341E1"/>
    <w:rsid w:val="00160A41"/>
    <w:rsid w:val="001679D2"/>
    <w:rsid w:val="00205903"/>
    <w:rsid w:val="00250673"/>
    <w:rsid w:val="00282669"/>
    <w:rsid w:val="00295AEF"/>
    <w:rsid w:val="002C6A6C"/>
    <w:rsid w:val="003028CC"/>
    <w:rsid w:val="00337989"/>
    <w:rsid w:val="003570D0"/>
    <w:rsid w:val="003774AF"/>
    <w:rsid w:val="00377FA1"/>
    <w:rsid w:val="0038034E"/>
    <w:rsid w:val="003F1E63"/>
    <w:rsid w:val="004A231B"/>
    <w:rsid w:val="004B413F"/>
    <w:rsid w:val="004C23C4"/>
    <w:rsid w:val="004C62B3"/>
    <w:rsid w:val="004D37E5"/>
    <w:rsid w:val="004D50C2"/>
    <w:rsid w:val="004E4925"/>
    <w:rsid w:val="004E7DFF"/>
    <w:rsid w:val="004F0CDD"/>
    <w:rsid w:val="004F42B1"/>
    <w:rsid w:val="00550EA1"/>
    <w:rsid w:val="00557A06"/>
    <w:rsid w:val="00566548"/>
    <w:rsid w:val="00595A52"/>
    <w:rsid w:val="005B4163"/>
    <w:rsid w:val="005B4744"/>
    <w:rsid w:val="005F751F"/>
    <w:rsid w:val="0062431A"/>
    <w:rsid w:val="006535FC"/>
    <w:rsid w:val="00657A3C"/>
    <w:rsid w:val="006B5562"/>
    <w:rsid w:val="006D1295"/>
    <w:rsid w:val="00734A60"/>
    <w:rsid w:val="00751C5C"/>
    <w:rsid w:val="00757856"/>
    <w:rsid w:val="00757D6B"/>
    <w:rsid w:val="00771475"/>
    <w:rsid w:val="007827F6"/>
    <w:rsid w:val="007A44E1"/>
    <w:rsid w:val="007F35D5"/>
    <w:rsid w:val="0086454B"/>
    <w:rsid w:val="00873F3B"/>
    <w:rsid w:val="008D0761"/>
    <w:rsid w:val="00906461"/>
    <w:rsid w:val="009B6AF8"/>
    <w:rsid w:val="009D5AD8"/>
    <w:rsid w:val="00A10D96"/>
    <w:rsid w:val="00A11480"/>
    <w:rsid w:val="00A662E0"/>
    <w:rsid w:val="00AE4584"/>
    <w:rsid w:val="00B128F2"/>
    <w:rsid w:val="00B201E7"/>
    <w:rsid w:val="00B93B52"/>
    <w:rsid w:val="00BB5DBD"/>
    <w:rsid w:val="00BD6EB5"/>
    <w:rsid w:val="00C006F5"/>
    <w:rsid w:val="00C40A97"/>
    <w:rsid w:val="00C635BB"/>
    <w:rsid w:val="00C90F0A"/>
    <w:rsid w:val="00C92656"/>
    <w:rsid w:val="00C9754A"/>
    <w:rsid w:val="00CB1958"/>
    <w:rsid w:val="00CB2D2B"/>
    <w:rsid w:val="00CC2FD5"/>
    <w:rsid w:val="00CC7299"/>
    <w:rsid w:val="00D114B3"/>
    <w:rsid w:val="00D4581A"/>
    <w:rsid w:val="00E17924"/>
    <w:rsid w:val="00E83B9E"/>
    <w:rsid w:val="00E94145"/>
    <w:rsid w:val="00EC048D"/>
    <w:rsid w:val="00EC5FDF"/>
    <w:rsid w:val="00EC69E5"/>
    <w:rsid w:val="00F60F1D"/>
    <w:rsid w:val="00F84EC1"/>
    <w:rsid w:val="00FA62C4"/>
    <w:rsid w:val="00F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8667"/>
  <w15:docId w15:val="{AF969C62-310D-4569-8AC0-8FFAB337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9E"/>
    <w:pPr>
      <w:spacing w:after="120"/>
      <w:jc w:val="both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58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44"/>
    <w:pPr>
      <w:keepNext/>
      <w:keepLines/>
      <w:numPr>
        <w:ilvl w:val="1"/>
        <w:numId w:val="26"/>
      </w:numPr>
      <w:spacing w:before="120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744"/>
    <w:pPr>
      <w:keepNext/>
      <w:keepLines/>
      <w:numPr>
        <w:ilvl w:val="2"/>
        <w:numId w:val="26"/>
      </w:numPr>
      <w:spacing w:before="120"/>
      <w:ind w:left="0" w:firstLine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CDD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CDD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CDD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CDD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CDD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CDD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D2"/>
    <w:rPr>
      <w:rFonts w:ascii="Tahoma" w:eastAsiaTheme="majorEastAsia" w:hAnsi="Tahoma" w:cstheme="majorBidi"/>
      <w:b/>
      <w:sz w:val="32"/>
      <w:szCs w:val="32"/>
    </w:rPr>
  </w:style>
  <w:style w:type="paragraph" w:styleId="ListParagraph">
    <w:name w:val="List Paragraph"/>
    <w:basedOn w:val="Normal"/>
    <w:uiPriority w:val="1"/>
    <w:qFormat/>
    <w:rsid w:val="00E83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744"/>
    <w:rPr>
      <w:rFonts w:ascii="Tahoma" w:eastAsiaTheme="majorEastAsia" w:hAnsi="Tahoma" w:cstheme="majorBidi"/>
      <w:b/>
      <w:sz w:val="28"/>
      <w:szCs w:val="26"/>
    </w:rPr>
  </w:style>
  <w:style w:type="paragraph" w:styleId="Subtitle">
    <w:name w:val="Subtitle"/>
    <w:aliases w:val="Definition"/>
    <w:basedOn w:val="Normal"/>
    <w:next w:val="Normal"/>
    <w:link w:val="SubtitleChar"/>
    <w:uiPriority w:val="11"/>
    <w:qFormat/>
    <w:rsid w:val="004F0CDD"/>
    <w:pPr>
      <w:spacing w:before="120"/>
      <w:jc w:val="left"/>
    </w:pPr>
    <w:rPr>
      <w:rFonts w:cstheme="minorBidi"/>
      <w:spacing w:val="15"/>
      <w:sz w:val="24"/>
      <w:u w:val="single"/>
    </w:rPr>
  </w:style>
  <w:style w:type="character" w:customStyle="1" w:styleId="SubtitleChar">
    <w:name w:val="Subtitle Char"/>
    <w:aliases w:val="Definition Char"/>
    <w:basedOn w:val="DefaultParagraphFont"/>
    <w:link w:val="Subtitle"/>
    <w:uiPriority w:val="11"/>
    <w:rsid w:val="004F0CDD"/>
    <w:rPr>
      <w:rFonts w:ascii="Tahoma" w:hAnsi="Tahoma" w:cstheme="minorBidi"/>
      <w:spacing w:val="15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4744"/>
    <w:rPr>
      <w:rFonts w:ascii="Tahoma" w:eastAsiaTheme="majorEastAsia" w:hAnsi="Tahoma" w:cstheme="majorBidi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C048D"/>
    <w:pPr>
      <w:widowControl w:val="0"/>
      <w:autoSpaceDE w:val="0"/>
      <w:autoSpaceDN w:val="0"/>
      <w:spacing w:after="0"/>
      <w:jc w:val="left"/>
    </w:pPr>
    <w:rPr>
      <w:rFonts w:eastAsia="DejaVu Serif" w:cs="DejaVu Serif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C048D"/>
    <w:rPr>
      <w:rFonts w:ascii="Tahoma" w:eastAsia="DejaVu Serif" w:hAnsi="Tahoma" w:cs="DejaVu Serif"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CDD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CDD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CDD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CDD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C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C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C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5C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5B4744"/>
    <w:pPr>
      <w:widowControl w:val="0"/>
      <w:autoSpaceDE w:val="0"/>
      <w:autoSpaceDN w:val="0"/>
      <w:spacing w:after="0"/>
      <w:jc w:val="left"/>
    </w:pPr>
    <w:rPr>
      <w:rFonts w:eastAsia="DejaVu Serif" w:cs="DejaVu Seri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536749-7818-4CFE-8476-0B6CA8D8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3189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Јован Ђукић</cp:lastModifiedBy>
  <cp:revision>52</cp:revision>
  <dcterms:created xsi:type="dcterms:W3CDTF">2019-04-25T03:22:00Z</dcterms:created>
  <dcterms:modified xsi:type="dcterms:W3CDTF">2019-05-04T14:55:00Z</dcterms:modified>
</cp:coreProperties>
</file>