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3DA" w:rsidRPr="00941D2E" w:rsidRDefault="00572598" w:rsidP="00941D2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41D2E">
        <w:rPr>
          <w:rFonts w:ascii="Times New Roman" w:hAnsi="Times New Roman" w:cs="Times New Roman"/>
          <w:b/>
          <w:sz w:val="44"/>
          <w:szCs w:val="44"/>
        </w:rPr>
        <w:t>Sistemski softver SI3SS</w:t>
      </w:r>
    </w:p>
    <w:p w:rsidR="00572598" w:rsidRPr="00941D2E" w:rsidRDefault="00572598" w:rsidP="00941D2E">
      <w:pPr>
        <w:jc w:val="center"/>
        <w:rPr>
          <w:rFonts w:ascii="Times New Roman" w:hAnsi="Times New Roman" w:cs="Times New Roman"/>
          <w:b/>
        </w:rPr>
      </w:pPr>
    </w:p>
    <w:p w:rsidR="00572598" w:rsidRPr="00941D2E" w:rsidRDefault="00B8362F" w:rsidP="00941D2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41D2E">
        <w:rPr>
          <w:rFonts w:ascii="Times New Roman" w:hAnsi="Times New Roman" w:cs="Times New Roman"/>
          <w:b/>
          <w:sz w:val="36"/>
          <w:szCs w:val="36"/>
        </w:rPr>
        <w:t>Domaci zadatak za ispitni rok jun-jul 2016</w:t>
      </w:r>
    </w:p>
    <w:p w:rsidR="00B8362F" w:rsidRPr="00941D2E" w:rsidRDefault="00B8362F" w:rsidP="00941D2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41D2E">
        <w:rPr>
          <w:rFonts w:ascii="Times New Roman" w:hAnsi="Times New Roman" w:cs="Times New Roman"/>
          <w:b/>
          <w:sz w:val="36"/>
          <w:szCs w:val="36"/>
        </w:rPr>
        <w:t>Konstrukcija dvoprolaznog asemblera sa emulatorom</w:t>
      </w:r>
    </w:p>
    <w:p w:rsidR="00B8362F" w:rsidRPr="00941D2E" w:rsidRDefault="00B8362F">
      <w:pPr>
        <w:rPr>
          <w:rFonts w:ascii="Times New Roman" w:hAnsi="Times New Roman" w:cs="Times New Roman"/>
        </w:rPr>
      </w:pPr>
    </w:p>
    <w:p w:rsidR="00B8362F" w:rsidRPr="00941D2E" w:rsidRDefault="00B8362F" w:rsidP="00941D2E">
      <w:pPr>
        <w:spacing w:after="120" w:line="240" w:lineRule="auto"/>
        <w:rPr>
          <w:rFonts w:ascii="Times New Roman" w:hAnsi="Times New Roman" w:cs="Times New Roman"/>
          <w:b/>
        </w:rPr>
      </w:pPr>
      <w:r w:rsidRPr="00941D2E">
        <w:rPr>
          <w:rFonts w:ascii="Times New Roman" w:hAnsi="Times New Roman" w:cs="Times New Roman"/>
          <w:b/>
        </w:rPr>
        <w:t>Opis problema</w:t>
      </w:r>
    </w:p>
    <w:p w:rsidR="00B8362F" w:rsidRPr="00941D2E" w:rsidRDefault="00B8362F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>Zadatak je bio konstruisati dvoprolazni asembler I emlulator za datu arhitekturu. Asembler kao ulaz prima fajl napisan na simbolickom masinskom jeziku datog procera, a kao izlaz generise relokativni objektni fajl po uzoru na ELF format. Emulator kao ulaz prima vise objektnih fajlova koje je generisao asembler I opciono ulazni skript, odradjuje posao povezivanja I punjenja I izvrsava date fajlove.</w:t>
      </w:r>
    </w:p>
    <w:p w:rsidR="00C97EE0" w:rsidRPr="00941D2E" w:rsidRDefault="00C97EE0" w:rsidP="00941D2E">
      <w:pPr>
        <w:spacing w:after="120" w:line="240" w:lineRule="auto"/>
        <w:rPr>
          <w:rFonts w:ascii="Times New Roman" w:hAnsi="Times New Roman" w:cs="Times New Roman"/>
        </w:rPr>
      </w:pPr>
    </w:p>
    <w:p w:rsidR="00C97EE0" w:rsidRPr="00941D2E" w:rsidRDefault="00C97EE0" w:rsidP="00941D2E">
      <w:pPr>
        <w:spacing w:after="120" w:line="240" w:lineRule="auto"/>
        <w:rPr>
          <w:rFonts w:ascii="Times New Roman" w:hAnsi="Times New Roman" w:cs="Times New Roman"/>
          <w:b/>
        </w:rPr>
      </w:pPr>
      <w:r w:rsidRPr="00941D2E">
        <w:rPr>
          <w:rFonts w:ascii="Times New Roman" w:hAnsi="Times New Roman" w:cs="Times New Roman"/>
          <w:b/>
        </w:rPr>
        <w:t>Opis resenja</w:t>
      </w:r>
    </w:p>
    <w:p w:rsidR="00C97EE0" w:rsidRPr="00941D2E" w:rsidRDefault="00C97EE0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>Oba zadatka su realizovana u C++ po standardu C++11. Resenje je razvijano na Linux x86.</w:t>
      </w:r>
    </w:p>
    <w:p w:rsidR="00C97EE0" w:rsidRPr="00941D2E" w:rsidRDefault="00C97EE0" w:rsidP="00941D2E">
      <w:pPr>
        <w:spacing w:after="120" w:line="240" w:lineRule="auto"/>
        <w:rPr>
          <w:rFonts w:ascii="Times New Roman" w:hAnsi="Times New Roman" w:cs="Times New Roman"/>
        </w:rPr>
      </w:pPr>
    </w:p>
    <w:p w:rsidR="00C97EE0" w:rsidRPr="00941D2E" w:rsidRDefault="00C97EE0" w:rsidP="00941D2E">
      <w:pPr>
        <w:spacing w:after="120" w:line="240" w:lineRule="auto"/>
        <w:rPr>
          <w:rFonts w:ascii="Times New Roman" w:hAnsi="Times New Roman" w:cs="Times New Roman"/>
          <w:b/>
        </w:rPr>
      </w:pPr>
      <w:r w:rsidRPr="00941D2E">
        <w:rPr>
          <w:rFonts w:ascii="Times New Roman" w:hAnsi="Times New Roman" w:cs="Times New Roman"/>
          <w:b/>
        </w:rPr>
        <w:t>Asembler</w:t>
      </w:r>
    </w:p>
    <w:p w:rsidR="00C97EE0" w:rsidRPr="00941D2E" w:rsidRDefault="00A75E6A" w:rsidP="00941D2E">
      <w:pPr>
        <w:spacing w:after="120" w:line="240" w:lineRule="auto"/>
        <w:rPr>
          <w:rFonts w:ascii="Times New Roman" w:hAnsi="Times New Roman" w:cs="Times New Roman"/>
          <w:color w:val="FF0000"/>
        </w:rPr>
      </w:pPr>
      <w:r w:rsidRPr="00941D2E">
        <w:rPr>
          <w:rFonts w:ascii="Times New Roman" w:hAnsi="Times New Roman" w:cs="Times New Roman"/>
          <w:color w:val="FF0000"/>
        </w:rPr>
        <w:t>Klase koje su realizovane za potrebe asemblera</w:t>
      </w:r>
    </w:p>
    <w:p w:rsidR="00A75E6A" w:rsidRPr="00941D2E" w:rsidRDefault="00A75E6A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 xml:space="preserve">Ima dosta klasa koja su realizovane za potrebe asemblera ovde cu navesti samo najbitnije. </w:t>
      </w:r>
    </w:p>
    <w:p w:rsidR="00A75E6A" w:rsidRPr="00941D2E" w:rsidRDefault="00A75E6A" w:rsidP="00941D2E">
      <w:pPr>
        <w:spacing w:after="120" w:line="240" w:lineRule="auto"/>
        <w:rPr>
          <w:rFonts w:ascii="Times New Roman" w:hAnsi="Times New Roman" w:cs="Times New Roman"/>
          <w:color w:val="4F81BD" w:themeColor="accent1"/>
        </w:rPr>
      </w:pPr>
      <w:r w:rsidRPr="00941D2E">
        <w:rPr>
          <w:rFonts w:ascii="Times New Roman" w:hAnsi="Times New Roman" w:cs="Times New Roman"/>
          <w:color w:val="4F81BD" w:themeColor="accent1"/>
        </w:rPr>
        <w:t>Token:</w:t>
      </w:r>
    </w:p>
    <w:p w:rsidR="00A75E6A" w:rsidRPr="00941D2E" w:rsidRDefault="00A75E6A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>Klasa koja predstavlja osnovnu klasu za sve tokene koji su od znacaja za asmebler</w:t>
      </w:r>
    </w:p>
    <w:p w:rsidR="00A75E6A" w:rsidRPr="00941D2E" w:rsidRDefault="00A75E6A" w:rsidP="00941D2E">
      <w:pPr>
        <w:spacing w:after="120" w:line="240" w:lineRule="auto"/>
        <w:rPr>
          <w:rFonts w:ascii="Times New Roman" w:hAnsi="Times New Roman" w:cs="Times New Roman"/>
          <w:color w:val="4F81BD" w:themeColor="accent1"/>
        </w:rPr>
      </w:pPr>
      <w:r w:rsidRPr="00941D2E">
        <w:rPr>
          <w:rFonts w:ascii="Times New Roman" w:hAnsi="Times New Roman" w:cs="Times New Roman"/>
          <w:color w:val="4F81BD" w:themeColor="accent1"/>
        </w:rPr>
        <w:t>Directive, Label, Instruction:</w:t>
      </w:r>
    </w:p>
    <w:p w:rsidR="00A75E6A" w:rsidRPr="00941D2E" w:rsidRDefault="00A75E6A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>Ove klase predstavlja odgovarajuce natklase svi direktiva, instrukcija. Klasa Label nema potklasa I ona je zaduzena za parsiranje labela. Klasa Directive ima po potkalsu za svaku direktivu I svaka je zaduzena za parsiranje odgovarajuce direktive. Klasa Instruction ima po potklasu za svaku instrukciju I svaka je zaduzena za parsiranje odgovarajuce direktive. Potklase klasa Instruction I Directive necu opisivati jer ih ima mng.</w:t>
      </w:r>
    </w:p>
    <w:p w:rsidR="00A75E6A" w:rsidRPr="00544072" w:rsidRDefault="00941D2E" w:rsidP="00941D2E">
      <w:pPr>
        <w:spacing w:after="120" w:line="240" w:lineRule="auto"/>
        <w:rPr>
          <w:rFonts w:ascii="Times New Roman" w:hAnsi="Times New Roman" w:cs="Times New Roman"/>
          <w:color w:val="4F81BD" w:themeColor="accent1"/>
        </w:rPr>
      </w:pPr>
      <w:r w:rsidRPr="00544072">
        <w:rPr>
          <w:rFonts w:ascii="Times New Roman" w:hAnsi="Times New Roman" w:cs="Times New Roman"/>
          <w:color w:val="4F81BD" w:themeColor="accent1"/>
        </w:rPr>
        <w:t>TokenFac</w:t>
      </w:r>
      <w:r w:rsidR="00A75E6A" w:rsidRPr="00544072">
        <w:rPr>
          <w:rFonts w:ascii="Times New Roman" w:hAnsi="Times New Roman" w:cs="Times New Roman"/>
          <w:color w:val="4F81BD" w:themeColor="accent1"/>
        </w:rPr>
        <w:t>tory:</w:t>
      </w:r>
    </w:p>
    <w:p w:rsidR="00A75E6A" w:rsidRPr="00941D2E" w:rsidRDefault="00A75E6A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>Ova klasa je zaduzena za parsiranje ulaznog fajla I izdvajanja tokena od interesa. Njene potklase, FirstPassTokenFactory I SecondPassTokenFactory, su zaduzene za izdvajanja tokena koji su od znacaja za prvi odnosno drugi prolaz asemblera. Kad izdvoji token instancira objekat odgovarajuce potklase klase Token I prosledjuje je asembler.</w:t>
      </w:r>
    </w:p>
    <w:p w:rsidR="00A75E6A" w:rsidRPr="00544072" w:rsidRDefault="00A75E6A" w:rsidP="00941D2E">
      <w:pPr>
        <w:spacing w:after="120" w:line="240" w:lineRule="auto"/>
        <w:rPr>
          <w:rFonts w:ascii="Times New Roman" w:hAnsi="Times New Roman" w:cs="Times New Roman"/>
          <w:color w:val="4F81BD" w:themeColor="accent1"/>
        </w:rPr>
      </w:pPr>
      <w:r w:rsidRPr="00544072">
        <w:rPr>
          <w:rFonts w:ascii="Times New Roman" w:hAnsi="Times New Roman" w:cs="Times New Roman"/>
          <w:color w:val="4F81BD" w:themeColor="accent1"/>
        </w:rPr>
        <w:t>SymbolTable:</w:t>
      </w:r>
    </w:p>
    <w:p w:rsidR="00A75E6A" w:rsidRDefault="00A75E6A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>Ovo je omotacka klasa. Implementira tabelu simbola. Tabelu simbola pamti pomocu std;:map sablona.</w:t>
      </w:r>
    </w:p>
    <w:p w:rsidR="00544072" w:rsidRDefault="00544072" w:rsidP="00941D2E">
      <w:pPr>
        <w:spacing w:after="120" w:line="240" w:lineRule="auto"/>
        <w:rPr>
          <w:rFonts w:ascii="Times New Roman" w:hAnsi="Times New Roman" w:cs="Times New Roman"/>
        </w:rPr>
      </w:pPr>
    </w:p>
    <w:p w:rsidR="00544072" w:rsidRPr="00941D2E" w:rsidRDefault="00544072" w:rsidP="00941D2E">
      <w:pPr>
        <w:spacing w:after="120" w:line="240" w:lineRule="auto"/>
        <w:rPr>
          <w:rFonts w:ascii="Times New Roman" w:hAnsi="Times New Roman" w:cs="Times New Roman"/>
        </w:rPr>
      </w:pPr>
    </w:p>
    <w:p w:rsidR="00A75E6A" w:rsidRPr="00544072" w:rsidRDefault="00A75E6A" w:rsidP="00941D2E">
      <w:pPr>
        <w:spacing w:after="120" w:line="240" w:lineRule="auto"/>
        <w:rPr>
          <w:rFonts w:ascii="Times New Roman" w:hAnsi="Times New Roman" w:cs="Times New Roman"/>
          <w:color w:val="4F81BD" w:themeColor="accent1"/>
        </w:rPr>
      </w:pPr>
      <w:r w:rsidRPr="00544072">
        <w:rPr>
          <w:rFonts w:ascii="Times New Roman" w:hAnsi="Times New Roman" w:cs="Times New Roman"/>
          <w:color w:val="4F81BD" w:themeColor="accent1"/>
        </w:rPr>
        <w:lastRenderedPageBreak/>
        <w:t>ContentTable:</w:t>
      </w:r>
    </w:p>
    <w:p w:rsidR="00A75E6A" w:rsidRPr="00941D2E" w:rsidRDefault="00A75E6A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 xml:space="preserve">Ova klasa predstavalja </w:t>
      </w:r>
      <w:r w:rsidR="00C41091" w:rsidRPr="00941D2E">
        <w:rPr>
          <w:rFonts w:ascii="Times New Roman" w:hAnsi="Times New Roman" w:cs="Times New Roman"/>
        </w:rPr>
        <w:t>tabelu u kojoj se cuva sadrzaj sekcija. ContentTable predstavlja sadrzaj .bss sekcija, StaticContentTable predstavlja sadrzaj .text I .data sekcija, dok klasa DynamicContentTable predstavljaja sadrzaj string sekcija.</w:t>
      </w:r>
      <w:r w:rsidR="00C41091" w:rsidRPr="00941D2E">
        <w:rPr>
          <w:rFonts w:ascii="Times New Roman" w:hAnsi="Times New Roman" w:cs="Times New Roman"/>
        </w:rPr>
        <w:br/>
      </w:r>
      <w:r w:rsidR="00C41091" w:rsidRPr="00941D2E">
        <w:rPr>
          <w:rFonts w:ascii="Times New Roman" w:hAnsi="Times New Roman" w:cs="Times New Roman"/>
        </w:rPr>
        <w:br/>
      </w:r>
      <w:r w:rsidR="00C41091" w:rsidRPr="00544072">
        <w:rPr>
          <w:rFonts w:ascii="Times New Roman" w:hAnsi="Times New Roman" w:cs="Times New Roman"/>
          <w:color w:val="4F81BD" w:themeColor="accent1"/>
        </w:rPr>
        <w:t>Tables:</w:t>
      </w:r>
    </w:p>
    <w:p w:rsidR="00C41091" w:rsidRPr="00941D2E" w:rsidRDefault="00C41091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>Ova klasa predstavalja agregat svih tabela I pruza interfejs preko kojeg im se moze pristupiti</w:t>
      </w:r>
    </w:p>
    <w:p w:rsidR="00C41091" w:rsidRPr="00941D2E" w:rsidRDefault="00C41091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>Ostale klasu ili su pomoce ili predstavljaju potkalse klasa Directive I Instruction.</w:t>
      </w:r>
    </w:p>
    <w:p w:rsidR="00C41091" w:rsidRPr="00941D2E" w:rsidRDefault="00C41091" w:rsidP="00941D2E">
      <w:pPr>
        <w:spacing w:after="120" w:line="240" w:lineRule="auto"/>
        <w:rPr>
          <w:rFonts w:ascii="Times New Roman" w:hAnsi="Times New Roman" w:cs="Times New Roman"/>
        </w:rPr>
      </w:pPr>
    </w:p>
    <w:p w:rsidR="00C41091" w:rsidRPr="00544072" w:rsidRDefault="00C41091" w:rsidP="00941D2E">
      <w:pPr>
        <w:spacing w:after="120" w:line="240" w:lineRule="auto"/>
        <w:rPr>
          <w:rFonts w:ascii="Times New Roman" w:hAnsi="Times New Roman" w:cs="Times New Roman"/>
          <w:color w:val="FF0000"/>
        </w:rPr>
      </w:pPr>
      <w:r w:rsidRPr="00544072">
        <w:rPr>
          <w:rFonts w:ascii="Times New Roman" w:hAnsi="Times New Roman" w:cs="Times New Roman"/>
          <w:color w:val="FF0000"/>
        </w:rPr>
        <w:t>Pretpostavke</w:t>
      </w:r>
      <w:r w:rsidR="00544072">
        <w:rPr>
          <w:rFonts w:ascii="Times New Roman" w:hAnsi="Times New Roman" w:cs="Times New Roman"/>
          <w:color w:val="FF0000"/>
        </w:rPr>
        <w:t>:</w:t>
      </w:r>
    </w:p>
    <w:p w:rsidR="00C41091" w:rsidRPr="00941D2E" w:rsidRDefault="00C41091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>Svaka nejasnoca ili nepreceznost u postavci je razresena po uzoru na GNU asmebler.</w:t>
      </w:r>
    </w:p>
    <w:p w:rsidR="00C41091" w:rsidRPr="00544072" w:rsidRDefault="00C41091" w:rsidP="00941D2E">
      <w:pPr>
        <w:spacing w:after="120" w:line="240" w:lineRule="auto"/>
        <w:rPr>
          <w:rFonts w:ascii="Times New Roman" w:hAnsi="Times New Roman" w:cs="Times New Roman"/>
          <w:color w:val="FF0000"/>
        </w:rPr>
      </w:pPr>
      <w:r w:rsidRPr="00544072">
        <w:rPr>
          <w:rFonts w:ascii="Times New Roman" w:hAnsi="Times New Roman" w:cs="Times New Roman"/>
          <w:color w:val="FF0000"/>
        </w:rPr>
        <w:t>Prevodjenje</w:t>
      </w:r>
      <w:r w:rsidR="00544072" w:rsidRPr="00544072">
        <w:rPr>
          <w:rFonts w:ascii="Times New Roman" w:hAnsi="Times New Roman" w:cs="Times New Roman"/>
          <w:color w:val="FF0000"/>
        </w:rPr>
        <w:t>:</w:t>
      </w:r>
    </w:p>
    <w:p w:rsidR="00C41091" w:rsidRPr="00941D2E" w:rsidRDefault="00C41091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>Prilozen je makefile koji pokrece kompajler I generise porgram TwoPassAssembler.</w:t>
      </w:r>
    </w:p>
    <w:p w:rsidR="00C41091" w:rsidRPr="00941D2E" w:rsidRDefault="00C41091" w:rsidP="00941D2E">
      <w:pPr>
        <w:spacing w:after="120" w:line="240" w:lineRule="auto"/>
        <w:rPr>
          <w:rFonts w:ascii="Times New Roman" w:hAnsi="Times New Roman" w:cs="Times New Roman"/>
        </w:rPr>
      </w:pPr>
    </w:p>
    <w:p w:rsidR="00C41091" w:rsidRPr="00544072" w:rsidRDefault="00C41091" w:rsidP="00941D2E">
      <w:pPr>
        <w:spacing w:after="120" w:line="240" w:lineRule="auto"/>
        <w:rPr>
          <w:rFonts w:ascii="Times New Roman" w:hAnsi="Times New Roman" w:cs="Times New Roman"/>
          <w:b/>
        </w:rPr>
      </w:pPr>
      <w:r w:rsidRPr="00544072">
        <w:rPr>
          <w:rFonts w:ascii="Times New Roman" w:hAnsi="Times New Roman" w:cs="Times New Roman"/>
          <w:b/>
        </w:rPr>
        <w:t>Emulator</w:t>
      </w:r>
    </w:p>
    <w:p w:rsidR="00C41091" w:rsidRPr="00544072" w:rsidRDefault="00C41091" w:rsidP="00941D2E">
      <w:pPr>
        <w:spacing w:after="120" w:line="240" w:lineRule="auto"/>
        <w:rPr>
          <w:rFonts w:ascii="Times New Roman" w:hAnsi="Times New Roman" w:cs="Times New Roman"/>
          <w:color w:val="FF0000"/>
        </w:rPr>
      </w:pPr>
      <w:r w:rsidRPr="00544072">
        <w:rPr>
          <w:rFonts w:ascii="Times New Roman" w:hAnsi="Times New Roman" w:cs="Times New Roman"/>
          <w:color w:val="FF0000"/>
        </w:rPr>
        <w:t>Klase koje su realizovane za potrebu emulatora</w:t>
      </w:r>
    </w:p>
    <w:p w:rsidR="00C41091" w:rsidRPr="00544072" w:rsidRDefault="00C41091" w:rsidP="00941D2E">
      <w:pPr>
        <w:spacing w:after="120" w:line="240" w:lineRule="auto"/>
        <w:rPr>
          <w:rFonts w:ascii="Times New Roman" w:hAnsi="Times New Roman" w:cs="Times New Roman"/>
          <w:color w:val="92CDDC" w:themeColor="accent5" w:themeTint="99"/>
        </w:rPr>
      </w:pPr>
      <w:r w:rsidRPr="00544072">
        <w:rPr>
          <w:rFonts w:ascii="Times New Roman" w:hAnsi="Times New Roman" w:cs="Times New Roman"/>
          <w:color w:val="92CDDC" w:themeColor="accent5" w:themeTint="99"/>
        </w:rPr>
        <w:t>ScriptParser:</w:t>
      </w:r>
    </w:p>
    <w:p w:rsidR="00C41091" w:rsidRPr="00941D2E" w:rsidRDefault="00C41091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>Klasa koja parsira ulazni skript I izdvaja tokene od interes.</w:t>
      </w:r>
    </w:p>
    <w:p w:rsidR="00C41091" w:rsidRPr="00544072" w:rsidRDefault="00C41091" w:rsidP="00941D2E">
      <w:pPr>
        <w:spacing w:after="120" w:line="240" w:lineRule="auto"/>
        <w:rPr>
          <w:rFonts w:ascii="Times New Roman" w:hAnsi="Times New Roman" w:cs="Times New Roman"/>
          <w:color w:val="92CDDC" w:themeColor="accent5" w:themeTint="99"/>
        </w:rPr>
      </w:pPr>
      <w:r w:rsidRPr="00544072">
        <w:rPr>
          <w:rFonts w:ascii="Times New Roman" w:hAnsi="Times New Roman" w:cs="Times New Roman"/>
          <w:color w:val="92CDDC" w:themeColor="accent5" w:themeTint="99"/>
        </w:rPr>
        <w:t>Token:</w:t>
      </w:r>
    </w:p>
    <w:p w:rsidR="00C41091" w:rsidRPr="00941D2E" w:rsidRDefault="00C41091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>Klasa koja predstavlja tokene od interesa. Postoje samo dve vrste linija pa imamo samo dve potklase. Jednu za dodelu vrednosti EqualityToken, I jednu za pozicioniranje sekcije, PlacementToken.</w:t>
      </w:r>
    </w:p>
    <w:p w:rsidR="00C41091" w:rsidRPr="00544072" w:rsidRDefault="00C41091" w:rsidP="00941D2E">
      <w:pPr>
        <w:spacing w:after="120" w:line="240" w:lineRule="auto"/>
        <w:rPr>
          <w:rFonts w:ascii="Times New Roman" w:hAnsi="Times New Roman" w:cs="Times New Roman"/>
          <w:color w:val="92CDDC" w:themeColor="accent5" w:themeTint="99"/>
        </w:rPr>
      </w:pPr>
      <w:r w:rsidRPr="00544072">
        <w:rPr>
          <w:rFonts w:ascii="Times New Roman" w:hAnsi="Times New Roman" w:cs="Times New Roman"/>
          <w:color w:val="92CDDC" w:themeColor="accent5" w:themeTint="99"/>
        </w:rPr>
        <w:t>SymbolTables:</w:t>
      </w:r>
    </w:p>
    <w:p w:rsidR="00C41091" w:rsidRPr="00941D2E" w:rsidRDefault="00C41091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>Ova klasa predstavlja kolekciju svih tabela simbola iz svih ulaznih fajlova.</w:t>
      </w:r>
    </w:p>
    <w:p w:rsidR="00C41091" w:rsidRPr="00544072" w:rsidRDefault="00C41091" w:rsidP="00941D2E">
      <w:pPr>
        <w:spacing w:after="120" w:line="240" w:lineRule="auto"/>
        <w:rPr>
          <w:rFonts w:ascii="Times New Roman" w:hAnsi="Times New Roman" w:cs="Times New Roman"/>
          <w:color w:val="92CDDC" w:themeColor="accent5" w:themeTint="99"/>
        </w:rPr>
      </w:pPr>
      <w:r w:rsidRPr="00544072">
        <w:rPr>
          <w:rFonts w:ascii="Times New Roman" w:hAnsi="Times New Roman" w:cs="Times New Roman"/>
          <w:color w:val="92CDDC" w:themeColor="accent5" w:themeTint="99"/>
        </w:rPr>
        <w:t>GlobalSymbolTable:</w:t>
      </w:r>
    </w:p>
    <w:p w:rsidR="00C41091" w:rsidRPr="00941D2E" w:rsidRDefault="00C41091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>Ova klasa predstavlja globalnu tabelu simbola koji su vidljivi u svim fajlovima.</w:t>
      </w:r>
    </w:p>
    <w:p w:rsidR="00C41091" w:rsidRPr="00544072" w:rsidRDefault="00C41091" w:rsidP="00941D2E">
      <w:pPr>
        <w:spacing w:after="120" w:line="240" w:lineRule="auto"/>
        <w:rPr>
          <w:rFonts w:ascii="Times New Roman" w:hAnsi="Times New Roman" w:cs="Times New Roman"/>
          <w:color w:val="92CDDC" w:themeColor="accent5" w:themeTint="99"/>
        </w:rPr>
      </w:pPr>
      <w:r w:rsidRPr="00544072">
        <w:rPr>
          <w:rFonts w:ascii="Times New Roman" w:hAnsi="Times New Roman" w:cs="Times New Roman"/>
          <w:color w:val="92CDDC" w:themeColor="accent5" w:themeTint="99"/>
        </w:rPr>
        <w:t>SectionList:</w:t>
      </w:r>
    </w:p>
    <w:p w:rsidR="00C41091" w:rsidRPr="00941D2E" w:rsidRDefault="00C41091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>Ovo je pomocna klasa koja cuva imena sekcija. Cuva pomocu uredjene liste.</w:t>
      </w:r>
    </w:p>
    <w:p w:rsidR="00C41091" w:rsidRDefault="00C41091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>Ostatak emulatora je realizovan pomocu funkcija u svrhu brzeg izvrsavanja. Koriscena je algoritam za interpretativni emulator naveden na predavanjima. Takodje je koriscenja I LazyFlag tehnika izracunavanje flegova.</w:t>
      </w:r>
    </w:p>
    <w:p w:rsidR="00D433E5" w:rsidRPr="00F10DB1" w:rsidRDefault="00D433E5" w:rsidP="00941D2E">
      <w:pPr>
        <w:spacing w:after="120" w:line="240" w:lineRule="auto"/>
        <w:rPr>
          <w:rFonts w:ascii="Times New Roman" w:hAnsi="Times New Roman" w:cs="Times New Roman"/>
          <w:color w:val="FF0000"/>
        </w:rPr>
      </w:pPr>
      <w:r w:rsidRPr="00F10DB1">
        <w:rPr>
          <w:rFonts w:ascii="Times New Roman" w:hAnsi="Times New Roman" w:cs="Times New Roman"/>
          <w:color w:val="FF0000"/>
        </w:rPr>
        <w:t>Prevodjenje:</w:t>
      </w:r>
    </w:p>
    <w:p w:rsidR="00D433E5" w:rsidRPr="00941D2E" w:rsidRDefault="00D433E5" w:rsidP="00941D2E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Prilozen je makefile pomocu kojeg se prevodi kod emulatora.</w:t>
      </w:r>
    </w:p>
    <w:p w:rsidR="004437E1" w:rsidRPr="00941D2E" w:rsidRDefault="004437E1" w:rsidP="00941D2E">
      <w:pPr>
        <w:spacing w:after="120" w:line="240" w:lineRule="auto"/>
        <w:rPr>
          <w:rFonts w:ascii="Times New Roman" w:hAnsi="Times New Roman" w:cs="Times New Roman"/>
        </w:rPr>
      </w:pPr>
    </w:p>
    <w:p w:rsidR="004437E1" w:rsidRPr="00544072" w:rsidRDefault="004437E1" w:rsidP="00941D2E">
      <w:pPr>
        <w:spacing w:after="120" w:line="240" w:lineRule="auto"/>
        <w:rPr>
          <w:rFonts w:ascii="Times New Roman" w:hAnsi="Times New Roman" w:cs="Times New Roman"/>
          <w:b/>
        </w:rPr>
      </w:pPr>
      <w:r w:rsidRPr="00544072">
        <w:rPr>
          <w:rFonts w:ascii="Times New Roman" w:hAnsi="Times New Roman" w:cs="Times New Roman"/>
          <w:b/>
        </w:rPr>
        <w:t>Testovi</w:t>
      </w:r>
    </w:p>
    <w:p w:rsidR="004437E1" w:rsidRDefault="004437E1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 xml:space="preserve">Svaki od testova je namenje I za asembler I za emulator. Pokrecu se pomocu skripta toolchain_script koji kao parametar prima naziv testa. </w:t>
      </w:r>
    </w:p>
    <w:p w:rsidR="002D4FAD" w:rsidRPr="00941D2E" w:rsidRDefault="002D4FAD" w:rsidP="00941D2E">
      <w:pPr>
        <w:spacing w:after="12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4437E1" w:rsidRPr="00544072" w:rsidRDefault="004437E1" w:rsidP="00941D2E">
      <w:pPr>
        <w:spacing w:after="120" w:line="240" w:lineRule="auto"/>
        <w:rPr>
          <w:rFonts w:ascii="Times New Roman" w:hAnsi="Times New Roman" w:cs="Times New Roman"/>
          <w:color w:val="92CDDC" w:themeColor="accent5" w:themeTint="99"/>
        </w:rPr>
      </w:pPr>
      <w:r w:rsidRPr="00544072">
        <w:rPr>
          <w:rFonts w:ascii="Times New Roman" w:hAnsi="Times New Roman" w:cs="Times New Roman"/>
          <w:color w:val="92CDDC" w:themeColor="accent5" w:themeTint="99"/>
        </w:rPr>
        <w:lastRenderedPageBreak/>
        <w:t>Asciiz</w:t>
      </w:r>
    </w:p>
    <w:p w:rsidR="004437E1" w:rsidRPr="00941D2E" w:rsidRDefault="004437E1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>Tesitra asciiz direktivu.</w:t>
      </w:r>
    </w:p>
    <w:p w:rsidR="004437E1" w:rsidRPr="00544072" w:rsidRDefault="004437E1" w:rsidP="00941D2E">
      <w:pPr>
        <w:spacing w:after="120" w:line="240" w:lineRule="auto"/>
        <w:rPr>
          <w:rFonts w:ascii="Times New Roman" w:hAnsi="Times New Roman" w:cs="Times New Roman"/>
          <w:color w:val="92CDDC" w:themeColor="accent5" w:themeTint="99"/>
        </w:rPr>
      </w:pPr>
      <w:r w:rsidRPr="00544072">
        <w:rPr>
          <w:rFonts w:ascii="Times New Roman" w:hAnsi="Times New Roman" w:cs="Times New Roman"/>
          <w:color w:val="92CDDC" w:themeColor="accent5" w:themeTint="99"/>
        </w:rPr>
        <w:t>Keyboard</w:t>
      </w:r>
    </w:p>
    <w:p w:rsidR="004437E1" w:rsidRPr="00941D2E" w:rsidRDefault="004437E1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>Testira rad sa ulazom. Samo prepisuje ono sto unesemo dok ne unesemo nulu.</w:t>
      </w:r>
    </w:p>
    <w:p w:rsidR="004437E1" w:rsidRPr="00544072" w:rsidRDefault="004437E1" w:rsidP="00941D2E">
      <w:pPr>
        <w:spacing w:after="120" w:line="240" w:lineRule="auto"/>
        <w:rPr>
          <w:rFonts w:ascii="Times New Roman" w:hAnsi="Times New Roman" w:cs="Times New Roman"/>
          <w:color w:val="92CDDC" w:themeColor="accent5" w:themeTint="99"/>
        </w:rPr>
      </w:pPr>
      <w:r w:rsidRPr="00544072">
        <w:rPr>
          <w:rFonts w:ascii="Times New Roman" w:hAnsi="Times New Roman" w:cs="Times New Roman"/>
          <w:color w:val="92CDDC" w:themeColor="accent5" w:themeTint="99"/>
        </w:rPr>
        <w:t>Timer</w:t>
      </w:r>
    </w:p>
    <w:p w:rsidR="00C41091" w:rsidRPr="00941D2E" w:rsidRDefault="004437E1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>Testira rad sa tajmerom. Korisnik unosi koliko ce sekundi program raditi I program se zavrsava po isteku vremena.</w:t>
      </w:r>
    </w:p>
    <w:p w:rsidR="004437E1" w:rsidRPr="00544072" w:rsidRDefault="004437E1" w:rsidP="00941D2E">
      <w:pPr>
        <w:spacing w:after="120" w:line="240" w:lineRule="auto"/>
        <w:rPr>
          <w:rFonts w:ascii="Times New Roman" w:hAnsi="Times New Roman" w:cs="Times New Roman"/>
          <w:color w:val="92CDDC" w:themeColor="accent5" w:themeTint="99"/>
        </w:rPr>
      </w:pPr>
      <w:r w:rsidRPr="00544072">
        <w:rPr>
          <w:rFonts w:ascii="Times New Roman" w:hAnsi="Times New Roman" w:cs="Times New Roman"/>
          <w:color w:val="92CDDC" w:themeColor="accent5" w:themeTint="99"/>
        </w:rPr>
        <w:t>Incorect</w:t>
      </w:r>
    </w:p>
    <w:p w:rsidR="004437E1" w:rsidRPr="00941D2E" w:rsidRDefault="004437E1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>Program se satoji od nekoliko nekorektnih instrukcija. Na kraju se ispisuje koliko se puta desio prekid zbog nekorektne instrukije.</w:t>
      </w:r>
    </w:p>
    <w:p w:rsidR="004437E1" w:rsidRPr="00544072" w:rsidRDefault="004437E1" w:rsidP="00941D2E">
      <w:pPr>
        <w:spacing w:after="120" w:line="240" w:lineRule="auto"/>
        <w:rPr>
          <w:rFonts w:ascii="Times New Roman" w:hAnsi="Times New Roman" w:cs="Times New Roman"/>
          <w:color w:val="92CDDC" w:themeColor="accent5" w:themeTint="99"/>
        </w:rPr>
      </w:pPr>
      <w:r w:rsidRPr="00544072">
        <w:rPr>
          <w:rFonts w:ascii="Times New Roman" w:hAnsi="Times New Roman" w:cs="Times New Roman"/>
          <w:color w:val="92CDDC" w:themeColor="accent5" w:themeTint="99"/>
        </w:rPr>
        <w:t>Array</w:t>
      </w:r>
    </w:p>
    <w:p w:rsidR="004437E1" w:rsidRPr="00941D2E" w:rsidRDefault="004437E1" w:rsidP="00941D2E">
      <w:pPr>
        <w:spacing w:after="120" w:line="240" w:lineRule="auto"/>
        <w:rPr>
          <w:rFonts w:ascii="Times New Roman" w:hAnsi="Times New Roman" w:cs="Times New Roman"/>
        </w:rPr>
      </w:pPr>
      <w:r w:rsidRPr="00941D2E">
        <w:rPr>
          <w:rFonts w:ascii="Times New Roman" w:hAnsi="Times New Roman" w:cs="Times New Roman"/>
        </w:rPr>
        <w:tab/>
        <w:t>Korisnik unosi niz od najvise 9 jednocifrenih brojeva koji se sortiraju a zatim ispusuju na izlaz.</w:t>
      </w:r>
    </w:p>
    <w:sectPr w:rsidR="004437E1" w:rsidRPr="0094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B6"/>
    <w:rsid w:val="002D4FAD"/>
    <w:rsid w:val="004437E1"/>
    <w:rsid w:val="00544072"/>
    <w:rsid w:val="00572598"/>
    <w:rsid w:val="006C5E57"/>
    <w:rsid w:val="007B4CB6"/>
    <w:rsid w:val="00941D2E"/>
    <w:rsid w:val="00A033DA"/>
    <w:rsid w:val="00A75E6A"/>
    <w:rsid w:val="00B8362F"/>
    <w:rsid w:val="00C41091"/>
    <w:rsid w:val="00C97EE0"/>
    <w:rsid w:val="00D433E5"/>
    <w:rsid w:val="00F1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57"/>
  </w:style>
  <w:style w:type="paragraph" w:styleId="Heading1">
    <w:name w:val="heading 1"/>
    <w:basedOn w:val="Normal"/>
    <w:next w:val="Normal"/>
    <w:link w:val="Heading1Char"/>
    <w:uiPriority w:val="9"/>
    <w:qFormat/>
    <w:rsid w:val="006C5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E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57"/>
  </w:style>
  <w:style w:type="paragraph" w:styleId="Heading1">
    <w:name w:val="heading 1"/>
    <w:basedOn w:val="Normal"/>
    <w:next w:val="Normal"/>
    <w:link w:val="Heading1Char"/>
    <w:uiPriority w:val="9"/>
    <w:qFormat/>
    <w:rsid w:val="006C5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563</Words>
  <Characters>3419</Characters>
  <Application>Microsoft Office Word</Application>
  <DocSecurity>0</DocSecurity>
  <Lines>83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Lepi_Djovo</dc:creator>
  <cp:keywords/>
  <dc:description/>
  <cp:lastModifiedBy>Lepi_Djovo</cp:lastModifiedBy>
  <cp:revision>11</cp:revision>
  <dcterms:created xsi:type="dcterms:W3CDTF">2016-07-03T15:03:00Z</dcterms:created>
  <dcterms:modified xsi:type="dcterms:W3CDTF">2016-07-03T16:11:00Z</dcterms:modified>
</cp:coreProperties>
</file>