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9DA5" w14:textId="7DBD7A63" w:rsidR="008120B6" w:rsidRDefault="00603D1D">
      <w:r>
        <w:t xml:space="preserve">Predicted GDP Growth </w:t>
      </w:r>
      <w:r>
        <w:sym w:font="Wingdings" w:char="F0E0"/>
      </w:r>
      <w:r>
        <w:t xml:space="preserve"> Attendance Increase </w:t>
      </w:r>
      <w:r>
        <w:sym w:font="Wingdings" w:char="F0E0"/>
      </w:r>
      <w:r>
        <w:t xml:space="preserve"> Revenue Growth</w:t>
      </w:r>
    </w:p>
    <w:p w14:paraId="690D2CF6" w14:textId="72FEF01C" w:rsidR="00603D1D" w:rsidRDefault="00603D1D">
      <w:r>
        <w:t xml:space="preserve">Growth in population </w:t>
      </w:r>
      <w:r>
        <w:sym w:font="Wingdings" w:char="F0E0"/>
      </w:r>
      <w:r>
        <w:t xml:space="preserve"> attendance increase and social media following </w:t>
      </w:r>
      <w:r>
        <w:sym w:font="Wingdings" w:char="F0E0"/>
      </w:r>
      <w:r>
        <w:t xml:space="preserve"> Revenue Growth</w:t>
      </w:r>
    </w:p>
    <w:p w14:paraId="394E5CD5" w14:textId="1C807F22" w:rsidR="00603D1D" w:rsidRDefault="00603D1D">
      <w:r>
        <w:t xml:space="preserve">Predicted performance in tournament </w:t>
      </w:r>
      <w:r>
        <w:sym w:font="Wingdings" w:char="F0E0"/>
      </w:r>
      <w:r>
        <w:t xml:space="preserve"> attendance increase and social media following </w:t>
      </w:r>
      <w:r>
        <w:sym w:font="Wingdings" w:char="F0E0"/>
      </w:r>
      <w:r>
        <w:t xml:space="preserve"> Revenue growth (requires team selection)</w:t>
      </w:r>
    </w:p>
    <w:p w14:paraId="53EE9C70" w14:textId="03F44AC9" w:rsidR="00603D1D" w:rsidRDefault="00603D1D"/>
    <w:p w14:paraId="579229E8" w14:textId="7F372FDB" w:rsidR="00603D1D" w:rsidRDefault="00603D1D">
      <w:r>
        <w:t>Current revenue growth in past 5 years</w:t>
      </w:r>
    </w:p>
    <w:p w14:paraId="1BA43362" w14:textId="676BBAC5" w:rsidR="006529AF" w:rsidRDefault="00603D1D">
      <w:r>
        <w:t>Average expense growth in past 5 years</w:t>
      </w:r>
    </w:p>
    <w:p w14:paraId="18BEBAE6" w14:textId="6814D53B" w:rsidR="00603D1D" w:rsidRDefault="00603D1D"/>
    <w:p w14:paraId="02C845A2" w14:textId="46629FC2" w:rsidR="00772B57" w:rsidRDefault="00772B57">
      <w:r>
        <w:t>Work out variance / sd to determine volatility and potential risk</w:t>
      </w:r>
    </w:p>
    <w:p w14:paraId="167D2CE4" w14:textId="77777777" w:rsidR="00772B57" w:rsidRDefault="00772B57"/>
    <w:p w14:paraId="0062737C" w14:textId="4CD3A8BD" w:rsidR="00603D1D" w:rsidRDefault="00603D1D">
      <w:r>
        <w:t>Ways to Spend Money for Future Improvement:</w:t>
      </w:r>
    </w:p>
    <w:p w14:paraId="6EFD32A0" w14:textId="263F4096" w:rsidR="00603D1D" w:rsidRDefault="00603D1D">
      <w:r>
        <w:t>-Reinvest funds into training facilities and a system of loaning players out for more revenue</w:t>
      </w:r>
    </w:p>
    <w:p w14:paraId="7CA5FF48" w14:textId="5C30F664" w:rsidR="00894B12" w:rsidRDefault="00894B12">
      <w:r>
        <w:t>-Invest excess profits into investment fund earning x% per year</w:t>
      </w:r>
    </w:p>
    <w:p w14:paraId="551B615F" w14:textId="4F5CF097" w:rsidR="00603D1D" w:rsidRDefault="00603D1D">
      <w:r>
        <w:t>-Programs for poorer areas of rarita</w:t>
      </w:r>
    </w:p>
    <w:p w14:paraId="3B86B004" w14:textId="38FB4B1A" w:rsidR="00603D1D" w:rsidRDefault="00603D1D">
      <w:r>
        <w:t>-Potential to host tournament in the future? Financing?</w:t>
      </w:r>
    </w:p>
    <w:p w14:paraId="1B7D08C7" w14:textId="1C2AA7CD" w:rsidR="004975A6" w:rsidRDefault="004975A6">
      <w:r>
        <w:t>-Research above costs and convert to rarita currency</w:t>
      </w:r>
    </w:p>
    <w:p w14:paraId="5CBEFDC9" w14:textId="77777777" w:rsidR="00603D1D" w:rsidRDefault="00603D1D"/>
    <w:p w14:paraId="3AA4A198" w14:textId="77777777" w:rsidR="00603D1D" w:rsidRDefault="00603D1D"/>
    <w:p w14:paraId="653BA403" w14:textId="77777777" w:rsidR="00603D1D" w:rsidRDefault="00603D1D"/>
    <w:p w14:paraId="024523CF" w14:textId="438913CC" w:rsidR="00603D1D" w:rsidRDefault="00603D1D">
      <w:r>
        <w:t>Work out NPV of the above revenue and expenses</w:t>
      </w:r>
      <w:r w:rsidR="006529AF">
        <w:t xml:space="preserve"> whilst considering inflation</w:t>
      </w:r>
    </w:p>
    <w:p w14:paraId="75EDB775" w14:textId="77777777" w:rsidR="00543454" w:rsidRDefault="00543454"/>
    <w:p w14:paraId="1CE7573F" w14:textId="793BEE18" w:rsidR="00543454" w:rsidRDefault="00543454">
      <w:r>
        <w:t>Impact on related industries and provinces of Rarita:</w:t>
      </w:r>
    </w:p>
    <w:p w14:paraId="7F28A984" w14:textId="77777777" w:rsidR="00F0104E" w:rsidRDefault="00F0104E"/>
    <w:p w14:paraId="47AA9A47" w14:textId="77777777" w:rsidR="00F0104E" w:rsidRDefault="00F0104E"/>
    <w:p w14:paraId="0C341ECC" w14:textId="77777777" w:rsidR="00F0104E" w:rsidRDefault="00F0104E"/>
    <w:p w14:paraId="57252B6C" w14:textId="77777777" w:rsidR="00F0104E" w:rsidRDefault="00F0104E"/>
    <w:p w14:paraId="370AA520" w14:textId="77777777" w:rsidR="00F0104E" w:rsidRDefault="00F0104E"/>
    <w:p w14:paraId="3C23F10F" w14:textId="77777777" w:rsidR="00F0104E" w:rsidRDefault="00F0104E"/>
    <w:p w14:paraId="39A513F8" w14:textId="77777777" w:rsidR="00F0104E" w:rsidRDefault="00F0104E"/>
    <w:p w14:paraId="62EE8D40" w14:textId="77777777" w:rsidR="009E4094" w:rsidRDefault="009E4094"/>
    <w:p w14:paraId="468558F7" w14:textId="77777777" w:rsidR="009E4094" w:rsidRDefault="009E4094"/>
    <w:p w14:paraId="70E587BF" w14:textId="74ADB1A7" w:rsidR="009D69E2" w:rsidRDefault="009D69E2">
      <w:r>
        <w:lastRenderedPageBreak/>
        <w:t>Cost of Training Facilities:</w:t>
      </w:r>
    </w:p>
    <w:p w14:paraId="625752F2" w14:textId="3821E58A" w:rsidR="009D69E2" w:rsidRDefault="00876021">
      <w:r>
        <w:t xml:space="preserve">Most expensive in the world range from </w:t>
      </w:r>
      <w:r w:rsidR="00531FED">
        <w:t>$20 million - $220 million</w:t>
      </w:r>
    </w:p>
    <w:p w14:paraId="3A6BA238" w14:textId="26713A86" w:rsidR="00876021" w:rsidRDefault="00876021">
      <w:hyperlink r:id="rId4" w:history="1">
        <w:r w:rsidRPr="003D5234">
          <w:rPr>
            <w:rStyle w:val="Hyperlink"/>
          </w:rPr>
          <w:t>https://www.sportszion.com/10-most-expensive-football-training-grounds/</w:t>
        </w:r>
      </w:hyperlink>
      <w:r>
        <w:t xml:space="preserve"> </w:t>
      </w:r>
    </w:p>
    <w:p w14:paraId="0FAA04D6" w14:textId="77777777" w:rsidR="00F84EF9" w:rsidRDefault="00F84EF9"/>
    <w:p w14:paraId="6BE2B834" w14:textId="13DEFEA3" w:rsidR="00F84EF9" w:rsidRDefault="007D7F17">
      <w:r>
        <w:t>Reinvest in Vanguard Fund which Tracks S&amp;P500 Index:</w:t>
      </w:r>
    </w:p>
    <w:p w14:paraId="38612194" w14:textId="04F4BF11" w:rsidR="007D7F17" w:rsidRDefault="007D7F17">
      <w:r>
        <w:t>11.53% annualised average return from 1950-2021</w:t>
      </w:r>
    </w:p>
    <w:p w14:paraId="0B2BCB15" w14:textId="3E7CB1A2" w:rsidR="007D7F17" w:rsidRDefault="007D7F17">
      <w:hyperlink r:id="rId5" w:history="1">
        <w:r w:rsidRPr="003D5234">
          <w:rPr>
            <w:rStyle w:val="Hyperlink"/>
          </w:rPr>
          <w:t>https://www.investopedia.com/articles/personal-finance/022216/put-10000-sp-500-etf-and-wait-20-years.asp</w:t>
        </w:r>
      </w:hyperlink>
    </w:p>
    <w:p w14:paraId="7DCA3EEE" w14:textId="77777777" w:rsidR="00241B69" w:rsidRDefault="00241B69"/>
    <w:p w14:paraId="0878D457" w14:textId="5C284133" w:rsidR="00241B69" w:rsidRDefault="00241B69">
      <w:r>
        <w:t>Programs for Poorer Areas of Rarita</w:t>
      </w:r>
      <w:r w:rsidR="006A4A97">
        <w:t xml:space="preserve"> (to be discussed)</w:t>
      </w:r>
    </w:p>
    <w:p w14:paraId="265646D7" w14:textId="58639FB0" w:rsidR="00183D06" w:rsidRDefault="00241B69">
      <w:r>
        <w:t>-Increase interest in football</w:t>
      </w:r>
      <w:r w:rsidR="00183D06">
        <w:t xml:space="preserve"> through scholarships to training facility built</w:t>
      </w:r>
    </w:p>
    <w:p w14:paraId="0F45F1E9" w14:textId="77777777" w:rsidR="006A4A97" w:rsidRDefault="006A4A97"/>
    <w:p w14:paraId="7C1F1C23" w14:textId="5866AFB2" w:rsidR="006A4A97" w:rsidRDefault="006A4A97">
      <w:r>
        <w:t>Cost of Hosting a World Cup:</w:t>
      </w:r>
    </w:p>
    <w:p w14:paraId="6BDA5491" w14:textId="16EE88ED" w:rsidR="00B10B0B" w:rsidRDefault="00234153">
      <w:r>
        <w:rPr>
          <w:noProof/>
        </w:rPr>
        <w:drawing>
          <wp:inline distT="0" distB="0" distL="0" distR="0" wp14:anchorId="5807A9B0" wp14:editId="0B786BEF">
            <wp:extent cx="4702427" cy="3721930"/>
            <wp:effectExtent l="0" t="0" r="317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74" cy="37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DF4A" w14:textId="5E8A68FC" w:rsidR="006A4A97" w:rsidRDefault="00B10B0B">
      <w:hyperlink r:id="rId7" w:history="1">
        <w:r w:rsidRPr="003D5234">
          <w:rPr>
            <w:rStyle w:val="Hyperlink"/>
          </w:rPr>
          <w:t>https://en.wikipedia.org/wiki/Economics_of_the_FIFA_World_Cup</w:t>
        </w:r>
      </w:hyperlink>
    </w:p>
    <w:p w14:paraId="69896273" w14:textId="0804B799" w:rsidR="00234153" w:rsidRDefault="00234153">
      <w:r>
        <w:t xml:space="preserve">Average: </w:t>
      </w:r>
      <w:r w:rsidR="00B90964">
        <w:t xml:space="preserve">$6.07 billion not including Qatar, including is </w:t>
      </w:r>
      <w:r w:rsidR="00E73C5F">
        <w:t>$29</w:t>
      </w:r>
      <w:r w:rsidR="00874261">
        <w:t>.85</w:t>
      </w:r>
      <w:r w:rsidR="00E73C5F">
        <w:t xml:space="preserve"> billion</w:t>
      </w:r>
    </w:p>
    <w:p w14:paraId="6AF58880" w14:textId="7ADAB108" w:rsidR="00C004F6" w:rsidRDefault="00C004F6">
      <w:r>
        <w:t>-Save money by doing joint hosting with a country that is popular (more revenue) and geographically close</w:t>
      </w:r>
      <w:r w:rsidR="00C7380B">
        <w:t xml:space="preserve"> </w:t>
      </w:r>
      <w:r w:rsidR="00C7380B">
        <w:sym w:font="Wingdings" w:char="F0E0"/>
      </w:r>
      <w:r w:rsidR="00C7380B">
        <w:t xml:space="preserve"> South Korea and Japan</w:t>
      </w:r>
    </w:p>
    <w:p w14:paraId="1824CD75" w14:textId="4357348C" w:rsidR="00037E59" w:rsidRDefault="00037E59">
      <w:r>
        <w:t>-Could aim for this in long run (2030 or beyond)</w:t>
      </w:r>
    </w:p>
    <w:p w14:paraId="07B00CD9" w14:textId="12ACA575" w:rsidR="0065192F" w:rsidRDefault="0065192F">
      <w:r>
        <w:lastRenderedPageBreak/>
        <w:t>-Convert US dollars to Euros and then to Doublouns</w:t>
      </w:r>
      <w:r w:rsidR="007F0874">
        <w:t xml:space="preserve"> (exchange rate risk</w:t>
      </w:r>
      <w:r w:rsidR="00D2772A">
        <w:t>, sensitivity</w:t>
      </w:r>
      <w:r w:rsidR="007F0874">
        <w:t>)</w:t>
      </w:r>
    </w:p>
    <w:p w14:paraId="4A5E099C" w14:textId="5BD70E81" w:rsidR="003759E5" w:rsidRDefault="00644526">
      <w:hyperlink r:id="rId8" w:history="1">
        <w:r w:rsidRPr="003D5234">
          <w:rPr>
            <w:rStyle w:val="Hyperlink"/>
          </w:rPr>
          <w:t>https://globaledge.msu.edu/blog/post/22946/soccers-impact-on-the-global-economy</w:t>
        </w:r>
      </w:hyperlink>
    </w:p>
    <w:p w14:paraId="59CC8CE9" w14:textId="77777777" w:rsidR="00644526" w:rsidRDefault="00644526"/>
    <w:p w14:paraId="5D9F2A6F" w14:textId="77777777" w:rsidR="003759E5" w:rsidRDefault="003759E5"/>
    <w:p w14:paraId="5D0AB1E9" w14:textId="5BE07E13" w:rsidR="00BB7479" w:rsidRDefault="005061F9">
      <w:r>
        <w:t xml:space="preserve">Economic/Social Benefit </w:t>
      </w:r>
      <w:r w:rsidR="00BB7479">
        <w:t>from growth in football:</w:t>
      </w:r>
    </w:p>
    <w:p w14:paraId="06F75BDF" w14:textId="501857AA" w:rsidR="00BB7479" w:rsidRDefault="006B3D47">
      <w:r>
        <w:t>-Half the world considers themselves fans of football, approximately 270 million play</w:t>
      </w:r>
    </w:p>
    <w:p w14:paraId="1E001C9A" w14:textId="0EAEF5E4" w:rsidR="005061F9" w:rsidRDefault="005061F9">
      <w:hyperlink r:id="rId9" w:history="1">
        <w:r w:rsidRPr="003D5234">
          <w:rPr>
            <w:rStyle w:val="Hyperlink"/>
          </w:rPr>
          <w:t>https://sustainabilityreport.com/2021/01/28/quantifying-the-economic-and-social-impact-of-football/</w:t>
        </w:r>
      </w:hyperlink>
    </w:p>
    <w:p w14:paraId="5A166FE0" w14:textId="77777777" w:rsidR="003759E5" w:rsidRDefault="003759E5"/>
    <w:p w14:paraId="7D3C937A" w14:textId="77777777" w:rsidR="003759E5" w:rsidRDefault="003759E5" w:rsidP="003759E5">
      <w:r>
        <w:t>Work out NPV of the above revenue and expenses whilst considering inflation</w:t>
      </w:r>
    </w:p>
    <w:p w14:paraId="7EA5B025" w14:textId="3EF2078A" w:rsidR="003759E5" w:rsidRDefault="003759E5">
      <w:r>
        <w:t>-Need projected rank and how to use spot rates?</w:t>
      </w:r>
    </w:p>
    <w:p w14:paraId="23C1B682" w14:textId="77777777" w:rsidR="00A67151" w:rsidRDefault="00A67151"/>
    <w:p w14:paraId="2235AC9C" w14:textId="3D49DE47" w:rsidR="00A67151" w:rsidRDefault="00A67151">
      <w:r>
        <w:t>Consider Environment?</w:t>
      </w:r>
    </w:p>
    <w:p w14:paraId="00DB1DF7" w14:textId="77777777" w:rsidR="005061F9" w:rsidRDefault="005061F9"/>
    <w:p w14:paraId="2728E2E3" w14:textId="77777777" w:rsidR="00B10B0B" w:rsidRDefault="00B10B0B"/>
    <w:p w14:paraId="2B69F04D" w14:textId="77777777" w:rsidR="007D7F17" w:rsidRDefault="007D7F17"/>
    <w:sectPr w:rsidR="007D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1D"/>
    <w:rsid w:val="00037E59"/>
    <w:rsid w:val="00183D06"/>
    <w:rsid w:val="00234153"/>
    <w:rsid w:val="00241B69"/>
    <w:rsid w:val="003759E5"/>
    <w:rsid w:val="004975A6"/>
    <w:rsid w:val="005061F9"/>
    <w:rsid w:val="00531FED"/>
    <w:rsid w:val="00543454"/>
    <w:rsid w:val="00603D1D"/>
    <w:rsid w:val="00644526"/>
    <w:rsid w:val="0065192F"/>
    <w:rsid w:val="006529AF"/>
    <w:rsid w:val="006A4A97"/>
    <w:rsid w:val="006B3D47"/>
    <w:rsid w:val="00772B57"/>
    <w:rsid w:val="007A31CA"/>
    <w:rsid w:val="007D7F17"/>
    <w:rsid w:val="007F0874"/>
    <w:rsid w:val="008120B6"/>
    <w:rsid w:val="00874261"/>
    <w:rsid w:val="00876021"/>
    <w:rsid w:val="00894B12"/>
    <w:rsid w:val="009737B2"/>
    <w:rsid w:val="009D69E2"/>
    <w:rsid w:val="009E4094"/>
    <w:rsid w:val="00A64CEF"/>
    <w:rsid w:val="00A67151"/>
    <w:rsid w:val="00B10B0B"/>
    <w:rsid w:val="00B90964"/>
    <w:rsid w:val="00BB7479"/>
    <w:rsid w:val="00C004F6"/>
    <w:rsid w:val="00C7380B"/>
    <w:rsid w:val="00D2772A"/>
    <w:rsid w:val="00E73C5F"/>
    <w:rsid w:val="00F0104E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AC25"/>
  <w15:chartTrackingRefBased/>
  <w15:docId w15:val="{3A6594EA-0239-469B-93A6-E843E895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edge.msu.edu/blog/post/22946/soccers-impact-on-the-global-econom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conomics_of_the_FIFA_World_C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investopedia.com/articles/personal-finance/022216/put-10000-sp-500-etf-and-wait-20-years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portszion.com/10-most-expensive-football-training-grounds/" TargetMode="External"/><Relationship Id="rId9" Type="http://schemas.openxmlformats.org/officeDocument/2006/relationships/hyperlink" Target="https://sustainabilityreport.com/2021/01/28/quantifying-the-economic-and-social-impact-of-footb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36</cp:revision>
  <dcterms:created xsi:type="dcterms:W3CDTF">2022-03-19T04:37:00Z</dcterms:created>
  <dcterms:modified xsi:type="dcterms:W3CDTF">2022-03-19T07:26:00Z</dcterms:modified>
</cp:coreProperties>
</file>