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8426" w14:textId="77777777" w:rsidR="00263513" w:rsidRDefault="00263513" w:rsidP="000C01FD">
      <w:pPr>
        <w:jc w:val="center"/>
      </w:pPr>
    </w:p>
    <w:p w14:paraId="76B75C0A" w14:textId="77777777" w:rsidR="000C01FD" w:rsidRDefault="000C01FD" w:rsidP="000C01FD">
      <w:pPr>
        <w:jc w:val="center"/>
      </w:pPr>
    </w:p>
    <w:p w14:paraId="7352F011" w14:textId="77777777" w:rsidR="000C01FD" w:rsidRDefault="000C01FD" w:rsidP="000C01FD">
      <w:pPr>
        <w:jc w:val="center"/>
      </w:pPr>
    </w:p>
    <w:p w14:paraId="134284BC" w14:textId="489DF259" w:rsidR="000C01FD" w:rsidRDefault="000C01FD" w:rsidP="000C01FD">
      <w:pPr>
        <w:jc w:val="center"/>
      </w:pPr>
      <w:r>
        <w:t>Crowdfunding Report</w:t>
      </w:r>
    </w:p>
    <w:p w14:paraId="460FF5FA" w14:textId="24FB5C18" w:rsidR="000C01FD" w:rsidRDefault="000C01FD" w:rsidP="000C01FD">
      <w:pPr>
        <w:pStyle w:val="ListParagraph"/>
        <w:numPr>
          <w:ilvl w:val="0"/>
          <w:numId w:val="2"/>
        </w:numPr>
      </w:pPr>
      <w:r>
        <w:t>The three conclusion that we can draw from this analysis are:</w:t>
      </w:r>
    </w:p>
    <w:p w14:paraId="1F85DA30" w14:textId="74E2BFAC" w:rsidR="000C01FD" w:rsidRDefault="000C01FD" w:rsidP="000C01FD">
      <w:pPr>
        <w:pStyle w:val="ListParagraph"/>
        <w:numPr>
          <w:ilvl w:val="1"/>
          <w:numId w:val="2"/>
        </w:numPr>
      </w:pPr>
      <w:r>
        <w:t xml:space="preserve">The United States </w:t>
      </w:r>
      <w:r w:rsidR="004D61C0">
        <w:t>has by far the most crowd funding events.</w:t>
      </w:r>
    </w:p>
    <w:p w14:paraId="43BB94A2" w14:textId="5F5DF9BA" w:rsidR="004D61C0" w:rsidRDefault="004D61C0" w:rsidP="000C01FD">
      <w:pPr>
        <w:pStyle w:val="ListParagraph"/>
        <w:numPr>
          <w:ilvl w:val="1"/>
          <w:numId w:val="2"/>
        </w:numPr>
      </w:pPr>
      <w:r>
        <w:t>A great portion of the crowd funding events are held in theaters during plays.</w:t>
      </w:r>
    </w:p>
    <w:p w14:paraId="13BE2BED" w14:textId="1085D6FA" w:rsidR="00F26F8D" w:rsidRDefault="00F26F8D" w:rsidP="00F26F8D">
      <w:pPr>
        <w:pStyle w:val="ListParagraph"/>
        <w:numPr>
          <w:ilvl w:val="1"/>
          <w:numId w:val="2"/>
        </w:numPr>
      </w:pPr>
      <w:r>
        <w:t>2013 saw the lowest number of crowdfunding events at 87. While 2019 saw the most at 107</w:t>
      </w:r>
    </w:p>
    <w:p w14:paraId="79C357B0" w14:textId="1D065599" w:rsidR="006E7903" w:rsidRDefault="006E7903" w:rsidP="006E7903">
      <w:pPr>
        <w:pStyle w:val="ListParagraph"/>
        <w:numPr>
          <w:ilvl w:val="0"/>
          <w:numId w:val="2"/>
        </w:numPr>
      </w:pPr>
      <w:r>
        <w:t>One possible limitation is that project backers are labeled with only last names, therefore we can’t differentiate between repeated last names. As a result, we can’t see who donates the most or most often. Another limitation is that the pledged amounts are in different currencies which make it a bit more difficult to compare.</w:t>
      </w:r>
    </w:p>
    <w:p w14:paraId="73844AB4" w14:textId="423240C7" w:rsidR="006E7903" w:rsidRDefault="006E7903" w:rsidP="00F26F8D">
      <w:pPr>
        <w:pStyle w:val="ListParagraph"/>
        <w:numPr>
          <w:ilvl w:val="0"/>
          <w:numId w:val="2"/>
        </w:numPr>
      </w:pPr>
      <w:r>
        <w:t>An additional chart that we could have added, had each pledged amount been converted to a single currency, is a pie chart. This would allow us to see which country has the most crowd funding.</w:t>
      </w:r>
    </w:p>
    <w:sectPr w:rsidR="006E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485"/>
    <w:multiLevelType w:val="hybridMultilevel"/>
    <w:tmpl w:val="2098EE5C"/>
    <w:lvl w:ilvl="0" w:tplc="2BF80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12ADF"/>
    <w:multiLevelType w:val="hybridMultilevel"/>
    <w:tmpl w:val="B4129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932868">
    <w:abstractNumId w:val="1"/>
  </w:num>
  <w:num w:numId="2" w16cid:durableId="53932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D7"/>
    <w:rsid w:val="000C01FD"/>
    <w:rsid w:val="00263513"/>
    <w:rsid w:val="002B1871"/>
    <w:rsid w:val="004653D7"/>
    <w:rsid w:val="004D61C0"/>
    <w:rsid w:val="006E7903"/>
    <w:rsid w:val="00A74303"/>
    <w:rsid w:val="00F2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46FD"/>
  <w15:chartTrackingRefBased/>
  <w15:docId w15:val="{688A088F-C6D6-46D4-B55A-5C8A63B0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Jovane Cano</dc:creator>
  <cp:keywords/>
  <dc:description/>
  <cp:lastModifiedBy>Jovane Cano</cp:lastModifiedBy>
  <cp:revision>2</cp:revision>
  <dcterms:created xsi:type="dcterms:W3CDTF">2023-09-08T00:09:00Z</dcterms:created>
  <dcterms:modified xsi:type="dcterms:W3CDTF">2023-09-08T00:50:00Z</dcterms:modified>
</cp:coreProperties>
</file>