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301650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pPr>
      <w:bookmarkStart w:id="20" w:name="_Toc21301650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301650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016526"/>
      <w:r w:rsidRPr="00FF7A8C">
        <w:rPr>
          <w:rFonts w:ascii="Times New Roman" w:hAnsi="Times New Roman"/>
        </w:rPr>
        <w:t>2.3.1</w:t>
      </w:r>
      <w:r w:rsidRPr="009E1A65">
        <w:t xml:space="preserve"> 技术债务的概念、类型与形成机理</w:t>
      </w:r>
      <w:bookmarkEnd w:id="56"/>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3016549"/>
      <w:bookmarkStart w:id="80" w:name="OLE_LINK3"/>
      <w:bookmarkStart w:id="81"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2"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7"/>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8"/>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6"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9" w:name="_Toc6419"/>
      <w:bookmarkStart w:id="110" w:name="_Toc5489"/>
      <w:bookmarkStart w:id="111" w:name="_Toc2475"/>
      <w:bookmarkStart w:id="112" w:name="_Toc24698"/>
      <w:bookmarkStart w:id="113" w:name="_Toc23188"/>
      <w:bookmarkStart w:id="114" w:name="_Toc18893"/>
      <w:bookmarkStart w:id="115" w:name="_Toc213016577"/>
      <w:r>
        <w:rPr>
          <w:rFonts w:hint="eastAsia"/>
        </w:rPr>
        <w:lastRenderedPageBreak/>
        <w:t>参考文献</w:t>
      </w:r>
      <w:bookmarkEnd w:id="109"/>
      <w:bookmarkEnd w:id="110"/>
      <w:bookmarkEnd w:id="111"/>
      <w:bookmarkEnd w:id="112"/>
      <w:bookmarkEnd w:id="113"/>
      <w:bookmarkEnd w:id="114"/>
      <w:bookmarkEnd w:id="115"/>
    </w:p>
    <w:p w:rsidR="00926E81" w:rsidRPr="0049087A" w:rsidRDefault="00904AC0" w:rsidP="00546BB7">
      <w:pPr>
        <w:ind w:left="480" w:hangingChars="200" w:hanging="480"/>
        <w:rPr>
          <w:rFonts w:ascii="Times New Roman" w:eastAsiaTheme="minorEastAsia" w:hAnsi="Times New Roman" w:cs="Times New Roman"/>
        </w:rPr>
      </w:pPr>
      <w:bookmarkStart w:id="116" w:name="_GoBack"/>
      <w:r w:rsidRPr="0049087A">
        <w:rPr>
          <w:rFonts w:ascii="Times New Roman" w:eastAsiaTheme="minorEastAsia" w:hAnsi="Times New Roman" w:cs="Times New Roman"/>
        </w:rPr>
        <w:t xml:space="preserve">[1] </w:t>
      </w:r>
      <w:r w:rsidRPr="0049087A">
        <w:rPr>
          <w:rFonts w:ascii="Times New Roman" w:eastAsiaTheme="minorEastAsia" w:hAnsi="Times New Roman" w:cs="Times New Roman"/>
        </w:rPr>
        <w:t>胡伟武</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王春辉</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软件工程方法学</w:t>
      </w:r>
      <w:r w:rsidRPr="0049087A">
        <w:rPr>
          <w:rFonts w:ascii="Times New Roman" w:eastAsiaTheme="minorEastAsia" w:hAnsi="Times New Roman" w:cs="Times New Roman"/>
        </w:rPr>
        <w:t>(</w:t>
      </w:r>
      <w:r w:rsidRPr="0049087A">
        <w:rPr>
          <w:rFonts w:ascii="Times New Roman" w:eastAsiaTheme="minorEastAsia" w:hAnsi="Times New Roman" w:cs="Times New Roman"/>
        </w:rPr>
        <w:t>第</w:t>
      </w:r>
      <w:r w:rsidRPr="0049087A">
        <w:rPr>
          <w:rFonts w:ascii="Times New Roman" w:eastAsiaTheme="minorEastAsia" w:hAnsi="Times New Roman" w:cs="Times New Roman"/>
        </w:rPr>
        <w:t>4</w:t>
      </w:r>
      <w:r w:rsidRPr="0049087A">
        <w:rPr>
          <w:rFonts w:ascii="Times New Roman" w:eastAsiaTheme="minorEastAsia" w:hAnsi="Times New Roman" w:cs="Times New Roman"/>
        </w:rPr>
        <w:t>版</w:t>
      </w:r>
      <w:r w:rsidRPr="0049087A">
        <w:rPr>
          <w:rFonts w:ascii="Times New Roman" w:eastAsiaTheme="minorEastAsia" w:hAnsi="Times New Roman" w:cs="Times New Roman"/>
        </w:rPr>
        <w:t xml:space="preserve">)[M]. </w:t>
      </w:r>
      <w:r w:rsidRPr="0049087A">
        <w:rPr>
          <w:rFonts w:ascii="Times New Roman" w:eastAsiaTheme="minorEastAsia" w:hAnsi="Times New Roman" w:cs="Times New Roman"/>
        </w:rPr>
        <w:t>北京</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电子工业出版社</w:t>
      </w:r>
      <w:r w:rsidRPr="0049087A">
        <w:rPr>
          <w:rFonts w:ascii="Times New Roman" w:eastAsiaTheme="minorEastAsia" w:hAnsi="Times New Roman" w:cs="Times New Roman"/>
        </w:rPr>
        <w:t>, 2023.</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[2] </w:t>
      </w:r>
      <w:r w:rsidRPr="0049087A">
        <w:rPr>
          <w:rFonts w:ascii="Times New Roman" w:eastAsiaTheme="minorEastAsia" w:hAnsi="Times New Roman" w:cs="Times New Roman"/>
        </w:rPr>
        <w:t>中国电子技术标准化研究院</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软件过程改进指南：基于</w:t>
      </w:r>
      <w:r w:rsidRPr="0049087A">
        <w:rPr>
          <w:rFonts w:ascii="Times New Roman" w:eastAsiaTheme="minorEastAsia" w:hAnsi="Times New Roman" w:cs="Times New Roman"/>
        </w:rPr>
        <w:t>ISO/IEC 330xx</w:t>
      </w:r>
      <w:r w:rsidRPr="0049087A">
        <w:rPr>
          <w:rFonts w:ascii="Times New Roman" w:eastAsiaTheme="minorEastAsia" w:hAnsi="Times New Roman" w:cs="Times New Roman"/>
        </w:rPr>
        <w:t>的实践路线图</w:t>
      </w:r>
      <w:r w:rsidRPr="0049087A">
        <w:rPr>
          <w:rFonts w:ascii="Times New Roman" w:eastAsiaTheme="minorEastAsia" w:hAnsi="Times New Roman" w:cs="Times New Roman"/>
        </w:rPr>
        <w:t xml:space="preserve">[S]. </w:t>
      </w:r>
      <w:r w:rsidRPr="0049087A">
        <w:rPr>
          <w:rFonts w:ascii="Times New Roman" w:eastAsiaTheme="minorEastAsia" w:hAnsi="Times New Roman" w:cs="Times New Roman"/>
        </w:rPr>
        <w:t>北京</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标准化出版社</w:t>
      </w:r>
      <w:r w:rsidRPr="0049087A">
        <w:rPr>
          <w:rFonts w:ascii="Times New Roman" w:eastAsiaTheme="minorEastAsia" w:hAnsi="Times New Roman" w:cs="Times New Roman"/>
        </w:rPr>
        <w:t>, 2024.</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[3] </w:t>
      </w:r>
      <w:r w:rsidRPr="0049087A">
        <w:rPr>
          <w:rFonts w:ascii="Times New Roman" w:eastAsiaTheme="minorEastAsia" w:hAnsi="Times New Roman" w:cs="Times New Roman"/>
        </w:rPr>
        <w:t>王勇</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李宁</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面向价值流的研发效能度量体系研究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管理工程学报</w:t>
      </w:r>
      <w:r w:rsidRPr="0049087A">
        <w:rPr>
          <w:rFonts w:ascii="Times New Roman" w:eastAsiaTheme="minorEastAsia" w:hAnsi="Times New Roman" w:cs="Times New Roman"/>
        </w:rPr>
        <w:t>, 2024, 38(4): 85-98.</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[4] </w:t>
      </w:r>
      <w:r w:rsidRPr="0049087A">
        <w:rPr>
          <w:rFonts w:ascii="Times New Roman" w:eastAsiaTheme="minorEastAsia" w:hAnsi="Times New Roman" w:cs="Times New Roman"/>
        </w:rPr>
        <w:t>李明</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赵鑫</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金融科技企业</w:t>
      </w:r>
      <w:r w:rsidRPr="0049087A">
        <w:rPr>
          <w:rFonts w:ascii="Times New Roman" w:eastAsiaTheme="minorEastAsia" w:hAnsi="Times New Roman" w:cs="Times New Roman"/>
        </w:rPr>
        <w:t>DevSecOps</w:t>
      </w:r>
      <w:r w:rsidRPr="0049087A">
        <w:rPr>
          <w:rFonts w:ascii="Times New Roman" w:eastAsiaTheme="minorEastAsia" w:hAnsi="Times New Roman" w:cs="Times New Roman"/>
        </w:rPr>
        <w:t>落地的合规适配研究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管理科学学报</w:t>
      </w:r>
      <w:r w:rsidRPr="0049087A">
        <w:rPr>
          <w:rFonts w:ascii="Times New Roman" w:eastAsiaTheme="minorEastAsia" w:hAnsi="Times New Roman" w:cs="Times New Roman"/>
        </w:rPr>
        <w:t>, 2025, 28(2): 120-133.</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[5] </w:t>
      </w:r>
      <w:r w:rsidRPr="0049087A">
        <w:rPr>
          <w:rFonts w:ascii="Times New Roman" w:eastAsiaTheme="minorEastAsia" w:hAnsi="Times New Roman" w:cs="Times New Roman"/>
        </w:rPr>
        <w:t>中国信息通信研究院</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云原生安全白皮书</w:t>
      </w:r>
      <w:r w:rsidRPr="0049087A">
        <w:rPr>
          <w:rFonts w:ascii="Times New Roman" w:eastAsiaTheme="minorEastAsia" w:hAnsi="Times New Roman" w:cs="Times New Roman"/>
        </w:rPr>
        <w:t>(2025</w:t>
      </w:r>
      <w:r w:rsidRPr="0049087A">
        <w:rPr>
          <w:rFonts w:ascii="Times New Roman" w:eastAsiaTheme="minorEastAsia" w:hAnsi="Times New Roman" w:cs="Times New Roman"/>
        </w:rPr>
        <w:t>年版</w:t>
      </w:r>
      <w:r w:rsidRPr="0049087A">
        <w:rPr>
          <w:rFonts w:ascii="Times New Roman" w:eastAsiaTheme="minorEastAsia" w:hAnsi="Times New Roman" w:cs="Times New Roman"/>
        </w:rPr>
        <w:t>)[R]. 2025.</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[6] </w:t>
      </w:r>
      <w:r w:rsidRPr="0049087A">
        <w:rPr>
          <w:rFonts w:ascii="Times New Roman" w:eastAsiaTheme="minorEastAsia" w:hAnsi="Times New Roman" w:cs="Times New Roman"/>
        </w:rPr>
        <w:t>工业和信息化部信息技术发展司</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关键软件可信与合规治理白皮书</w:t>
      </w:r>
      <w:r w:rsidRPr="0049087A">
        <w:rPr>
          <w:rFonts w:ascii="Times New Roman" w:eastAsiaTheme="minorEastAsia" w:hAnsi="Times New Roman" w:cs="Times New Roman"/>
        </w:rPr>
        <w:t>[R]. 2025.</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[7] </w:t>
      </w:r>
      <w:r w:rsidRPr="0049087A">
        <w:rPr>
          <w:rFonts w:ascii="Times New Roman" w:eastAsiaTheme="minorEastAsia" w:hAnsi="Times New Roman" w:cs="Times New Roman"/>
        </w:rPr>
        <w:t>赵凯</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高宁</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价值流映射在</w:t>
      </w:r>
      <w:r w:rsidRPr="0049087A">
        <w:rPr>
          <w:rFonts w:ascii="Times New Roman" w:eastAsiaTheme="minorEastAsia" w:hAnsi="Times New Roman" w:cs="Times New Roman"/>
        </w:rPr>
        <w:t>DevOps</w:t>
      </w:r>
      <w:r w:rsidRPr="0049087A">
        <w:rPr>
          <w:rFonts w:ascii="Times New Roman" w:eastAsiaTheme="minorEastAsia" w:hAnsi="Times New Roman" w:cs="Times New Roman"/>
        </w:rPr>
        <w:t>流程优化中的应用</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计算机工程与应用</w:t>
      </w:r>
      <w:r w:rsidRPr="0049087A">
        <w:rPr>
          <w:rFonts w:ascii="Times New Roman" w:eastAsiaTheme="minorEastAsia" w:hAnsi="Times New Roman" w:cs="Times New Roman"/>
        </w:rPr>
        <w:t>, 2023, 59(22): 100-108.</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[8] </w:t>
      </w:r>
      <w:r w:rsidRPr="0049087A">
        <w:rPr>
          <w:rFonts w:ascii="Times New Roman" w:eastAsiaTheme="minorEastAsia" w:hAnsi="Times New Roman" w:cs="Times New Roman"/>
        </w:rPr>
        <w:t>张宇</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郑晨</w:t>
      </w:r>
      <w:r w:rsidRPr="0049087A">
        <w:rPr>
          <w:rFonts w:ascii="Times New Roman" w:eastAsiaTheme="minorEastAsia" w:hAnsi="Times New Roman" w:cs="Times New Roman"/>
        </w:rPr>
        <w:t>. AIOps</w:t>
      </w:r>
      <w:r w:rsidRPr="0049087A">
        <w:rPr>
          <w:rFonts w:ascii="Times New Roman" w:eastAsiaTheme="minorEastAsia" w:hAnsi="Times New Roman" w:cs="Times New Roman"/>
        </w:rPr>
        <w:t>在金融</w:t>
      </w:r>
      <w:r w:rsidRPr="0049087A">
        <w:rPr>
          <w:rFonts w:ascii="Times New Roman" w:eastAsiaTheme="minorEastAsia" w:hAnsi="Times New Roman" w:cs="Times New Roman"/>
        </w:rPr>
        <w:t>IT</w:t>
      </w:r>
      <w:r w:rsidRPr="0049087A">
        <w:rPr>
          <w:rFonts w:ascii="Times New Roman" w:eastAsiaTheme="minorEastAsia" w:hAnsi="Times New Roman" w:cs="Times New Roman"/>
        </w:rPr>
        <w:t>运维中的可解释性研究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通信学报</w:t>
      </w:r>
      <w:r w:rsidRPr="0049087A">
        <w:rPr>
          <w:rFonts w:ascii="Times New Roman" w:eastAsiaTheme="minorEastAsia" w:hAnsi="Times New Roman" w:cs="Times New Roman"/>
        </w:rPr>
        <w:t>, 2024, 45(6): 200-212.</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[9] </w:t>
      </w:r>
      <w:r w:rsidRPr="0049087A">
        <w:rPr>
          <w:rFonts w:ascii="Times New Roman" w:eastAsiaTheme="minorEastAsia" w:hAnsi="Times New Roman" w:cs="Times New Roman"/>
        </w:rPr>
        <w:t>刘凯</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何峰</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安全左移在</w:t>
      </w:r>
      <w:r w:rsidRPr="0049087A">
        <w:rPr>
          <w:rFonts w:ascii="Times New Roman" w:eastAsiaTheme="minorEastAsia" w:hAnsi="Times New Roman" w:cs="Times New Roman"/>
        </w:rPr>
        <w:t>CI/CD</w:t>
      </w:r>
      <w:r w:rsidRPr="0049087A">
        <w:rPr>
          <w:rFonts w:ascii="Times New Roman" w:eastAsiaTheme="minorEastAsia" w:hAnsi="Times New Roman" w:cs="Times New Roman"/>
        </w:rPr>
        <w:t>流水线中的门禁策略研究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电子学报</w:t>
      </w:r>
      <w:r w:rsidRPr="0049087A">
        <w:rPr>
          <w:rFonts w:ascii="Times New Roman" w:eastAsiaTheme="minorEastAsia" w:hAnsi="Times New Roman" w:cs="Times New Roman"/>
        </w:rPr>
        <w:t>, 2024, 52(10): 2100-2112.</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[10] </w:t>
      </w:r>
      <w:r w:rsidRPr="0049087A">
        <w:rPr>
          <w:rFonts w:ascii="Times New Roman" w:eastAsiaTheme="minorEastAsia" w:hAnsi="Times New Roman" w:cs="Times New Roman"/>
        </w:rPr>
        <w:t>王琦</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刘洋</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金融行业技术债务治理体系构建</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软件学报</w:t>
      </w:r>
      <w:r w:rsidRPr="0049087A">
        <w:rPr>
          <w:rFonts w:ascii="Times New Roman" w:eastAsiaTheme="minorEastAsia" w:hAnsi="Times New Roman" w:cs="Times New Roman"/>
        </w:rPr>
        <w:t>, 2024, 35(3): 615-628.</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[11] </w:t>
      </w:r>
      <w:r w:rsidRPr="0049087A">
        <w:rPr>
          <w:rFonts w:ascii="Times New Roman" w:eastAsiaTheme="minorEastAsia" w:hAnsi="Times New Roman" w:cs="Times New Roman"/>
        </w:rPr>
        <w:t>李颖</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周波</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基于系统动力学的研发流程瓶颈机理建模</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系统工程学报</w:t>
      </w:r>
      <w:r w:rsidRPr="0049087A">
        <w:rPr>
          <w:rFonts w:ascii="Times New Roman" w:eastAsiaTheme="minorEastAsia" w:hAnsi="Times New Roman" w:cs="Times New Roman"/>
        </w:rPr>
        <w:t>, 2023, 38(7): 1-13.</w:t>
      </w:r>
    </w:p>
    <w:p w:rsidR="00926E81" w:rsidRPr="0049087A" w:rsidRDefault="00904AC0"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[12] </w:t>
      </w:r>
      <w:r w:rsidRPr="0049087A">
        <w:rPr>
          <w:rFonts w:ascii="Times New Roman" w:eastAsiaTheme="minorEastAsia" w:hAnsi="Times New Roman" w:cs="Times New Roman"/>
        </w:rPr>
        <w:t>赵一凡</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刘海</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基于</w:t>
      </w:r>
      <w:r w:rsidRPr="0049087A">
        <w:rPr>
          <w:rFonts w:ascii="Times New Roman" w:eastAsiaTheme="minorEastAsia" w:hAnsi="Times New Roman" w:cs="Times New Roman"/>
        </w:rPr>
        <w:t>VSM</w:t>
      </w:r>
      <w:r w:rsidRPr="0049087A">
        <w:rPr>
          <w:rFonts w:ascii="Times New Roman" w:eastAsiaTheme="minorEastAsia" w:hAnsi="Times New Roman" w:cs="Times New Roman"/>
        </w:rPr>
        <w:t>的端到端度量框架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计算机科学</w:t>
      </w:r>
      <w:r w:rsidRPr="0049087A">
        <w:rPr>
          <w:rFonts w:ascii="Times New Roman" w:eastAsiaTheme="minorEastAsia" w:hAnsi="Times New Roman" w:cs="Times New Roman"/>
        </w:rPr>
        <w:t>, 2024, 51(9): 255-266.</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[13] Forsgren N, Humble J, Kim G. </w:t>
      </w:r>
      <w:r w:rsidRPr="0049087A">
        <w:rPr>
          <w:rFonts w:ascii="Times New Roman" w:eastAsiaTheme="minorEastAsia" w:hAnsi="Times New Roman" w:cs="Times New Roman"/>
          <w:i/>
          <w:iCs/>
        </w:rPr>
        <w:t>Accelerate: The Science of Lean Software and DevOps</w:t>
      </w:r>
      <w:r w:rsidRPr="00EB5822">
        <w:rPr>
          <w:rFonts w:ascii="Times New Roman" w:eastAsiaTheme="minorEastAsia" w:hAnsi="Times New Roman" w:cs="Times New Roman"/>
        </w:rPr>
        <w:t>[M]. IT Revolution,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[14] DORA Research. </w:t>
      </w:r>
      <w:r w:rsidRPr="0049087A">
        <w:rPr>
          <w:rFonts w:ascii="Times New Roman" w:eastAsiaTheme="minorEastAsia" w:hAnsi="Times New Roman" w:cs="Times New Roman"/>
          <w:i/>
          <w:iCs/>
        </w:rPr>
        <w:t>Accelerate State of DevOps Report 2024</w:t>
      </w:r>
      <w:r w:rsidRPr="00EB5822">
        <w:rPr>
          <w:rFonts w:ascii="Times New Roman" w:eastAsiaTheme="minorEastAsia" w:hAnsi="Times New Roman" w:cs="Times New Roman"/>
        </w:rPr>
        <w:t>[R]. 2024.</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[15] ISO/IEC TR 33014:2013. </w:t>
      </w:r>
      <w:r w:rsidRPr="0049087A">
        <w:rPr>
          <w:rFonts w:ascii="Times New Roman" w:eastAsiaTheme="minorEastAsia" w:hAnsi="Times New Roman" w:cs="Times New Roman"/>
          <w:i/>
          <w:iCs/>
        </w:rPr>
        <w:t>Guide for process improvement</w:t>
      </w:r>
      <w:r w:rsidRPr="00EB5822">
        <w:rPr>
          <w:rFonts w:ascii="Times New Roman" w:eastAsiaTheme="minorEastAsia" w:hAnsi="Times New Roman" w:cs="Times New Roman"/>
        </w:rPr>
        <w:t>[S]. ISO, 2013.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[16] ISO/IEC 27001:2022. </w:t>
      </w:r>
      <w:r w:rsidRPr="0049087A">
        <w:rPr>
          <w:rFonts w:ascii="Times New Roman" w:eastAsiaTheme="minorEastAsia" w:hAnsi="Times New Roman" w:cs="Times New Roman"/>
          <w:i/>
          <w:iCs/>
        </w:rPr>
        <w:t>ISMS Requirements</w:t>
      </w:r>
      <w:r w:rsidRPr="00EB5822">
        <w:rPr>
          <w:rFonts w:ascii="Times New Roman" w:eastAsiaTheme="minorEastAsia" w:hAnsi="Times New Roman" w:cs="Times New Roman"/>
        </w:rPr>
        <w:t>[S]. 2022.</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[17] NIST. </w:t>
      </w:r>
      <w:r w:rsidRPr="0049087A">
        <w:rPr>
          <w:rFonts w:ascii="Times New Roman" w:eastAsiaTheme="minorEastAsia" w:hAnsi="Times New Roman" w:cs="Times New Roman"/>
          <w:i/>
          <w:iCs/>
        </w:rPr>
        <w:t>SSDF SP 800-218</w:t>
      </w:r>
      <w:r w:rsidRPr="00EB5822">
        <w:rPr>
          <w:rFonts w:ascii="Times New Roman" w:eastAsiaTheme="minorEastAsia" w:hAnsi="Times New Roman" w:cs="Times New Roman"/>
        </w:rPr>
        <w:t>[S]. 2022.</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[18] NIST. </w:t>
      </w:r>
      <w:r w:rsidRPr="0049087A">
        <w:rPr>
          <w:rFonts w:ascii="Times New Roman" w:eastAsiaTheme="minorEastAsia" w:hAnsi="Times New Roman" w:cs="Times New Roman"/>
          <w:i/>
          <w:iCs/>
        </w:rPr>
        <w:t>SP 800-53 Rev.5 Security &amp; Privacy Controls</w:t>
      </w:r>
      <w:r w:rsidRPr="00EB5822">
        <w:rPr>
          <w:rFonts w:ascii="Times New Roman" w:eastAsiaTheme="minorEastAsia" w:hAnsi="Times New Roman" w:cs="Times New Roman"/>
        </w:rPr>
        <w:t>[S]. 2020.</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[19] OWASP. </w:t>
      </w:r>
      <w:r w:rsidRPr="0049087A">
        <w:rPr>
          <w:rFonts w:ascii="Times New Roman" w:eastAsiaTheme="minorEastAsia" w:hAnsi="Times New Roman" w:cs="Times New Roman"/>
          <w:i/>
          <w:iCs/>
        </w:rPr>
        <w:t>ASVS 4.0.3</w:t>
      </w:r>
      <w:r w:rsidRPr="00EB5822">
        <w:rPr>
          <w:rFonts w:ascii="Times New Roman" w:eastAsiaTheme="minorEastAsia" w:hAnsi="Times New Roman" w:cs="Times New Roman"/>
        </w:rPr>
        <w:t>[R]. 2024.</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[20] OWASP. </w:t>
      </w:r>
      <w:r w:rsidRPr="0049087A">
        <w:rPr>
          <w:rFonts w:ascii="Times New Roman" w:eastAsiaTheme="minorEastAsia" w:hAnsi="Times New Roman" w:cs="Times New Roman"/>
          <w:i/>
          <w:iCs/>
        </w:rPr>
        <w:t>SAMM 2.0</w:t>
      </w:r>
      <w:r w:rsidRPr="00EB5822">
        <w:rPr>
          <w:rFonts w:ascii="Times New Roman" w:eastAsiaTheme="minorEastAsia" w:hAnsi="Times New Roman" w:cs="Times New Roman"/>
        </w:rPr>
        <w:t>[R].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[21] Kerzner H. </w:t>
      </w:r>
      <w:r w:rsidRPr="0049087A">
        <w:rPr>
          <w:rFonts w:ascii="Times New Roman" w:eastAsiaTheme="minorEastAsia" w:hAnsi="Times New Roman" w:cs="Times New Roman"/>
          <w:i/>
          <w:iCs/>
        </w:rPr>
        <w:t>Project Management Metrics, KPIs, and Dashboards</w:t>
      </w:r>
      <w:r w:rsidRPr="00EB5822">
        <w:rPr>
          <w:rFonts w:ascii="Times New Roman" w:eastAsiaTheme="minorEastAsia" w:hAnsi="Times New Roman" w:cs="Times New Roman"/>
        </w:rPr>
        <w:t xml:space="preserve"> (4</w:t>
      </w:r>
      <w:proofErr w:type="gramStart"/>
      <w:r w:rsidRPr="00EB5822">
        <w:rPr>
          <w:rFonts w:ascii="Times New Roman" w:eastAsiaTheme="minorEastAsia" w:hAnsi="Times New Roman" w:cs="Times New Roman"/>
        </w:rPr>
        <w:t>th)[</w:t>
      </w:r>
      <w:proofErr w:type="gramEnd"/>
      <w:r w:rsidRPr="00EB5822">
        <w:rPr>
          <w:rFonts w:ascii="Times New Roman" w:eastAsiaTheme="minorEastAsia" w:hAnsi="Times New Roman" w:cs="Times New Roman"/>
        </w:rPr>
        <w:t>M]. Wiley, 2024.</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[22] Bass L, Weber I, Zhu L. </w:t>
      </w:r>
      <w:r w:rsidRPr="0049087A">
        <w:rPr>
          <w:rFonts w:ascii="Times New Roman" w:eastAsiaTheme="minorEastAsia" w:hAnsi="Times New Roman" w:cs="Times New Roman"/>
          <w:i/>
          <w:iCs/>
        </w:rPr>
        <w:t>DevOps: A Software Architect’s Perspective</w:t>
      </w:r>
      <w:r w:rsidRPr="00EB5822">
        <w:rPr>
          <w:rFonts w:ascii="Times New Roman" w:eastAsiaTheme="minorEastAsia" w:hAnsi="Times New Roman" w:cs="Times New Roman"/>
        </w:rPr>
        <w:t xml:space="preserve"> (2</w:t>
      </w:r>
      <w:proofErr w:type="gramStart"/>
      <w:r w:rsidRPr="00EB5822">
        <w:rPr>
          <w:rFonts w:ascii="Times New Roman" w:eastAsiaTheme="minorEastAsia" w:hAnsi="Times New Roman" w:cs="Times New Roman"/>
        </w:rPr>
        <w:t>nd)[</w:t>
      </w:r>
      <w:proofErr w:type="gramEnd"/>
      <w:r w:rsidRPr="00EB5822">
        <w:rPr>
          <w:rFonts w:ascii="Times New Roman" w:eastAsiaTheme="minorEastAsia" w:hAnsi="Times New Roman" w:cs="Times New Roman"/>
        </w:rPr>
        <w:t>M]. Addison-Wesley,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[23] Humble J, Farley D. </w:t>
      </w:r>
      <w:r w:rsidRPr="0049087A">
        <w:rPr>
          <w:rFonts w:ascii="Times New Roman" w:eastAsiaTheme="minorEastAsia" w:hAnsi="Times New Roman" w:cs="Times New Roman"/>
          <w:i/>
          <w:iCs/>
        </w:rPr>
        <w:t>Continuous Delivery</w:t>
      </w:r>
      <w:r w:rsidRPr="00EB5822">
        <w:rPr>
          <w:rFonts w:ascii="Times New Roman" w:eastAsiaTheme="minorEastAsia" w:hAnsi="Times New Roman" w:cs="Times New Roman"/>
        </w:rPr>
        <w:t xml:space="preserve"> (Updated </w:t>
      </w:r>
      <w:proofErr w:type="gramStart"/>
      <w:r w:rsidRPr="00EB5822">
        <w:rPr>
          <w:rFonts w:ascii="Times New Roman" w:eastAsiaTheme="minorEastAsia" w:hAnsi="Times New Roman" w:cs="Times New Roman"/>
        </w:rPr>
        <w:t>Preface)[</w:t>
      </w:r>
      <w:proofErr w:type="gramEnd"/>
      <w:r w:rsidRPr="00EB5822">
        <w:rPr>
          <w:rFonts w:ascii="Times New Roman" w:eastAsiaTheme="minorEastAsia" w:hAnsi="Times New Roman" w:cs="Times New Roman"/>
        </w:rPr>
        <w:t>M]. Addison-Wesley, 2023 reprint.</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[24] Fitzgerald B, Stol K. Continuous Software Engineering Revisited[J]. </w:t>
      </w:r>
      <w:r w:rsidRPr="0049087A">
        <w:rPr>
          <w:rFonts w:ascii="Times New Roman" w:eastAsiaTheme="minorEastAsia" w:hAnsi="Times New Roman" w:cs="Times New Roman"/>
          <w:i/>
          <w:iCs/>
        </w:rPr>
        <w:t>IEEE Software</w:t>
      </w:r>
      <w:r w:rsidRPr="00EB5822">
        <w:rPr>
          <w:rFonts w:ascii="Times New Roman" w:eastAsiaTheme="minorEastAsia" w:hAnsi="Times New Roman" w:cs="Times New Roman"/>
        </w:rPr>
        <w:t>, 2023, 40(3):7-12.</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[25] Forsgren N. SPACE framework[J]. </w:t>
      </w:r>
      <w:r w:rsidRPr="0049087A">
        <w:rPr>
          <w:rFonts w:ascii="Times New Roman" w:eastAsiaTheme="minorEastAsia" w:hAnsi="Times New Roman" w:cs="Times New Roman"/>
          <w:i/>
          <w:iCs/>
        </w:rPr>
        <w:t>Communications of the ACM</w:t>
      </w:r>
      <w:r w:rsidRPr="00EB5822">
        <w:rPr>
          <w:rFonts w:ascii="Times New Roman" w:eastAsiaTheme="minorEastAsia" w:hAnsi="Times New Roman" w:cs="Times New Roman"/>
        </w:rPr>
        <w:t>, 2024, 67(5):26-29.</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[26] Lenarduzzi V, Taibi D, Lanza M. Technical Debt in Microservice Systems[J]. </w:t>
      </w:r>
      <w:r w:rsidRPr="0049087A">
        <w:rPr>
          <w:rFonts w:ascii="Times New Roman" w:eastAsiaTheme="minorEastAsia" w:hAnsi="Times New Roman" w:cs="Times New Roman"/>
          <w:i/>
          <w:iCs/>
        </w:rPr>
        <w:t>Information and Software Technology</w:t>
      </w:r>
      <w:r w:rsidRPr="00EB5822">
        <w:rPr>
          <w:rFonts w:ascii="Times New Roman" w:eastAsiaTheme="minorEastAsia" w:hAnsi="Times New Roman" w:cs="Times New Roman"/>
        </w:rPr>
        <w:t>, 2024, 167:107370.</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[27] Taibi D, Lenarduzzi V, et al. Patterns for Microservices and Technical Debt[J]. </w:t>
      </w:r>
      <w:r w:rsidRPr="0049087A">
        <w:rPr>
          <w:rFonts w:ascii="Times New Roman" w:eastAsiaTheme="minorEastAsia" w:hAnsi="Times New Roman" w:cs="Times New Roman"/>
          <w:i/>
          <w:iCs/>
        </w:rPr>
        <w:t>IST</w:t>
      </w:r>
      <w:r w:rsidRPr="00EB5822">
        <w:rPr>
          <w:rFonts w:ascii="Times New Roman" w:eastAsiaTheme="minorEastAsia" w:hAnsi="Times New Roman" w:cs="Times New Roman"/>
        </w:rPr>
        <w:t>, 2024, 158:107129.</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[28] Kruchten P, Nord R, Ozkaya I. Technical Debt: From Metaphor to Theory[J]. </w:t>
      </w:r>
      <w:r w:rsidRPr="0049087A">
        <w:rPr>
          <w:rFonts w:ascii="Times New Roman" w:eastAsiaTheme="minorEastAsia" w:hAnsi="Times New Roman" w:cs="Times New Roman"/>
          <w:i/>
          <w:iCs/>
        </w:rPr>
        <w:t>IEEE Software</w:t>
      </w:r>
      <w:r w:rsidRPr="00EB5822">
        <w:rPr>
          <w:rFonts w:ascii="Times New Roman" w:eastAsiaTheme="minorEastAsia" w:hAnsi="Times New Roman" w:cs="Times New Roman"/>
        </w:rPr>
        <w:t>, 2023, 40(4):28-37.</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[29] Chen L, Babar M A. DevOps in Regulated Environments[J]. </w:t>
      </w:r>
      <w:r w:rsidRPr="0049087A">
        <w:rPr>
          <w:rFonts w:ascii="Times New Roman" w:eastAsiaTheme="minorEastAsia" w:hAnsi="Times New Roman" w:cs="Times New Roman"/>
          <w:i/>
          <w:iCs/>
        </w:rPr>
        <w:t>JSS</w:t>
      </w:r>
      <w:r w:rsidRPr="00EB5822">
        <w:rPr>
          <w:rFonts w:ascii="Times New Roman" w:eastAsiaTheme="minorEastAsia" w:hAnsi="Times New Roman" w:cs="Times New Roman"/>
        </w:rPr>
        <w:t>, 2023, 200:111596.</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lastRenderedPageBreak/>
        <w:t xml:space="preserve">[30] Rahman M, Williams L, Meneely A. DevSecOps: A Systematic Literature Review[J]. </w:t>
      </w:r>
      <w:r w:rsidRPr="0049087A">
        <w:rPr>
          <w:rFonts w:ascii="Times New Roman" w:eastAsiaTheme="minorEastAsia" w:hAnsi="Times New Roman" w:cs="Times New Roman"/>
          <w:i/>
          <w:iCs/>
        </w:rPr>
        <w:t>EMSE</w:t>
      </w:r>
      <w:r w:rsidRPr="00EB5822">
        <w:rPr>
          <w:rFonts w:ascii="Times New Roman" w:eastAsiaTheme="minorEastAsia" w:hAnsi="Times New Roman" w:cs="Times New Roman"/>
        </w:rPr>
        <w:t>, 2024, 29(1):1-27.</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[31] Santos R, et al. Compliance as Code[J]. </w:t>
      </w:r>
      <w:r w:rsidRPr="0049087A">
        <w:rPr>
          <w:rFonts w:ascii="Times New Roman" w:eastAsiaTheme="minorEastAsia" w:hAnsi="Times New Roman" w:cs="Times New Roman"/>
          <w:i/>
          <w:iCs/>
        </w:rPr>
        <w:t>IEEE Software</w:t>
      </w:r>
      <w:r w:rsidRPr="00EB5822">
        <w:rPr>
          <w:rFonts w:ascii="Times New Roman" w:eastAsiaTheme="minorEastAsia" w:hAnsi="Times New Roman" w:cs="Times New Roman"/>
        </w:rPr>
        <w:t>, 2024, 41(4):54-63.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[32] Meli R, et al. Threat Modeling in CI/CD[J]. </w:t>
      </w:r>
      <w:r w:rsidRPr="0049087A">
        <w:rPr>
          <w:rFonts w:ascii="Times New Roman" w:eastAsiaTheme="minorEastAsia" w:hAnsi="Times New Roman" w:cs="Times New Roman"/>
          <w:i/>
          <w:iCs/>
        </w:rPr>
        <w:t>IEEE S&amp;P</w:t>
      </w:r>
      <w:r w:rsidRPr="00EB5822">
        <w:rPr>
          <w:rFonts w:ascii="Times New Roman" w:eastAsiaTheme="minorEastAsia" w:hAnsi="Times New Roman" w:cs="Times New Roman"/>
        </w:rPr>
        <w:t>, 2024, 22(5):19-28.</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[33] Google SRE Team. </w:t>
      </w:r>
      <w:r w:rsidRPr="0049087A">
        <w:rPr>
          <w:rFonts w:ascii="Times New Roman" w:eastAsiaTheme="minorEastAsia" w:hAnsi="Times New Roman" w:cs="Times New Roman"/>
          <w:i/>
          <w:iCs/>
        </w:rPr>
        <w:t>Site Reliability Engineering</w:t>
      </w:r>
      <w:r w:rsidRPr="00EB5822">
        <w:rPr>
          <w:rFonts w:ascii="Times New Roman" w:eastAsiaTheme="minorEastAsia" w:hAnsi="Times New Roman" w:cs="Times New Roman"/>
        </w:rPr>
        <w:t xml:space="preserve"> (Updated web </w:t>
      </w:r>
      <w:proofErr w:type="gramStart"/>
      <w:r w:rsidRPr="00EB5822">
        <w:rPr>
          <w:rFonts w:ascii="Times New Roman" w:eastAsiaTheme="minorEastAsia" w:hAnsi="Times New Roman" w:cs="Times New Roman"/>
        </w:rPr>
        <w:t>ed.)[</w:t>
      </w:r>
      <w:proofErr w:type="gramEnd"/>
      <w:r w:rsidRPr="00EB5822">
        <w:rPr>
          <w:rFonts w:ascii="Times New Roman" w:eastAsiaTheme="minorEastAsia" w:hAnsi="Times New Roman" w:cs="Times New Roman"/>
        </w:rPr>
        <w:t>M]. O’Reilly,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[34] IBM Research. </w:t>
      </w:r>
      <w:r w:rsidRPr="0049087A">
        <w:rPr>
          <w:rFonts w:ascii="Times New Roman" w:eastAsiaTheme="minorEastAsia" w:hAnsi="Times New Roman" w:cs="Times New Roman"/>
          <w:i/>
          <w:iCs/>
        </w:rPr>
        <w:t>State of AIOps 2024</w:t>
      </w:r>
      <w:r w:rsidRPr="00EB5822">
        <w:rPr>
          <w:rFonts w:ascii="Times New Roman" w:eastAsiaTheme="minorEastAsia" w:hAnsi="Times New Roman" w:cs="Times New Roman"/>
        </w:rPr>
        <w:t>[R]. 2024.</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[35] Zhang Y, Xu D. Explainable AIOps[J]. </w:t>
      </w:r>
      <w:r w:rsidRPr="0049087A">
        <w:rPr>
          <w:rFonts w:ascii="Times New Roman" w:eastAsiaTheme="minorEastAsia" w:hAnsi="Times New Roman" w:cs="Times New Roman"/>
          <w:i/>
          <w:iCs/>
        </w:rPr>
        <w:t>IEEE TNSM</w:t>
      </w:r>
      <w:r w:rsidRPr="00EB5822">
        <w:rPr>
          <w:rFonts w:ascii="Times New Roman" w:eastAsiaTheme="minorEastAsia" w:hAnsi="Times New Roman" w:cs="Times New Roman"/>
        </w:rPr>
        <w:t>, 2024, 21(3):612-630.</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[36] ISO/IEC/IEEE 15288:2023. </w:t>
      </w:r>
      <w:r w:rsidRPr="0049087A">
        <w:rPr>
          <w:rFonts w:ascii="Times New Roman" w:eastAsiaTheme="minorEastAsia" w:hAnsi="Times New Roman" w:cs="Times New Roman"/>
          <w:i/>
          <w:iCs/>
        </w:rPr>
        <w:t>System life cycle processes</w:t>
      </w:r>
      <w:r w:rsidRPr="00EB5822">
        <w:rPr>
          <w:rFonts w:ascii="Times New Roman" w:eastAsiaTheme="minorEastAsia" w:hAnsi="Times New Roman" w:cs="Times New Roman"/>
        </w:rPr>
        <w:t>[S].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[37] ISO/IEC 24748-1:2018. </w:t>
      </w:r>
      <w:r w:rsidRPr="0049087A">
        <w:rPr>
          <w:rFonts w:ascii="Times New Roman" w:eastAsiaTheme="minorEastAsia" w:hAnsi="Times New Roman" w:cs="Times New Roman"/>
          <w:i/>
          <w:iCs/>
        </w:rPr>
        <w:t>Life cycle management—Part 1</w:t>
      </w:r>
      <w:r w:rsidRPr="00EB5822">
        <w:rPr>
          <w:rFonts w:ascii="Times New Roman" w:eastAsiaTheme="minorEastAsia" w:hAnsi="Times New Roman" w:cs="Times New Roman"/>
        </w:rPr>
        <w:t>[S]. 2018.</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[38] Bass L, Clements P, Kazman R. </w:t>
      </w:r>
      <w:r w:rsidRPr="0049087A">
        <w:rPr>
          <w:rFonts w:ascii="Times New Roman" w:eastAsiaTheme="minorEastAsia" w:hAnsi="Times New Roman" w:cs="Times New Roman"/>
          <w:i/>
          <w:iCs/>
        </w:rPr>
        <w:t>Software Architecture in Practice</w:t>
      </w:r>
      <w:r w:rsidRPr="00EB5822">
        <w:rPr>
          <w:rFonts w:ascii="Times New Roman" w:eastAsiaTheme="minorEastAsia" w:hAnsi="Times New Roman" w:cs="Times New Roman"/>
        </w:rPr>
        <w:t xml:space="preserve"> (4</w:t>
      </w:r>
      <w:proofErr w:type="gramStart"/>
      <w:r w:rsidRPr="00EB5822">
        <w:rPr>
          <w:rFonts w:ascii="Times New Roman" w:eastAsiaTheme="minorEastAsia" w:hAnsi="Times New Roman" w:cs="Times New Roman"/>
        </w:rPr>
        <w:t>th)[</w:t>
      </w:r>
      <w:proofErr w:type="gramEnd"/>
      <w:r w:rsidRPr="00EB5822">
        <w:rPr>
          <w:rFonts w:ascii="Times New Roman" w:eastAsiaTheme="minorEastAsia" w:hAnsi="Times New Roman" w:cs="Times New Roman"/>
        </w:rPr>
        <w:t>M]. Addison-Wesley, 2022.</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[39] Wiedemann A, et al. Value Stream Management Mapping Study[J]. </w:t>
      </w:r>
      <w:r w:rsidRPr="0049087A">
        <w:rPr>
          <w:rFonts w:ascii="Times New Roman" w:eastAsiaTheme="minorEastAsia" w:hAnsi="Times New Roman" w:cs="Times New Roman"/>
          <w:i/>
          <w:iCs/>
        </w:rPr>
        <w:t>JSEP</w:t>
      </w:r>
      <w:r w:rsidRPr="00EB5822">
        <w:rPr>
          <w:rFonts w:ascii="Times New Roman" w:eastAsiaTheme="minorEastAsia" w:hAnsi="Times New Roman" w:cs="Times New Roman"/>
        </w:rPr>
        <w:t>, 2023, 35(7</w:t>
      </w:r>
      <w:proofErr w:type="gramStart"/>
      <w:r w:rsidRPr="00EB5822">
        <w:rPr>
          <w:rFonts w:ascii="Times New Roman" w:eastAsiaTheme="minorEastAsia" w:hAnsi="Times New Roman" w:cs="Times New Roman"/>
        </w:rPr>
        <w:t>):e</w:t>
      </w:r>
      <w:proofErr w:type="gramEnd"/>
      <w:r w:rsidRPr="00EB5822">
        <w:rPr>
          <w:rFonts w:ascii="Times New Roman" w:eastAsiaTheme="minorEastAsia" w:hAnsi="Times New Roman" w:cs="Times New Roman"/>
        </w:rPr>
        <w:t>2513.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[40] Erich F, et al. DevOps Capabilities &amp; Maturity Models[J]. </w:t>
      </w:r>
      <w:r w:rsidRPr="0049087A">
        <w:rPr>
          <w:rFonts w:ascii="Times New Roman" w:eastAsiaTheme="minorEastAsia" w:hAnsi="Times New Roman" w:cs="Times New Roman"/>
          <w:i/>
          <w:iCs/>
        </w:rPr>
        <w:t>JSS</w:t>
      </w:r>
      <w:r w:rsidRPr="00EB5822">
        <w:rPr>
          <w:rFonts w:ascii="Times New Roman" w:eastAsiaTheme="minorEastAsia" w:hAnsi="Times New Roman" w:cs="Times New Roman"/>
        </w:rPr>
        <w:t>, 2024, 206:111904.</w:t>
      </w:r>
    </w:p>
    <w:p w:rsidR="00EB5822" w:rsidRPr="00EB5822"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[41] Forsgren N, Storey M-A. Science of Developer Productivity[J]. </w:t>
      </w:r>
      <w:r w:rsidRPr="0049087A">
        <w:rPr>
          <w:rFonts w:ascii="Times New Roman" w:eastAsiaTheme="minorEastAsia" w:hAnsi="Times New Roman" w:cs="Times New Roman"/>
          <w:i/>
          <w:iCs/>
        </w:rPr>
        <w:t>Queue</w:t>
      </w:r>
      <w:r w:rsidRPr="00EB5822">
        <w:rPr>
          <w:rFonts w:ascii="Times New Roman" w:eastAsiaTheme="minorEastAsia" w:hAnsi="Times New Roman" w:cs="Times New Roman"/>
        </w:rPr>
        <w:t>, 2023, 21(6):20-45.</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[42] </w:t>
      </w:r>
      <w:r w:rsidRPr="0049087A">
        <w:rPr>
          <w:rFonts w:ascii="Times New Roman" w:eastAsiaTheme="minorEastAsia" w:hAnsi="Times New Roman" w:cs="Times New Roman"/>
        </w:rPr>
        <w:t>中国人民银行等</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金融行业信息科技外包风险监管指南</w:t>
      </w:r>
      <w:r w:rsidRPr="0049087A">
        <w:rPr>
          <w:rFonts w:ascii="Times New Roman" w:eastAsiaTheme="minorEastAsia" w:hAnsi="Times New Roman" w:cs="Times New Roman"/>
        </w:rPr>
        <w:t>[R]. 2023.</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[43] </w:t>
      </w:r>
      <w:r w:rsidRPr="0049087A">
        <w:rPr>
          <w:rFonts w:ascii="Times New Roman" w:eastAsiaTheme="minorEastAsia" w:hAnsi="Times New Roman" w:cs="Times New Roman"/>
        </w:rPr>
        <w:t>国家互联网应急中心</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金融行业软件供应链安全治理年度报告</w:t>
      </w:r>
      <w:r w:rsidRPr="0049087A">
        <w:rPr>
          <w:rFonts w:ascii="Times New Roman" w:eastAsiaTheme="minorEastAsia" w:hAnsi="Times New Roman" w:cs="Times New Roman"/>
        </w:rPr>
        <w:t>[R]. 2024.</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[44] </w:t>
      </w:r>
      <w:r w:rsidRPr="0049087A">
        <w:rPr>
          <w:rFonts w:ascii="Times New Roman" w:eastAsiaTheme="minorEastAsia" w:hAnsi="Times New Roman" w:cs="Times New Roman"/>
        </w:rPr>
        <w:t>中国信息通信研究院</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金融科技发展与监管科技研究报告</w:t>
      </w:r>
      <w:r w:rsidRPr="0049087A">
        <w:rPr>
          <w:rFonts w:ascii="Times New Roman" w:eastAsiaTheme="minorEastAsia" w:hAnsi="Times New Roman" w:cs="Times New Roman"/>
        </w:rPr>
        <w:t>(2024)[R]. 2024.</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[45] </w:t>
      </w:r>
      <w:r w:rsidRPr="0049087A">
        <w:rPr>
          <w:rFonts w:ascii="Times New Roman" w:eastAsiaTheme="minorEastAsia" w:hAnsi="Times New Roman" w:cs="Times New Roman"/>
        </w:rPr>
        <w:t>侯宇</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马明</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金融科技组织的跨职能协作效率影响因素研究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管理工程学报</w:t>
      </w:r>
      <w:r w:rsidRPr="0049087A">
        <w:rPr>
          <w:rFonts w:ascii="Times New Roman" w:eastAsiaTheme="minorEastAsia" w:hAnsi="Times New Roman" w:cs="Times New Roman"/>
        </w:rPr>
        <w:t>, 2023, 37(6): 33-45.</w:t>
      </w:r>
    </w:p>
    <w:p w:rsidR="00EB5822"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[46] </w:t>
      </w:r>
      <w:r w:rsidRPr="0049087A">
        <w:rPr>
          <w:rFonts w:ascii="Times New Roman" w:eastAsiaTheme="minorEastAsia" w:hAnsi="Times New Roman" w:cs="Times New Roman"/>
        </w:rPr>
        <w:t>朱晨</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王若</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w:t>
      </w:r>
      <w:r w:rsidRPr="0049087A">
        <w:rPr>
          <w:rFonts w:ascii="Times New Roman" w:eastAsiaTheme="minorEastAsia" w:hAnsi="Times New Roman" w:cs="Times New Roman"/>
        </w:rPr>
        <w:t>IT</w:t>
      </w:r>
      <w:r w:rsidRPr="0049087A">
        <w:rPr>
          <w:rFonts w:ascii="Times New Roman" w:eastAsiaTheme="minorEastAsia" w:hAnsi="Times New Roman" w:cs="Times New Roman"/>
        </w:rPr>
        <w:t>系统变更前置时间与回滚风险实证</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软件学报</w:t>
      </w:r>
      <w:r w:rsidRPr="0049087A">
        <w:rPr>
          <w:rFonts w:ascii="Times New Roman" w:eastAsiaTheme="minorEastAsia" w:hAnsi="Times New Roman" w:cs="Times New Roman"/>
        </w:rPr>
        <w:t>, 2024, 35(8): 1601-1615.</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[47] Basel Committee. </w:t>
      </w:r>
      <w:r w:rsidRPr="0049087A">
        <w:rPr>
          <w:rFonts w:ascii="Times New Roman" w:eastAsiaTheme="minorEastAsia" w:hAnsi="Times New Roman" w:cs="Times New Roman"/>
          <w:i/>
          <w:iCs/>
        </w:rPr>
        <w:t>Principles for Operational Resilience in Financial Services</w:t>
      </w:r>
      <w:r w:rsidRPr="00EB5822">
        <w:rPr>
          <w:rFonts w:ascii="Times New Roman" w:eastAsiaTheme="minorEastAsia" w:hAnsi="Times New Roman" w:cs="Times New Roman"/>
        </w:rPr>
        <w:t>[S].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[48] ENISA. </w:t>
      </w:r>
      <w:r w:rsidRPr="0049087A">
        <w:rPr>
          <w:rFonts w:ascii="Times New Roman" w:eastAsiaTheme="minorEastAsia" w:hAnsi="Times New Roman" w:cs="Times New Roman"/>
          <w:i/>
          <w:iCs/>
        </w:rPr>
        <w:t>Guidelines for Securing the Software Supply Chain</w:t>
      </w:r>
      <w:r w:rsidRPr="00EB5822">
        <w:rPr>
          <w:rFonts w:ascii="Times New Roman" w:eastAsiaTheme="minorEastAsia" w:hAnsi="Times New Roman" w:cs="Times New Roman"/>
        </w:rPr>
        <w:t>[R]. 2024.</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[49] Ebert C, et al. AI in Software Engineering[J]. </w:t>
      </w:r>
      <w:r w:rsidRPr="0049087A">
        <w:rPr>
          <w:rFonts w:ascii="Times New Roman" w:eastAsiaTheme="minorEastAsia" w:hAnsi="Times New Roman" w:cs="Times New Roman"/>
          <w:i/>
          <w:iCs/>
        </w:rPr>
        <w:t>IEEE Software</w:t>
      </w:r>
      <w:r w:rsidRPr="00EB5822">
        <w:rPr>
          <w:rFonts w:ascii="Times New Roman" w:eastAsiaTheme="minorEastAsia" w:hAnsi="Times New Roman" w:cs="Times New Roman"/>
        </w:rPr>
        <w:t>, 2025.</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[50] Kalliamvakou E, et al. The Developer Experience (DX) Playbook[R]. GitHub, 2023.</w:t>
      </w:r>
    </w:p>
    <w:p w:rsidR="00926E8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[51] Pham R, et al. Collaboration in Large-Scale Agile[J]. </w:t>
      </w:r>
      <w:r w:rsidRPr="0049087A">
        <w:rPr>
          <w:rFonts w:ascii="Times New Roman" w:eastAsiaTheme="minorEastAsia" w:hAnsi="Times New Roman" w:cs="Times New Roman"/>
          <w:i/>
          <w:iCs/>
        </w:rPr>
        <w:t>Empirical Software Engineering</w:t>
      </w:r>
      <w:r w:rsidRPr="00EB5822">
        <w:rPr>
          <w:rFonts w:ascii="Times New Roman" w:eastAsiaTheme="minorEastAsia" w:hAnsi="Times New Roman" w:cs="Times New Roman"/>
        </w:rPr>
        <w:t>, 2023.</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[52] </w:t>
      </w:r>
      <w:r w:rsidRPr="0049087A">
        <w:rPr>
          <w:rFonts w:ascii="Times New Roman" w:eastAsiaTheme="minorEastAsia" w:hAnsi="Times New Roman" w:cs="Times New Roman"/>
        </w:rPr>
        <w:t>张晨</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朱磊</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面向合规即代码的策略建模与验证框架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软件学报</w:t>
      </w:r>
      <w:r w:rsidRPr="0049087A">
        <w:rPr>
          <w:rFonts w:ascii="Times New Roman" w:eastAsiaTheme="minorEastAsia" w:hAnsi="Times New Roman" w:cs="Times New Roman"/>
        </w:rPr>
        <w:t>, 2025, 36(5): 1021-1036.</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[53] </w:t>
      </w:r>
      <w:r w:rsidRPr="0049087A">
        <w:rPr>
          <w:rFonts w:ascii="Times New Roman" w:eastAsiaTheme="minorEastAsia" w:hAnsi="Times New Roman" w:cs="Times New Roman"/>
        </w:rPr>
        <w:t>刘涵</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董磊</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基于规则引擎的安全门禁自动化实现研究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计算机工程</w:t>
      </w:r>
      <w:r w:rsidRPr="0049087A">
        <w:rPr>
          <w:rFonts w:ascii="Times New Roman" w:eastAsiaTheme="minorEastAsia" w:hAnsi="Times New Roman" w:cs="Times New Roman"/>
        </w:rPr>
        <w:t>, 2024, 50(7): 1-10.</w:t>
      </w:r>
    </w:p>
    <w:p w:rsidR="00926E81"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[54] </w:t>
      </w:r>
      <w:r w:rsidRPr="0049087A">
        <w:rPr>
          <w:rFonts w:ascii="Times New Roman" w:eastAsiaTheme="minorEastAsia" w:hAnsi="Times New Roman" w:cs="Times New Roman"/>
        </w:rPr>
        <w:t>王越</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李哲</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技术债务识别与优先级自动化框架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计算机研究与发展</w:t>
      </w:r>
      <w:r w:rsidRPr="0049087A">
        <w:rPr>
          <w:rFonts w:ascii="Times New Roman" w:eastAsiaTheme="minorEastAsia" w:hAnsi="Times New Roman" w:cs="Times New Roman"/>
        </w:rPr>
        <w:t>, 2023, 60(12): 2489-2506.</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[55] </w:t>
      </w:r>
      <w:r w:rsidRPr="0049087A">
        <w:rPr>
          <w:rFonts w:ascii="Times New Roman" w:eastAsiaTheme="minorEastAsia" w:hAnsi="Times New Roman" w:cs="Times New Roman"/>
        </w:rPr>
        <w:t>吕洋</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郑宇</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面向事件驱动的</w:t>
      </w:r>
      <w:r w:rsidRPr="0049087A">
        <w:rPr>
          <w:rFonts w:ascii="Times New Roman" w:eastAsiaTheme="minorEastAsia" w:hAnsi="Times New Roman" w:cs="Times New Roman"/>
        </w:rPr>
        <w:t>AIOps</w:t>
      </w:r>
      <w:r w:rsidRPr="0049087A">
        <w:rPr>
          <w:rFonts w:ascii="Times New Roman" w:eastAsiaTheme="minorEastAsia" w:hAnsi="Times New Roman" w:cs="Times New Roman"/>
        </w:rPr>
        <w:t>告警归并与根因定位</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计算机科学</w:t>
      </w:r>
      <w:r w:rsidRPr="0049087A">
        <w:rPr>
          <w:rFonts w:ascii="Times New Roman" w:eastAsiaTheme="minorEastAsia" w:hAnsi="Times New Roman" w:cs="Times New Roman"/>
        </w:rPr>
        <w:t>, 2024, 51(11): 201-212.</w:t>
      </w:r>
    </w:p>
    <w:p w:rsidR="00EB5822"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[56] </w:t>
      </w:r>
      <w:r w:rsidRPr="0049087A">
        <w:rPr>
          <w:rFonts w:ascii="Times New Roman" w:eastAsiaTheme="minorEastAsia" w:hAnsi="Times New Roman" w:cs="Times New Roman"/>
        </w:rPr>
        <w:t>赵晨</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王珂</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跨部门</w:t>
      </w:r>
      <w:r w:rsidRPr="0049087A">
        <w:rPr>
          <w:rFonts w:ascii="Times New Roman" w:eastAsiaTheme="minorEastAsia" w:hAnsi="Times New Roman" w:cs="Times New Roman"/>
        </w:rPr>
        <w:t>RACI</w:t>
      </w:r>
      <w:r w:rsidRPr="0049087A">
        <w:rPr>
          <w:rFonts w:ascii="Times New Roman" w:eastAsiaTheme="minorEastAsia" w:hAnsi="Times New Roman" w:cs="Times New Roman"/>
        </w:rPr>
        <w:t>责任矩阵与工程效能协同</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管理科学学报</w:t>
      </w:r>
      <w:r w:rsidRPr="0049087A">
        <w:rPr>
          <w:rFonts w:ascii="Times New Roman" w:eastAsiaTheme="minorEastAsia" w:hAnsi="Times New Roman" w:cs="Times New Roman"/>
        </w:rPr>
        <w:t>, 2024, 27(9): 145-158.</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[57] Newman S. </w:t>
      </w:r>
      <w:r w:rsidRPr="0049087A">
        <w:rPr>
          <w:rFonts w:ascii="Times New Roman" w:eastAsiaTheme="minorEastAsia" w:hAnsi="Times New Roman" w:cs="Times New Roman"/>
          <w:i/>
          <w:iCs/>
        </w:rPr>
        <w:t>Building Microservices</w:t>
      </w:r>
      <w:r w:rsidRPr="00EB5822">
        <w:rPr>
          <w:rFonts w:ascii="Times New Roman" w:eastAsiaTheme="minorEastAsia" w:hAnsi="Times New Roman" w:cs="Times New Roman"/>
        </w:rPr>
        <w:t xml:space="preserve"> (2nd, </w:t>
      </w:r>
      <w:proofErr w:type="gramStart"/>
      <w:r w:rsidRPr="00EB5822">
        <w:rPr>
          <w:rFonts w:ascii="Times New Roman" w:eastAsiaTheme="minorEastAsia" w:hAnsi="Times New Roman" w:cs="Times New Roman"/>
        </w:rPr>
        <w:t>updated)[</w:t>
      </w:r>
      <w:proofErr w:type="gramEnd"/>
      <w:r w:rsidRPr="00EB5822">
        <w:rPr>
          <w:rFonts w:ascii="Times New Roman" w:eastAsiaTheme="minorEastAsia" w:hAnsi="Times New Roman" w:cs="Times New Roman"/>
        </w:rPr>
        <w:t>M]. O’Reilly,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[58] Forsgren N, et al. </w:t>
      </w:r>
      <w:r w:rsidRPr="0049087A">
        <w:rPr>
          <w:rFonts w:ascii="Times New Roman" w:eastAsiaTheme="minorEastAsia" w:hAnsi="Times New Roman" w:cs="Times New Roman"/>
          <w:i/>
          <w:iCs/>
        </w:rPr>
        <w:t>DevEx: What Actually Drives Productivity</w:t>
      </w:r>
      <w:r w:rsidRPr="00EB5822">
        <w:rPr>
          <w:rFonts w:ascii="Times New Roman" w:eastAsiaTheme="minorEastAsia" w:hAnsi="Times New Roman" w:cs="Times New Roman"/>
        </w:rPr>
        <w:t>[R]. Microsoft/Google,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[59] Kim G, et al. </w:t>
      </w:r>
      <w:r w:rsidRPr="0049087A">
        <w:rPr>
          <w:rFonts w:ascii="Times New Roman" w:eastAsiaTheme="minorEastAsia" w:hAnsi="Times New Roman" w:cs="Times New Roman"/>
          <w:i/>
          <w:iCs/>
        </w:rPr>
        <w:t>The DevOps Handbook</w:t>
      </w:r>
      <w:r w:rsidRPr="00EB5822">
        <w:rPr>
          <w:rFonts w:ascii="Times New Roman" w:eastAsiaTheme="minorEastAsia" w:hAnsi="Times New Roman" w:cs="Times New Roman"/>
        </w:rPr>
        <w:t xml:space="preserve"> (2nd, </w:t>
      </w:r>
      <w:proofErr w:type="gramStart"/>
      <w:r w:rsidRPr="00EB5822">
        <w:rPr>
          <w:rFonts w:ascii="Times New Roman" w:eastAsiaTheme="minorEastAsia" w:hAnsi="Times New Roman" w:cs="Times New Roman"/>
        </w:rPr>
        <w:t>updated)[</w:t>
      </w:r>
      <w:proofErr w:type="gramEnd"/>
      <w:r w:rsidRPr="00EB5822">
        <w:rPr>
          <w:rFonts w:ascii="Times New Roman" w:eastAsiaTheme="minorEastAsia" w:hAnsi="Times New Roman" w:cs="Times New Roman"/>
        </w:rPr>
        <w:t>M]. IT Revolution,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[60] Hao D, et al. CI/CD Quality Gates in Practice[J]. </w:t>
      </w:r>
      <w:r w:rsidRPr="0049087A">
        <w:rPr>
          <w:rFonts w:ascii="Times New Roman" w:eastAsiaTheme="minorEastAsia" w:hAnsi="Times New Roman" w:cs="Times New Roman"/>
          <w:i/>
          <w:iCs/>
        </w:rPr>
        <w:t>JSS</w:t>
      </w:r>
      <w:r w:rsidRPr="00EB5822">
        <w:rPr>
          <w:rFonts w:ascii="Times New Roman" w:eastAsiaTheme="minorEastAsia" w:hAnsi="Times New Roman" w:cs="Times New Roman"/>
        </w:rPr>
        <w:t>, 2024.</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lastRenderedPageBreak/>
        <w:t xml:space="preserve">[61] Chen T-H, et al. Flaky Tests and Release Risk[J]. </w:t>
      </w:r>
      <w:r w:rsidRPr="0049087A">
        <w:rPr>
          <w:rFonts w:ascii="Times New Roman" w:eastAsiaTheme="minorEastAsia" w:hAnsi="Times New Roman" w:cs="Times New Roman"/>
          <w:i/>
          <w:iCs/>
        </w:rPr>
        <w:t>EMSE</w:t>
      </w:r>
      <w:r w:rsidRPr="00EB5822">
        <w:rPr>
          <w:rFonts w:ascii="Times New Roman" w:eastAsiaTheme="minorEastAsia" w:hAnsi="Times New Roman" w:cs="Times New Roman"/>
        </w:rPr>
        <w:t>,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[62] Curtis B, et al. Technical Debt Measurement at Scale[J]. </w:t>
      </w:r>
      <w:r w:rsidRPr="0049087A">
        <w:rPr>
          <w:rFonts w:ascii="Times New Roman" w:eastAsiaTheme="minorEastAsia" w:hAnsi="Times New Roman" w:cs="Times New Roman"/>
          <w:i/>
          <w:iCs/>
        </w:rPr>
        <w:t>CISQ Report</w:t>
      </w:r>
      <w:r w:rsidRPr="00EB5822">
        <w:rPr>
          <w:rFonts w:ascii="Times New Roman" w:eastAsiaTheme="minorEastAsia" w:hAnsi="Times New Roman" w:cs="Times New Roman"/>
        </w:rPr>
        <w:t>, 2023.</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[63] </w:t>
      </w:r>
      <w:r w:rsidRPr="0049087A">
        <w:rPr>
          <w:rFonts w:ascii="Times New Roman" w:eastAsiaTheme="minorEastAsia" w:hAnsi="Times New Roman" w:cs="Times New Roman"/>
        </w:rPr>
        <w:t>谷歌云</w:t>
      </w:r>
      <w:r w:rsidRPr="0049087A">
        <w:rPr>
          <w:rFonts w:ascii="Times New Roman" w:eastAsiaTheme="minorEastAsia" w:hAnsi="Times New Roman" w:cs="Times New Roman"/>
        </w:rPr>
        <w:t>DORA</w:t>
      </w:r>
      <w:r w:rsidRPr="0049087A">
        <w:rPr>
          <w:rFonts w:ascii="Times New Roman" w:eastAsiaTheme="minorEastAsia" w:hAnsi="Times New Roman" w:cs="Times New Roman"/>
        </w:rPr>
        <w:t>团队</w:t>
      </w:r>
      <w:r w:rsidRPr="0049087A">
        <w:rPr>
          <w:rFonts w:ascii="Times New Roman" w:eastAsiaTheme="minorEastAsia" w:hAnsi="Times New Roman" w:cs="Times New Roman"/>
        </w:rPr>
        <w:t>. Accelerate: 2024</w:t>
      </w:r>
      <w:r w:rsidRPr="0049087A">
        <w:rPr>
          <w:rFonts w:ascii="Times New Roman" w:eastAsiaTheme="minorEastAsia" w:hAnsi="Times New Roman" w:cs="Times New Roman"/>
        </w:rPr>
        <w:t>软件交付性能研究报告</w:t>
      </w:r>
      <w:r w:rsidRPr="0049087A">
        <w:rPr>
          <w:rFonts w:ascii="Times New Roman" w:eastAsiaTheme="minorEastAsia" w:hAnsi="Times New Roman" w:cs="Times New Roman"/>
        </w:rPr>
        <w:t>[R]. 2024.</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[64] </w:t>
      </w:r>
      <w:r w:rsidRPr="0049087A">
        <w:rPr>
          <w:rFonts w:ascii="Times New Roman" w:eastAsiaTheme="minorEastAsia" w:hAnsi="Times New Roman" w:cs="Times New Roman"/>
        </w:rPr>
        <w:t>陈立</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许鹏</w:t>
      </w:r>
      <w:r w:rsidRPr="0049087A">
        <w:rPr>
          <w:rFonts w:ascii="Times New Roman" w:eastAsiaTheme="minorEastAsia" w:hAnsi="Times New Roman" w:cs="Times New Roman"/>
        </w:rPr>
        <w:t>. DORA</w:t>
      </w:r>
      <w:r w:rsidRPr="0049087A">
        <w:rPr>
          <w:rFonts w:ascii="Times New Roman" w:eastAsiaTheme="minorEastAsia" w:hAnsi="Times New Roman" w:cs="Times New Roman"/>
        </w:rPr>
        <w:t>与</w:t>
      </w:r>
      <w:r w:rsidRPr="0049087A">
        <w:rPr>
          <w:rFonts w:ascii="Times New Roman" w:eastAsiaTheme="minorEastAsia" w:hAnsi="Times New Roman" w:cs="Times New Roman"/>
        </w:rPr>
        <w:t>SPACE</w:t>
      </w:r>
      <w:r w:rsidRPr="0049087A">
        <w:rPr>
          <w:rFonts w:ascii="Times New Roman" w:eastAsiaTheme="minorEastAsia" w:hAnsi="Times New Roman" w:cs="Times New Roman"/>
        </w:rPr>
        <w:t>指标在大规模组织的适配研究</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计算机集成制造系统</w:t>
      </w:r>
      <w:r w:rsidRPr="0049087A">
        <w:rPr>
          <w:rFonts w:ascii="Times New Roman" w:eastAsiaTheme="minorEastAsia" w:hAnsi="Times New Roman" w:cs="Times New Roman"/>
        </w:rPr>
        <w:t>, 2023, 29(12): 3109-3122.</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[65] </w:t>
      </w:r>
      <w:r w:rsidRPr="0049087A">
        <w:rPr>
          <w:rFonts w:ascii="Times New Roman" w:eastAsiaTheme="minorEastAsia" w:hAnsi="Times New Roman" w:cs="Times New Roman"/>
        </w:rPr>
        <w:t>何江</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王一</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面向研发度量的可视化看板设计与实践</w:t>
      </w:r>
      <w:r w:rsidRPr="0049087A">
        <w:rPr>
          <w:rFonts w:ascii="Times New Roman" w:eastAsiaTheme="minorEastAsia" w:hAnsi="Times New Roman" w:cs="Times New Roman"/>
        </w:rPr>
        <w:t xml:space="preserve">[J]. </w:t>
      </w:r>
      <w:r w:rsidRPr="0049087A">
        <w:rPr>
          <w:rFonts w:ascii="Times New Roman" w:eastAsiaTheme="minorEastAsia" w:hAnsi="Times New Roman" w:cs="Times New Roman"/>
        </w:rPr>
        <w:t>小型微型计算机系统</w:t>
      </w:r>
      <w:r w:rsidRPr="0049087A">
        <w:rPr>
          <w:rFonts w:ascii="Times New Roman" w:eastAsiaTheme="minorEastAsia" w:hAnsi="Times New Roman" w:cs="Times New Roman"/>
        </w:rPr>
        <w:t>, 2024, 45(6): 1201-1214.</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[66] ISO/IEC 33014:2023. </w:t>
      </w:r>
      <w:r w:rsidRPr="0049087A">
        <w:rPr>
          <w:rFonts w:ascii="Times New Roman" w:eastAsiaTheme="minorEastAsia" w:hAnsi="Times New Roman" w:cs="Times New Roman"/>
          <w:i/>
          <w:iCs/>
        </w:rPr>
        <w:t>Process Improvement Guidelines</w:t>
      </w:r>
      <w:r w:rsidRPr="00EB5822">
        <w:rPr>
          <w:rFonts w:ascii="Times New Roman" w:eastAsiaTheme="minorEastAsia" w:hAnsi="Times New Roman" w:cs="Times New Roman"/>
        </w:rPr>
        <w:t>（新版说明文档</w:t>
      </w:r>
      <w:r w:rsidRPr="00EB5822">
        <w:rPr>
          <w:rFonts w:ascii="Times New Roman" w:eastAsiaTheme="minorEastAsia" w:hAnsi="Times New Roman" w:cs="Times New Roman"/>
        </w:rPr>
        <w:t>/</w:t>
      </w:r>
      <w:r w:rsidRPr="00EB5822">
        <w:rPr>
          <w:rFonts w:ascii="Times New Roman" w:eastAsiaTheme="minorEastAsia" w:hAnsi="Times New Roman" w:cs="Times New Roman"/>
        </w:rPr>
        <w:t>勘误）</w:t>
      </w:r>
      <w:r w:rsidRPr="00EB5822">
        <w:rPr>
          <w:rFonts w:ascii="Times New Roman" w:eastAsiaTheme="minorEastAsia" w:hAnsi="Times New Roman" w:cs="Times New Roman"/>
        </w:rPr>
        <w:t>[S].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[67] Kerzner H. </w:t>
      </w:r>
      <w:r w:rsidRPr="0049087A">
        <w:rPr>
          <w:rFonts w:ascii="Times New Roman" w:eastAsiaTheme="minorEastAsia" w:hAnsi="Times New Roman" w:cs="Times New Roman"/>
          <w:i/>
          <w:iCs/>
        </w:rPr>
        <w:t>Using the Balanced Scorecard in Project Management</w:t>
      </w:r>
      <w:r w:rsidRPr="00EB5822">
        <w:rPr>
          <w:rFonts w:ascii="Times New Roman" w:eastAsiaTheme="minorEastAsia" w:hAnsi="Times New Roman" w:cs="Times New Roman"/>
        </w:rPr>
        <w:t>[M]. Wiley,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[68] Fenton N, Neil M. </w:t>
      </w:r>
      <w:r w:rsidRPr="0049087A">
        <w:rPr>
          <w:rFonts w:ascii="Times New Roman" w:eastAsiaTheme="minorEastAsia" w:hAnsi="Times New Roman" w:cs="Times New Roman"/>
          <w:i/>
          <w:iCs/>
        </w:rPr>
        <w:t>Risk Assessment and Decision Analysis with Bayesian Networks</w:t>
      </w:r>
      <w:r w:rsidRPr="00EB5822">
        <w:rPr>
          <w:rFonts w:ascii="Times New Roman" w:eastAsiaTheme="minorEastAsia" w:hAnsi="Times New Roman" w:cs="Times New Roman"/>
        </w:rPr>
        <w:t xml:space="preserve"> (2</w:t>
      </w:r>
      <w:proofErr w:type="gramStart"/>
      <w:r w:rsidRPr="00EB5822">
        <w:rPr>
          <w:rFonts w:ascii="Times New Roman" w:eastAsiaTheme="minorEastAsia" w:hAnsi="Times New Roman" w:cs="Times New Roman"/>
        </w:rPr>
        <w:t>nd)[</w:t>
      </w:r>
      <w:proofErr w:type="gramEnd"/>
      <w:r w:rsidRPr="00EB5822">
        <w:rPr>
          <w:rFonts w:ascii="Times New Roman" w:eastAsiaTheme="minorEastAsia" w:hAnsi="Times New Roman" w:cs="Times New Roman"/>
        </w:rPr>
        <w:t>M]. CRC, 2018.</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[69] Wickham H. </w:t>
      </w:r>
      <w:r w:rsidRPr="0049087A">
        <w:rPr>
          <w:rFonts w:ascii="Times New Roman" w:eastAsiaTheme="minorEastAsia" w:hAnsi="Times New Roman" w:cs="Times New Roman"/>
          <w:i/>
          <w:iCs/>
        </w:rPr>
        <w:t>R for Data Science</w:t>
      </w:r>
      <w:r w:rsidRPr="00EB5822">
        <w:rPr>
          <w:rFonts w:ascii="Times New Roman" w:eastAsiaTheme="minorEastAsia" w:hAnsi="Times New Roman" w:cs="Times New Roman"/>
        </w:rPr>
        <w:t xml:space="preserve"> (2</w:t>
      </w:r>
      <w:proofErr w:type="gramStart"/>
      <w:r w:rsidRPr="00EB5822">
        <w:rPr>
          <w:rFonts w:ascii="Times New Roman" w:eastAsiaTheme="minorEastAsia" w:hAnsi="Times New Roman" w:cs="Times New Roman"/>
        </w:rPr>
        <w:t>nd)[</w:t>
      </w:r>
      <w:proofErr w:type="gramEnd"/>
      <w:r w:rsidRPr="00EB5822">
        <w:rPr>
          <w:rFonts w:ascii="Times New Roman" w:eastAsiaTheme="minorEastAsia" w:hAnsi="Times New Roman" w:cs="Times New Roman"/>
        </w:rPr>
        <w:t>M]. O’Reilly,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[70] Kim G, et al. </w:t>
      </w:r>
      <w:r w:rsidRPr="0049087A">
        <w:rPr>
          <w:rFonts w:ascii="Times New Roman" w:eastAsiaTheme="minorEastAsia" w:hAnsi="Times New Roman" w:cs="Times New Roman"/>
          <w:i/>
          <w:iCs/>
        </w:rPr>
        <w:t>Accelerate Metrics in Practice</w:t>
      </w:r>
      <w:r w:rsidRPr="00EB5822">
        <w:rPr>
          <w:rFonts w:ascii="Times New Roman" w:eastAsiaTheme="minorEastAsia" w:hAnsi="Times New Roman" w:cs="Times New Roman"/>
        </w:rPr>
        <w:t>[R]. IT Revolution, 2024.</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[71] </w:t>
      </w:r>
      <w:r w:rsidRPr="0049087A">
        <w:rPr>
          <w:rFonts w:ascii="Times New Roman" w:eastAsiaTheme="minorEastAsia" w:hAnsi="Times New Roman" w:cs="Times New Roman"/>
        </w:rPr>
        <w:t>中国信息通信研究院</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软件工程数字化与智能度量趋势报告</w:t>
      </w:r>
      <w:r w:rsidRPr="0049087A">
        <w:rPr>
          <w:rFonts w:ascii="Times New Roman" w:eastAsiaTheme="minorEastAsia" w:hAnsi="Times New Roman" w:cs="Times New Roman"/>
        </w:rPr>
        <w:t>(2025)[R]. 2025.</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[72] </w:t>
      </w:r>
      <w:r w:rsidRPr="0049087A">
        <w:rPr>
          <w:rFonts w:ascii="Times New Roman" w:eastAsiaTheme="minorEastAsia" w:hAnsi="Times New Roman" w:cs="Times New Roman"/>
        </w:rPr>
        <w:t>金融科技委员会</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金融科技应用安全与合规指南</w:t>
      </w:r>
      <w:r w:rsidRPr="0049087A">
        <w:rPr>
          <w:rFonts w:ascii="Times New Roman" w:eastAsiaTheme="minorEastAsia" w:hAnsi="Times New Roman" w:cs="Times New Roman"/>
        </w:rPr>
        <w:t>(</w:t>
      </w:r>
      <w:r w:rsidRPr="0049087A">
        <w:rPr>
          <w:rFonts w:ascii="Times New Roman" w:eastAsiaTheme="minorEastAsia" w:hAnsi="Times New Roman" w:cs="Times New Roman"/>
        </w:rPr>
        <w:t>试行</w:t>
      </w:r>
      <w:r w:rsidRPr="0049087A">
        <w:rPr>
          <w:rFonts w:ascii="Times New Roman" w:eastAsiaTheme="minorEastAsia" w:hAnsi="Times New Roman" w:cs="Times New Roman"/>
        </w:rPr>
        <w:t>)[S]. 2024.</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[73] </w:t>
      </w:r>
      <w:r w:rsidRPr="0049087A">
        <w:rPr>
          <w:rFonts w:ascii="Times New Roman" w:eastAsiaTheme="minorEastAsia" w:hAnsi="Times New Roman" w:cs="Times New Roman"/>
        </w:rPr>
        <w:t>清华大学软件学院编</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软件工程治理与质量管理</w:t>
      </w:r>
      <w:r w:rsidRPr="0049087A">
        <w:rPr>
          <w:rFonts w:ascii="Times New Roman" w:eastAsiaTheme="minorEastAsia" w:hAnsi="Times New Roman" w:cs="Times New Roman"/>
        </w:rPr>
        <w:t xml:space="preserve">[M]. </w:t>
      </w:r>
      <w:r w:rsidRPr="0049087A">
        <w:rPr>
          <w:rFonts w:ascii="Times New Roman" w:eastAsiaTheme="minorEastAsia" w:hAnsi="Times New Roman" w:cs="Times New Roman"/>
        </w:rPr>
        <w:t>北京</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清华大学出版社</w:t>
      </w:r>
      <w:r w:rsidRPr="0049087A">
        <w:rPr>
          <w:rFonts w:ascii="Times New Roman" w:eastAsiaTheme="minorEastAsia" w:hAnsi="Times New Roman" w:cs="Times New Roman"/>
        </w:rPr>
        <w:t>, 2024.</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[74] Ebert C, et al. Software Engineering in 2030[J]. </w:t>
      </w:r>
      <w:r w:rsidRPr="0049087A">
        <w:rPr>
          <w:rFonts w:ascii="Times New Roman" w:eastAsiaTheme="minorEastAsia" w:hAnsi="Times New Roman" w:cs="Times New Roman"/>
          <w:i/>
          <w:iCs/>
        </w:rPr>
        <w:t>IEEE Software</w:t>
      </w:r>
      <w:r w:rsidRPr="00EB5822">
        <w:rPr>
          <w:rFonts w:ascii="Times New Roman" w:eastAsiaTheme="minorEastAsia" w:hAnsi="Times New Roman" w:cs="Times New Roman"/>
        </w:rPr>
        <w:t>, 2024.</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[75] Gartner. Top Trends in DevSecOps 2024[R]. 2024.</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[76] HashiCorp. </w:t>
      </w:r>
      <w:r w:rsidRPr="0049087A">
        <w:rPr>
          <w:rFonts w:ascii="Times New Roman" w:eastAsiaTheme="minorEastAsia" w:hAnsi="Times New Roman" w:cs="Times New Roman"/>
          <w:i/>
          <w:iCs/>
        </w:rPr>
        <w:t>State of Cloud Strategy 2024</w:t>
      </w:r>
      <w:r w:rsidRPr="00EB5822">
        <w:rPr>
          <w:rFonts w:ascii="Times New Roman" w:eastAsiaTheme="minorEastAsia" w:hAnsi="Times New Roman" w:cs="Times New Roman"/>
        </w:rPr>
        <w:t>[R]. 2024.</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[77] Red Hat. </w:t>
      </w:r>
      <w:r w:rsidRPr="0049087A">
        <w:rPr>
          <w:rFonts w:ascii="Times New Roman" w:eastAsiaTheme="minorEastAsia" w:hAnsi="Times New Roman" w:cs="Times New Roman"/>
          <w:i/>
          <w:iCs/>
        </w:rPr>
        <w:t>State of Enterprise Open Source 2024</w:t>
      </w:r>
      <w:r w:rsidRPr="00EB5822">
        <w:rPr>
          <w:rFonts w:ascii="Times New Roman" w:eastAsiaTheme="minorEastAsia" w:hAnsi="Times New Roman" w:cs="Times New Roman"/>
        </w:rPr>
        <w:t>[R]. 2024.</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[78] </w:t>
      </w:r>
      <w:r w:rsidRPr="0049087A">
        <w:rPr>
          <w:rFonts w:ascii="Times New Roman" w:eastAsiaTheme="minorEastAsia" w:hAnsi="Times New Roman" w:cs="Times New Roman"/>
        </w:rPr>
        <w:t>国家标准化管理委员会</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信息安全管理体系系列标准解读（</w:t>
      </w:r>
      <w:r w:rsidRPr="0049087A">
        <w:rPr>
          <w:rFonts w:ascii="Times New Roman" w:eastAsiaTheme="minorEastAsia" w:hAnsi="Times New Roman" w:cs="Times New Roman"/>
        </w:rPr>
        <w:t>27000</w:t>
      </w:r>
      <w:r w:rsidRPr="0049087A">
        <w:rPr>
          <w:rFonts w:ascii="Times New Roman" w:eastAsiaTheme="minorEastAsia" w:hAnsi="Times New Roman" w:cs="Times New Roman"/>
        </w:rPr>
        <w:t>族）</w:t>
      </w:r>
      <w:r w:rsidRPr="0049087A">
        <w:rPr>
          <w:rFonts w:ascii="Times New Roman" w:eastAsiaTheme="minorEastAsia" w:hAnsi="Times New Roman" w:cs="Times New Roman"/>
        </w:rPr>
        <w:t>[S]. 2023.</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[79] </w:t>
      </w:r>
      <w:r w:rsidRPr="0049087A">
        <w:rPr>
          <w:rFonts w:ascii="Times New Roman" w:eastAsiaTheme="minorEastAsia" w:hAnsi="Times New Roman" w:cs="Times New Roman"/>
        </w:rPr>
        <w:t>中国信息安全测评中心</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等级保护</w:t>
      </w:r>
      <w:r w:rsidRPr="0049087A">
        <w:rPr>
          <w:rFonts w:ascii="Times New Roman" w:eastAsiaTheme="minorEastAsia" w:hAnsi="Times New Roman" w:cs="Times New Roman"/>
        </w:rPr>
        <w:t>2.0</w:t>
      </w:r>
      <w:r w:rsidRPr="0049087A">
        <w:rPr>
          <w:rFonts w:ascii="Times New Roman" w:eastAsiaTheme="minorEastAsia" w:hAnsi="Times New Roman" w:cs="Times New Roman"/>
        </w:rPr>
        <w:t>技术要求与实践指南</w:t>
      </w:r>
      <w:r w:rsidRPr="0049087A">
        <w:rPr>
          <w:rFonts w:ascii="Times New Roman" w:eastAsiaTheme="minorEastAsia" w:hAnsi="Times New Roman" w:cs="Times New Roman"/>
        </w:rPr>
        <w:t>[R]. 2020.</w:t>
      </w:r>
    </w:p>
    <w:p w:rsidR="00D84DC6" w:rsidRPr="0049087A" w:rsidRDefault="00EB5822" w:rsidP="00546BB7">
      <w:pPr>
        <w:ind w:left="480" w:hangingChars="200" w:hanging="480"/>
        <w:rPr>
          <w:rFonts w:ascii="Times New Roman" w:eastAsiaTheme="minorEastAsia" w:hAnsi="Times New Roman" w:cs="Times New Roman"/>
        </w:rPr>
      </w:pPr>
      <w:r w:rsidRPr="0049087A">
        <w:rPr>
          <w:rFonts w:ascii="Times New Roman" w:eastAsiaTheme="minorEastAsia" w:hAnsi="Times New Roman" w:cs="Times New Roman"/>
        </w:rPr>
        <w:t xml:space="preserve">[80] </w:t>
      </w:r>
      <w:r w:rsidRPr="0049087A">
        <w:rPr>
          <w:rFonts w:ascii="Times New Roman" w:eastAsiaTheme="minorEastAsia" w:hAnsi="Times New Roman" w:cs="Times New Roman"/>
        </w:rPr>
        <w:t>人民邮电出版社编</w:t>
      </w:r>
      <w:r w:rsidRPr="0049087A">
        <w:rPr>
          <w:rFonts w:ascii="Times New Roman" w:eastAsiaTheme="minorEastAsia" w:hAnsi="Times New Roman" w:cs="Times New Roman"/>
        </w:rPr>
        <w:t>. DevOps</w:t>
      </w:r>
      <w:r w:rsidRPr="0049087A">
        <w:rPr>
          <w:rFonts w:ascii="Times New Roman" w:eastAsiaTheme="minorEastAsia" w:hAnsi="Times New Roman" w:cs="Times New Roman"/>
        </w:rPr>
        <w:t>与工程效能实践指南</w:t>
      </w:r>
      <w:r w:rsidRPr="0049087A">
        <w:rPr>
          <w:rFonts w:ascii="Times New Roman" w:eastAsiaTheme="minorEastAsia" w:hAnsi="Times New Roman" w:cs="Times New Roman"/>
        </w:rPr>
        <w:t xml:space="preserve">[M]. </w:t>
      </w:r>
      <w:r w:rsidRPr="0049087A">
        <w:rPr>
          <w:rFonts w:ascii="Times New Roman" w:eastAsiaTheme="minorEastAsia" w:hAnsi="Times New Roman" w:cs="Times New Roman"/>
        </w:rPr>
        <w:t>北京</w:t>
      </w:r>
      <w:r w:rsidRPr="0049087A">
        <w:rPr>
          <w:rFonts w:ascii="Times New Roman" w:eastAsiaTheme="minorEastAsia" w:hAnsi="Times New Roman" w:cs="Times New Roman"/>
        </w:rPr>
        <w:t xml:space="preserve">: </w:t>
      </w:r>
      <w:r w:rsidRPr="0049087A">
        <w:rPr>
          <w:rFonts w:ascii="Times New Roman" w:eastAsiaTheme="minorEastAsia" w:hAnsi="Times New Roman" w:cs="Times New Roman"/>
        </w:rPr>
        <w:t>人民邮电出版社</w:t>
      </w:r>
      <w:r w:rsidRPr="0049087A">
        <w:rPr>
          <w:rFonts w:ascii="Times New Roman" w:eastAsiaTheme="minorEastAsia" w:hAnsi="Times New Roman" w:cs="Times New Roman"/>
        </w:rPr>
        <w:t>,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[81] ISO/IEC 27002:2022. </w:t>
      </w:r>
      <w:r w:rsidRPr="0049087A">
        <w:rPr>
          <w:rFonts w:ascii="Times New Roman" w:eastAsiaTheme="minorEastAsia" w:hAnsi="Times New Roman" w:cs="Times New Roman"/>
          <w:i/>
          <w:iCs/>
        </w:rPr>
        <w:t>Information security controls</w:t>
      </w:r>
      <w:r w:rsidRPr="00EB5822">
        <w:rPr>
          <w:rFonts w:ascii="Times New Roman" w:eastAsiaTheme="minorEastAsia" w:hAnsi="Times New Roman" w:cs="Times New Roman"/>
        </w:rPr>
        <w:t>[S]. 2022.</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[82] Cartaxo B, et al. Value Stream Analytics in DevOps[J]. </w:t>
      </w:r>
      <w:r w:rsidRPr="0049087A">
        <w:rPr>
          <w:rFonts w:ascii="Times New Roman" w:eastAsiaTheme="minorEastAsia" w:hAnsi="Times New Roman" w:cs="Times New Roman"/>
          <w:i/>
          <w:iCs/>
        </w:rPr>
        <w:t>IST</w:t>
      </w:r>
      <w:r w:rsidRPr="00EB5822">
        <w:rPr>
          <w:rFonts w:ascii="Times New Roman" w:eastAsiaTheme="minorEastAsia" w:hAnsi="Times New Roman" w:cs="Times New Roman"/>
        </w:rPr>
        <w:t>,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[83] Lwakatare L E, et al. DevOps in Practice—Multiple Case Studies[J]. </w:t>
      </w:r>
      <w:r w:rsidRPr="0049087A">
        <w:rPr>
          <w:rFonts w:ascii="Times New Roman" w:eastAsiaTheme="minorEastAsia" w:hAnsi="Times New Roman" w:cs="Times New Roman"/>
          <w:i/>
          <w:iCs/>
        </w:rPr>
        <w:t>IST</w:t>
      </w:r>
      <w:r w:rsidRPr="00EB5822">
        <w:rPr>
          <w:rFonts w:ascii="Times New Roman" w:eastAsiaTheme="minorEastAsia" w:hAnsi="Times New Roman" w:cs="Times New Roman"/>
        </w:rPr>
        <w:t>, 2023.</w:t>
      </w:r>
    </w:p>
    <w:p w:rsidR="00D84DC6"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[84] Streidl D, et al. Metrics for MLOps &amp; AIOps[J]. </w:t>
      </w:r>
      <w:r w:rsidRPr="0049087A">
        <w:rPr>
          <w:rFonts w:ascii="Times New Roman" w:eastAsiaTheme="minorEastAsia" w:hAnsi="Times New Roman" w:cs="Times New Roman"/>
          <w:i/>
          <w:iCs/>
        </w:rPr>
        <w:t>IEEE Software</w:t>
      </w:r>
      <w:r w:rsidRPr="00EB5822">
        <w:rPr>
          <w:rFonts w:ascii="Times New Roman" w:eastAsiaTheme="minorEastAsia" w:hAnsi="Times New Roman" w:cs="Times New Roman"/>
        </w:rPr>
        <w:t>, 2024.</w:t>
      </w:r>
    </w:p>
    <w:p w:rsidR="00B83531" w:rsidRPr="0049087A" w:rsidRDefault="00EB5822" w:rsidP="00546BB7">
      <w:pPr>
        <w:ind w:left="480" w:hangingChars="200" w:hanging="480"/>
        <w:rPr>
          <w:rFonts w:ascii="Times New Roman" w:eastAsiaTheme="minorEastAsia" w:hAnsi="Times New Roman" w:cs="Times New Roman"/>
        </w:rPr>
      </w:pPr>
      <w:r w:rsidRPr="00EB5822">
        <w:rPr>
          <w:rFonts w:ascii="Times New Roman" w:eastAsiaTheme="minorEastAsia" w:hAnsi="Times New Roman" w:cs="Times New Roman"/>
        </w:rPr>
        <w:t xml:space="preserve">[85] Bird C, Murphy-Hill E. Productivity and Satisfaction at Scale[J]. </w:t>
      </w:r>
      <w:r w:rsidRPr="0049087A">
        <w:rPr>
          <w:rFonts w:ascii="Times New Roman" w:eastAsiaTheme="minorEastAsia" w:hAnsi="Times New Roman" w:cs="Times New Roman"/>
          <w:i/>
          <w:iCs/>
        </w:rPr>
        <w:t>CACM</w:t>
      </w:r>
      <w:r w:rsidRPr="00EB5822">
        <w:rPr>
          <w:rFonts w:ascii="Times New Roman" w:eastAsiaTheme="minorEastAsia" w:hAnsi="Times New Roman" w:cs="Times New Roman"/>
        </w:rPr>
        <w:t>, 2023.</w:t>
      </w:r>
    </w:p>
    <w:bookmarkEnd w:id="116"/>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rPr>
          <w:rFonts w:hint="eastAsia"/>
        </w:rPr>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E25C1" w:rsidRDefault="00CE25C1">
      <w:pPr>
        <w:spacing w:before="120" w:after="120"/>
        <w:ind w:firstLine="480"/>
      </w:pPr>
      <w:r>
        <w:separator/>
      </w:r>
    </w:p>
    <w:p w:rsidR="00CE25C1" w:rsidRDefault="00CE25C1">
      <w:pPr>
        <w:spacing w:before="120" w:after="120"/>
        <w:ind w:firstLine="480"/>
      </w:pPr>
    </w:p>
    <w:p w:rsidR="00CE25C1" w:rsidRDefault="00CE25C1">
      <w:pPr>
        <w:spacing w:before="120" w:after="120"/>
        <w:ind w:firstLine="480"/>
      </w:pPr>
    </w:p>
    <w:p w:rsidR="00CE25C1" w:rsidRDefault="00CE25C1" w:rsidP="00B2295F">
      <w:pPr>
        <w:spacing w:before="120" w:after="120"/>
        <w:ind w:firstLine="480"/>
      </w:pPr>
    </w:p>
    <w:p w:rsidR="00CE25C1" w:rsidRDefault="00CE25C1" w:rsidP="009E7B19">
      <w:pPr>
        <w:spacing w:before="120" w:after="120"/>
        <w:ind w:firstLine="480"/>
      </w:pPr>
    </w:p>
    <w:p w:rsidR="00CE25C1" w:rsidRDefault="00CE25C1" w:rsidP="001F50FA">
      <w:pPr>
        <w:spacing w:before="120" w:after="120"/>
        <w:ind w:firstLine="480"/>
      </w:pPr>
    </w:p>
    <w:p w:rsidR="00CE25C1" w:rsidRDefault="00CE25C1" w:rsidP="001F50FA">
      <w:pPr>
        <w:spacing w:before="120" w:after="120"/>
        <w:ind w:firstLine="480"/>
      </w:pPr>
    </w:p>
    <w:p w:rsidR="00CE25C1" w:rsidRDefault="00CE25C1" w:rsidP="00E760FF">
      <w:pPr>
        <w:spacing w:before="120" w:after="120"/>
        <w:ind w:firstLine="480"/>
      </w:pPr>
    </w:p>
    <w:p w:rsidR="00CE25C1" w:rsidRDefault="00CE25C1" w:rsidP="00E760FF">
      <w:pPr>
        <w:spacing w:before="120" w:after="120"/>
        <w:ind w:firstLine="480"/>
      </w:pPr>
    </w:p>
    <w:p w:rsidR="00CE25C1" w:rsidRDefault="00CE25C1" w:rsidP="00076037">
      <w:pPr>
        <w:spacing w:before="120" w:after="120"/>
        <w:ind w:firstLine="480"/>
      </w:pPr>
    </w:p>
    <w:p w:rsidR="00CE25C1" w:rsidRDefault="00CE25C1">
      <w:pPr>
        <w:spacing w:before="120" w:after="120"/>
        <w:ind w:firstLine="480"/>
      </w:pPr>
    </w:p>
    <w:p w:rsidR="00CE25C1" w:rsidRDefault="00CE25C1" w:rsidP="00C60996">
      <w:pPr>
        <w:spacing w:before="120" w:after="120"/>
        <w:ind w:firstLine="480"/>
      </w:pPr>
    </w:p>
    <w:p w:rsidR="00CE25C1" w:rsidRDefault="00CE25C1" w:rsidP="00C60996">
      <w:pPr>
        <w:spacing w:before="120" w:after="120"/>
        <w:ind w:firstLine="480"/>
      </w:pPr>
    </w:p>
    <w:p w:rsidR="00CE25C1" w:rsidRDefault="00CE25C1" w:rsidP="00C60996">
      <w:pPr>
        <w:spacing w:before="120" w:after="120"/>
        <w:ind w:firstLine="480"/>
      </w:pPr>
    </w:p>
    <w:p w:rsidR="00CE25C1" w:rsidRDefault="00CE25C1" w:rsidP="00990E80">
      <w:pPr>
        <w:spacing w:before="120" w:after="120"/>
        <w:ind w:firstLine="480"/>
      </w:pPr>
    </w:p>
    <w:p w:rsidR="00CE25C1" w:rsidRDefault="00CE25C1">
      <w:pPr>
        <w:spacing w:before="120" w:after="120"/>
        <w:ind w:firstLine="480"/>
      </w:pPr>
    </w:p>
    <w:p w:rsidR="00CE25C1" w:rsidRDefault="00CE25C1" w:rsidP="003E79A4">
      <w:pPr>
        <w:spacing w:before="120" w:after="120"/>
        <w:ind w:firstLine="480"/>
      </w:pPr>
    </w:p>
    <w:p w:rsidR="00CE25C1" w:rsidRDefault="00CE25C1" w:rsidP="00C17D2B">
      <w:pPr>
        <w:spacing w:before="120" w:after="120"/>
        <w:ind w:firstLine="480"/>
      </w:pPr>
    </w:p>
    <w:p w:rsidR="00CE25C1" w:rsidRDefault="00CE25C1" w:rsidP="00E17EA1">
      <w:pPr>
        <w:spacing w:before="120" w:after="120"/>
        <w:ind w:firstLine="480"/>
      </w:pPr>
    </w:p>
    <w:p w:rsidR="00CE25C1" w:rsidRDefault="00CE25C1" w:rsidP="00E40F36">
      <w:pPr>
        <w:spacing w:before="120" w:after="120"/>
        <w:ind w:firstLine="480"/>
      </w:pPr>
    </w:p>
    <w:p w:rsidR="00CE25C1" w:rsidRDefault="00CE25C1" w:rsidP="001B0BB3">
      <w:pPr>
        <w:spacing w:before="120" w:after="120"/>
        <w:ind w:firstLine="480"/>
      </w:pPr>
    </w:p>
    <w:p w:rsidR="00CE25C1" w:rsidRDefault="00CE25C1">
      <w:pPr>
        <w:spacing w:before="120" w:after="120"/>
        <w:ind w:firstLine="480"/>
      </w:pPr>
    </w:p>
    <w:p w:rsidR="00CE25C1" w:rsidRDefault="00CE25C1" w:rsidP="00507DB9">
      <w:pPr>
        <w:spacing w:before="120" w:after="120"/>
        <w:ind w:firstLine="480"/>
      </w:pPr>
    </w:p>
    <w:p w:rsidR="00CE25C1" w:rsidRDefault="00CE25C1" w:rsidP="00233C67">
      <w:pPr>
        <w:spacing w:before="120" w:after="120"/>
        <w:ind w:firstLine="480"/>
      </w:pPr>
    </w:p>
    <w:p w:rsidR="00CE25C1" w:rsidRDefault="00CE25C1" w:rsidP="00233C67">
      <w:pPr>
        <w:spacing w:before="120" w:after="120"/>
        <w:ind w:firstLine="480"/>
      </w:pPr>
    </w:p>
    <w:p w:rsidR="00CE25C1" w:rsidRDefault="00CE25C1" w:rsidP="00B10E7E">
      <w:pPr>
        <w:spacing w:before="120" w:after="120"/>
        <w:ind w:firstLine="480"/>
      </w:pPr>
    </w:p>
    <w:p w:rsidR="00CE25C1" w:rsidRDefault="00CE25C1">
      <w:pPr>
        <w:spacing w:before="120" w:after="120"/>
        <w:ind w:firstLine="480"/>
      </w:pPr>
    </w:p>
    <w:p w:rsidR="00CE25C1" w:rsidRDefault="00CE25C1">
      <w:pPr>
        <w:spacing w:before="120" w:after="120"/>
        <w:ind w:firstLine="480"/>
      </w:pPr>
    </w:p>
    <w:p w:rsidR="00CE25C1" w:rsidRDefault="00CE25C1" w:rsidP="00175723">
      <w:pPr>
        <w:spacing w:before="120" w:after="120"/>
        <w:ind w:firstLine="480"/>
      </w:pPr>
    </w:p>
    <w:p w:rsidR="00CE25C1" w:rsidRDefault="00CE25C1" w:rsidP="00175723">
      <w:pPr>
        <w:spacing w:before="120" w:after="120"/>
        <w:ind w:firstLine="480"/>
      </w:pPr>
    </w:p>
    <w:p w:rsidR="00CE25C1" w:rsidRDefault="00CE25C1" w:rsidP="007B5636">
      <w:pPr>
        <w:spacing w:after="120"/>
        <w:ind w:firstLine="480"/>
      </w:pPr>
    </w:p>
    <w:p w:rsidR="00CE25C1" w:rsidRDefault="00CE25C1" w:rsidP="00860D05">
      <w:pPr>
        <w:spacing w:after="120"/>
        <w:ind w:firstLine="480"/>
      </w:pPr>
    </w:p>
    <w:p w:rsidR="00CE25C1" w:rsidRDefault="00CE25C1" w:rsidP="00774237">
      <w:pPr>
        <w:spacing w:after="120"/>
        <w:ind w:firstLine="480"/>
      </w:pPr>
    </w:p>
    <w:p w:rsidR="00CE25C1" w:rsidRDefault="00CE25C1" w:rsidP="00594D31">
      <w:pPr>
        <w:spacing w:after="120"/>
        <w:ind w:firstLine="480"/>
      </w:pPr>
    </w:p>
    <w:p w:rsidR="00CE25C1" w:rsidRDefault="00CE25C1" w:rsidP="00501E3A">
      <w:pPr>
        <w:spacing w:after="120"/>
        <w:ind w:firstLine="480"/>
      </w:pPr>
    </w:p>
    <w:p w:rsidR="00CE25C1" w:rsidRDefault="00CE25C1" w:rsidP="00E570D0">
      <w:pPr>
        <w:spacing w:after="120"/>
        <w:ind w:firstLine="480"/>
      </w:pPr>
    </w:p>
    <w:p w:rsidR="00CE25C1" w:rsidRDefault="00CE25C1" w:rsidP="00E570D0">
      <w:pPr>
        <w:spacing w:after="120"/>
        <w:ind w:firstLine="480"/>
      </w:pPr>
    </w:p>
    <w:p w:rsidR="00CE25C1" w:rsidRDefault="00CE25C1" w:rsidP="00EC244E">
      <w:pPr>
        <w:spacing w:after="120"/>
        <w:ind w:firstLine="480"/>
      </w:pPr>
    </w:p>
    <w:p w:rsidR="00CE25C1" w:rsidRDefault="00CE25C1" w:rsidP="00EC244E">
      <w:pPr>
        <w:spacing w:after="120"/>
        <w:ind w:firstLine="480"/>
      </w:pPr>
    </w:p>
    <w:p w:rsidR="00CE25C1" w:rsidRDefault="00CE25C1" w:rsidP="00EC7B78">
      <w:pPr>
        <w:spacing w:after="120"/>
        <w:ind w:firstLine="480"/>
      </w:pPr>
    </w:p>
    <w:p w:rsidR="00CE25C1" w:rsidRDefault="00CE25C1" w:rsidP="008E56F8">
      <w:pPr>
        <w:spacing w:after="120"/>
        <w:ind w:firstLine="480"/>
      </w:pPr>
    </w:p>
    <w:p w:rsidR="00CE25C1" w:rsidRDefault="00CE25C1" w:rsidP="002E2463">
      <w:pPr>
        <w:spacing w:after="120"/>
        <w:ind w:firstLine="480"/>
      </w:pPr>
    </w:p>
    <w:p w:rsidR="00CE25C1" w:rsidRDefault="00CE25C1" w:rsidP="008A4717">
      <w:pPr>
        <w:spacing w:after="120"/>
        <w:ind w:firstLine="480"/>
      </w:pPr>
    </w:p>
    <w:p w:rsidR="00CE25C1" w:rsidRDefault="00CE25C1" w:rsidP="00032051">
      <w:pPr>
        <w:spacing w:after="120"/>
        <w:ind w:firstLine="480"/>
      </w:pPr>
    </w:p>
    <w:p w:rsidR="00CE25C1" w:rsidRDefault="00CE25C1" w:rsidP="00AF12E6">
      <w:pPr>
        <w:spacing w:after="120"/>
        <w:ind w:firstLine="480"/>
      </w:pPr>
    </w:p>
    <w:p w:rsidR="00CE25C1" w:rsidRDefault="00CE25C1" w:rsidP="00DE3687">
      <w:pPr>
        <w:spacing w:after="120"/>
        <w:ind w:firstLine="480"/>
      </w:pPr>
    </w:p>
    <w:p w:rsidR="00CE25C1" w:rsidRDefault="00CE25C1" w:rsidP="00FA7556">
      <w:pPr>
        <w:spacing w:after="120"/>
        <w:ind w:firstLine="480"/>
      </w:pPr>
    </w:p>
    <w:p w:rsidR="00CE25C1" w:rsidRDefault="00CE25C1" w:rsidP="00F74E11">
      <w:pPr>
        <w:spacing w:after="120"/>
        <w:ind w:firstLine="480"/>
      </w:pPr>
    </w:p>
    <w:p w:rsidR="00CE25C1" w:rsidRDefault="00CE25C1" w:rsidP="00AF387A">
      <w:pPr>
        <w:spacing w:after="120"/>
        <w:ind w:firstLine="480"/>
      </w:pPr>
    </w:p>
    <w:p w:rsidR="00CE25C1" w:rsidRDefault="00CE25C1" w:rsidP="00534769">
      <w:pPr>
        <w:spacing w:after="120"/>
        <w:ind w:firstLine="480"/>
      </w:pPr>
    </w:p>
    <w:p w:rsidR="00CE25C1" w:rsidRDefault="00CE25C1" w:rsidP="00737AA4">
      <w:pPr>
        <w:spacing w:after="120"/>
        <w:ind w:firstLine="480"/>
      </w:pPr>
    </w:p>
    <w:p w:rsidR="00CE25C1" w:rsidRDefault="00CE25C1" w:rsidP="001B0CA9">
      <w:pPr>
        <w:spacing w:after="120"/>
        <w:ind w:firstLine="480"/>
      </w:pPr>
    </w:p>
    <w:p w:rsidR="00CE25C1" w:rsidRDefault="00CE25C1" w:rsidP="000A2584">
      <w:pPr>
        <w:spacing w:after="120"/>
        <w:ind w:firstLine="480"/>
      </w:pPr>
    </w:p>
    <w:p w:rsidR="00CE25C1" w:rsidRDefault="00CE25C1" w:rsidP="00327A96">
      <w:pPr>
        <w:spacing w:after="120"/>
        <w:ind w:firstLine="480"/>
      </w:pPr>
    </w:p>
    <w:p w:rsidR="00CE25C1" w:rsidRDefault="00CE25C1" w:rsidP="00125A47">
      <w:pPr>
        <w:spacing w:after="120"/>
        <w:ind w:firstLine="480"/>
      </w:pPr>
    </w:p>
    <w:p w:rsidR="00CE25C1" w:rsidRDefault="00CE25C1" w:rsidP="001422D9">
      <w:pPr>
        <w:spacing w:after="120"/>
        <w:ind w:firstLine="480"/>
      </w:pPr>
    </w:p>
    <w:p w:rsidR="00CE25C1" w:rsidRDefault="00CE25C1" w:rsidP="00435062">
      <w:pPr>
        <w:spacing w:after="120"/>
        <w:ind w:firstLine="480"/>
      </w:pPr>
    </w:p>
    <w:p w:rsidR="00CE25C1" w:rsidRDefault="00CE25C1" w:rsidP="00ED3ECE">
      <w:pPr>
        <w:spacing w:after="120"/>
        <w:ind w:firstLine="480"/>
      </w:pPr>
    </w:p>
    <w:p w:rsidR="00CE25C1" w:rsidRDefault="00CE25C1" w:rsidP="00E0014D">
      <w:pPr>
        <w:spacing w:after="120"/>
        <w:ind w:firstLine="480"/>
      </w:pPr>
    </w:p>
    <w:p w:rsidR="00CE25C1" w:rsidRDefault="00CE25C1" w:rsidP="00BA426B">
      <w:pPr>
        <w:spacing w:after="120"/>
        <w:ind w:firstLine="480"/>
      </w:pPr>
    </w:p>
    <w:p w:rsidR="00CE25C1" w:rsidRDefault="00CE25C1" w:rsidP="007B64FA">
      <w:pPr>
        <w:spacing w:after="120"/>
        <w:ind w:firstLine="480"/>
      </w:pPr>
    </w:p>
    <w:p w:rsidR="00CE25C1" w:rsidRDefault="00CE25C1" w:rsidP="007B64FA">
      <w:pPr>
        <w:spacing w:after="120"/>
        <w:ind w:firstLine="480"/>
      </w:pPr>
    </w:p>
    <w:p w:rsidR="00CE25C1" w:rsidRDefault="00CE25C1" w:rsidP="00E9175F">
      <w:pPr>
        <w:spacing w:after="120"/>
        <w:ind w:firstLine="480"/>
      </w:pPr>
    </w:p>
    <w:p w:rsidR="00CE25C1" w:rsidRDefault="00CE25C1" w:rsidP="00C54CED">
      <w:pPr>
        <w:spacing w:after="120"/>
        <w:ind w:firstLine="480"/>
      </w:pPr>
    </w:p>
    <w:p w:rsidR="00CE25C1" w:rsidRDefault="00CE25C1" w:rsidP="00C54CED">
      <w:pPr>
        <w:spacing w:after="120"/>
        <w:ind w:firstLine="480"/>
      </w:pPr>
    </w:p>
    <w:p w:rsidR="00CE25C1" w:rsidRDefault="00CE25C1" w:rsidP="00A9306B">
      <w:pPr>
        <w:spacing w:after="120"/>
        <w:ind w:firstLine="480"/>
      </w:pPr>
    </w:p>
    <w:p w:rsidR="00CE25C1" w:rsidRDefault="00CE25C1" w:rsidP="008F0305">
      <w:pPr>
        <w:spacing w:after="120"/>
        <w:ind w:firstLine="480"/>
      </w:pPr>
    </w:p>
    <w:p w:rsidR="00CE25C1" w:rsidRDefault="00CE25C1" w:rsidP="00431638">
      <w:pPr>
        <w:spacing w:after="120"/>
        <w:ind w:firstLine="480"/>
      </w:pPr>
    </w:p>
    <w:p w:rsidR="00CE25C1" w:rsidRDefault="00CE25C1" w:rsidP="0034049E">
      <w:pPr>
        <w:spacing w:after="120"/>
        <w:ind w:firstLine="480"/>
      </w:pPr>
    </w:p>
    <w:p w:rsidR="00CE25C1" w:rsidRDefault="00CE25C1">
      <w:pPr>
        <w:spacing w:after="120"/>
        <w:ind w:firstLine="480"/>
      </w:pPr>
    </w:p>
    <w:p w:rsidR="00CE25C1" w:rsidRDefault="00CE25C1" w:rsidP="0014688D">
      <w:pPr>
        <w:spacing w:after="120"/>
        <w:ind w:firstLine="480"/>
      </w:pPr>
    </w:p>
    <w:p w:rsidR="00CE25C1" w:rsidRDefault="00CE25C1" w:rsidP="00115968">
      <w:pPr>
        <w:spacing w:after="120"/>
        <w:ind w:firstLine="480"/>
      </w:pPr>
    </w:p>
    <w:p w:rsidR="00CE25C1" w:rsidRDefault="00CE25C1" w:rsidP="0039133F">
      <w:pPr>
        <w:spacing w:after="120"/>
        <w:ind w:firstLine="480"/>
      </w:pPr>
    </w:p>
    <w:p w:rsidR="00CE25C1" w:rsidRDefault="00CE25C1" w:rsidP="00E9474A">
      <w:pPr>
        <w:spacing w:after="120"/>
        <w:ind w:firstLine="480"/>
      </w:pPr>
    </w:p>
    <w:p w:rsidR="00CE25C1" w:rsidRDefault="00CE25C1" w:rsidP="00215C91">
      <w:pPr>
        <w:spacing w:after="120"/>
        <w:ind w:firstLine="480"/>
      </w:pPr>
    </w:p>
    <w:p w:rsidR="00CE25C1" w:rsidRDefault="00CE25C1" w:rsidP="00215C91">
      <w:pPr>
        <w:spacing w:after="120"/>
        <w:ind w:firstLine="480"/>
      </w:pPr>
    </w:p>
    <w:p w:rsidR="00CE25C1" w:rsidRDefault="00CE25C1" w:rsidP="0028427E">
      <w:pPr>
        <w:spacing w:after="120"/>
        <w:ind w:firstLine="480"/>
      </w:pPr>
    </w:p>
    <w:p w:rsidR="00CE25C1" w:rsidRDefault="00CE25C1" w:rsidP="00D722D1">
      <w:pPr>
        <w:spacing w:after="120"/>
        <w:ind w:firstLine="480"/>
      </w:pPr>
    </w:p>
    <w:p w:rsidR="00CE25C1" w:rsidRDefault="00CE25C1" w:rsidP="00024E3C">
      <w:pPr>
        <w:spacing w:after="120"/>
        <w:ind w:firstLine="480"/>
      </w:pPr>
    </w:p>
    <w:p w:rsidR="00CE25C1" w:rsidRDefault="00CE25C1" w:rsidP="00A47CF9">
      <w:pPr>
        <w:spacing w:after="120"/>
        <w:ind w:firstLine="480"/>
      </w:pPr>
    </w:p>
    <w:p w:rsidR="00CE25C1" w:rsidRDefault="00CE25C1" w:rsidP="00D70599">
      <w:pPr>
        <w:spacing w:after="120"/>
        <w:ind w:firstLine="480"/>
      </w:pPr>
    </w:p>
    <w:p w:rsidR="00CE25C1" w:rsidRDefault="00CE25C1" w:rsidP="00D70599">
      <w:pPr>
        <w:spacing w:after="120"/>
        <w:ind w:firstLine="480"/>
      </w:pPr>
    </w:p>
    <w:p w:rsidR="00CE25C1" w:rsidRDefault="00CE25C1" w:rsidP="009C2AB3">
      <w:pPr>
        <w:spacing w:after="120"/>
        <w:ind w:firstLine="480"/>
      </w:pPr>
    </w:p>
    <w:p w:rsidR="00CE25C1" w:rsidRDefault="00CE25C1" w:rsidP="00EE5DB8">
      <w:pPr>
        <w:spacing w:after="120"/>
        <w:ind w:firstLine="480"/>
      </w:pPr>
    </w:p>
    <w:p w:rsidR="00CE25C1" w:rsidRDefault="00CE25C1" w:rsidP="00E3493F">
      <w:pPr>
        <w:spacing w:after="120"/>
        <w:ind w:firstLine="480"/>
      </w:pPr>
    </w:p>
    <w:p w:rsidR="00CE25C1" w:rsidRDefault="00CE25C1" w:rsidP="001E5E7E">
      <w:pPr>
        <w:spacing w:after="120"/>
        <w:ind w:firstLine="480"/>
      </w:pPr>
    </w:p>
    <w:p w:rsidR="00CE25C1" w:rsidRDefault="00CE25C1" w:rsidP="00A13314">
      <w:pPr>
        <w:spacing w:after="120"/>
        <w:ind w:firstLine="480"/>
      </w:pPr>
    </w:p>
    <w:p w:rsidR="00CE25C1" w:rsidRDefault="00CE25C1" w:rsidP="00315017">
      <w:pPr>
        <w:spacing w:after="120"/>
        <w:ind w:firstLine="480"/>
      </w:pPr>
    </w:p>
    <w:p w:rsidR="00CE25C1" w:rsidRDefault="00CE25C1" w:rsidP="004566F6">
      <w:pPr>
        <w:spacing w:after="120"/>
        <w:ind w:firstLine="480"/>
      </w:pPr>
    </w:p>
    <w:p w:rsidR="00CE25C1" w:rsidRDefault="00CE25C1" w:rsidP="009870F9">
      <w:pPr>
        <w:spacing w:after="120"/>
        <w:ind w:firstLine="480"/>
      </w:pPr>
    </w:p>
    <w:p w:rsidR="00CE25C1" w:rsidRDefault="00CE25C1" w:rsidP="009870F9">
      <w:pPr>
        <w:spacing w:after="120"/>
        <w:ind w:firstLine="480"/>
      </w:pPr>
    </w:p>
    <w:p w:rsidR="00CE25C1" w:rsidRDefault="00CE25C1" w:rsidP="00A10593">
      <w:pPr>
        <w:spacing w:after="120"/>
        <w:ind w:firstLine="480"/>
      </w:pPr>
    </w:p>
    <w:p w:rsidR="00CE25C1" w:rsidRDefault="00CE25C1" w:rsidP="00084F0B">
      <w:pPr>
        <w:spacing w:after="120"/>
        <w:ind w:firstLine="480"/>
      </w:pPr>
    </w:p>
    <w:p w:rsidR="00CE25C1" w:rsidRDefault="00CE25C1" w:rsidP="00FC5EC6">
      <w:pPr>
        <w:spacing w:after="120"/>
        <w:ind w:firstLine="480"/>
      </w:pPr>
    </w:p>
    <w:p w:rsidR="00CE25C1" w:rsidRDefault="00CE25C1" w:rsidP="00393606">
      <w:pPr>
        <w:spacing w:after="120"/>
        <w:ind w:firstLine="480"/>
      </w:pPr>
    </w:p>
    <w:p w:rsidR="00CE25C1" w:rsidRDefault="00CE25C1">
      <w:pPr>
        <w:spacing w:after="120"/>
        <w:ind w:firstLine="480"/>
      </w:pPr>
    </w:p>
    <w:p w:rsidR="00CE25C1" w:rsidRDefault="00CE25C1">
      <w:pPr>
        <w:spacing w:after="120"/>
        <w:ind w:firstLine="480"/>
      </w:pPr>
    </w:p>
    <w:p w:rsidR="00CE25C1" w:rsidRDefault="00CE25C1" w:rsidP="00695733">
      <w:pPr>
        <w:spacing w:after="120"/>
        <w:ind w:firstLine="480"/>
      </w:pPr>
    </w:p>
    <w:p w:rsidR="00CE25C1" w:rsidRDefault="00CE25C1" w:rsidP="0020700F">
      <w:pPr>
        <w:spacing w:after="120"/>
        <w:ind w:firstLine="480"/>
      </w:pPr>
    </w:p>
    <w:p w:rsidR="00CE25C1" w:rsidRDefault="00CE25C1" w:rsidP="006C6C7E">
      <w:pPr>
        <w:spacing w:after="120"/>
        <w:ind w:firstLine="480"/>
      </w:pPr>
    </w:p>
    <w:p w:rsidR="00CE25C1" w:rsidRDefault="00CE25C1" w:rsidP="00633CF7">
      <w:pPr>
        <w:spacing w:after="120"/>
        <w:ind w:firstLine="480"/>
      </w:pPr>
    </w:p>
    <w:p w:rsidR="00CE25C1" w:rsidRDefault="00CE25C1" w:rsidP="00603EDF">
      <w:pPr>
        <w:spacing w:after="120"/>
        <w:ind w:firstLine="480"/>
      </w:pPr>
    </w:p>
    <w:p w:rsidR="00CE25C1" w:rsidRDefault="00CE25C1" w:rsidP="00765912">
      <w:pPr>
        <w:spacing w:after="120"/>
        <w:ind w:firstLine="480"/>
      </w:pPr>
    </w:p>
    <w:p w:rsidR="00CE25C1" w:rsidRDefault="00CE25C1" w:rsidP="00562B0A">
      <w:pPr>
        <w:spacing w:after="120"/>
        <w:ind w:firstLine="480"/>
      </w:pPr>
    </w:p>
    <w:p w:rsidR="00CE25C1" w:rsidRDefault="00CE25C1" w:rsidP="00562B0A">
      <w:pPr>
        <w:spacing w:after="120"/>
      </w:pPr>
    </w:p>
    <w:p w:rsidR="00CE25C1" w:rsidRDefault="00CE25C1" w:rsidP="00E80466"/>
    <w:p w:rsidR="00CE25C1" w:rsidRDefault="00CE25C1" w:rsidP="00D82AF9"/>
    <w:p w:rsidR="00CE25C1" w:rsidRDefault="00CE25C1"/>
    <w:p w:rsidR="00CE25C1" w:rsidRDefault="00CE25C1" w:rsidP="007A1F49"/>
  </w:endnote>
  <w:endnote w:type="continuationSeparator" w:id="0">
    <w:p w:rsidR="00CE25C1" w:rsidRDefault="00CE25C1">
      <w:pPr>
        <w:spacing w:before="120" w:after="120"/>
        <w:ind w:firstLine="480"/>
      </w:pPr>
      <w:r>
        <w:continuationSeparator/>
      </w:r>
    </w:p>
    <w:p w:rsidR="00CE25C1" w:rsidRDefault="00CE25C1">
      <w:pPr>
        <w:spacing w:before="120" w:after="120"/>
        <w:ind w:firstLine="480"/>
      </w:pPr>
    </w:p>
    <w:p w:rsidR="00CE25C1" w:rsidRDefault="00CE25C1">
      <w:pPr>
        <w:spacing w:before="120" w:after="120"/>
        <w:ind w:firstLine="480"/>
      </w:pPr>
    </w:p>
    <w:p w:rsidR="00CE25C1" w:rsidRDefault="00CE25C1" w:rsidP="00B2295F">
      <w:pPr>
        <w:spacing w:before="120" w:after="120"/>
        <w:ind w:firstLine="480"/>
      </w:pPr>
    </w:p>
    <w:p w:rsidR="00CE25C1" w:rsidRDefault="00CE25C1" w:rsidP="009E7B19">
      <w:pPr>
        <w:spacing w:before="120" w:after="120"/>
        <w:ind w:firstLine="480"/>
      </w:pPr>
    </w:p>
    <w:p w:rsidR="00CE25C1" w:rsidRDefault="00CE25C1" w:rsidP="001F50FA">
      <w:pPr>
        <w:spacing w:before="120" w:after="120"/>
        <w:ind w:firstLine="480"/>
      </w:pPr>
    </w:p>
    <w:p w:rsidR="00CE25C1" w:rsidRDefault="00CE25C1" w:rsidP="001F50FA">
      <w:pPr>
        <w:spacing w:before="120" w:after="120"/>
        <w:ind w:firstLine="480"/>
      </w:pPr>
    </w:p>
    <w:p w:rsidR="00CE25C1" w:rsidRDefault="00CE25C1" w:rsidP="00E760FF">
      <w:pPr>
        <w:spacing w:before="120" w:after="120"/>
        <w:ind w:firstLine="480"/>
      </w:pPr>
    </w:p>
    <w:p w:rsidR="00CE25C1" w:rsidRDefault="00CE25C1" w:rsidP="00E760FF">
      <w:pPr>
        <w:spacing w:before="120" w:after="120"/>
        <w:ind w:firstLine="480"/>
      </w:pPr>
    </w:p>
    <w:p w:rsidR="00CE25C1" w:rsidRDefault="00CE25C1" w:rsidP="00076037">
      <w:pPr>
        <w:spacing w:before="120" w:after="120"/>
        <w:ind w:firstLine="480"/>
      </w:pPr>
    </w:p>
    <w:p w:rsidR="00CE25C1" w:rsidRDefault="00CE25C1">
      <w:pPr>
        <w:spacing w:before="120" w:after="120"/>
        <w:ind w:firstLine="480"/>
      </w:pPr>
    </w:p>
    <w:p w:rsidR="00CE25C1" w:rsidRDefault="00CE25C1" w:rsidP="00C60996">
      <w:pPr>
        <w:spacing w:before="120" w:after="120"/>
        <w:ind w:firstLine="480"/>
      </w:pPr>
    </w:p>
    <w:p w:rsidR="00CE25C1" w:rsidRDefault="00CE25C1" w:rsidP="00C60996">
      <w:pPr>
        <w:spacing w:before="120" w:after="120"/>
        <w:ind w:firstLine="480"/>
      </w:pPr>
    </w:p>
    <w:p w:rsidR="00CE25C1" w:rsidRDefault="00CE25C1" w:rsidP="00C60996">
      <w:pPr>
        <w:spacing w:before="120" w:after="120"/>
        <w:ind w:firstLine="480"/>
      </w:pPr>
    </w:p>
    <w:p w:rsidR="00CE25C1" w:rsidRDefault="00CE25C1" w:rsidP="00990E80">
      <w:pPr>
        <w:spacing w:before="120" w:after="120"/>
        <w:ind w:firstLine="480"/>
      </w:pPr>
    </w:p>
    <w:p w:rsidR="00CE25C1" w:rsidRDefault="00CE25C1">
      <w:pPr>
        <w:spacing w:before="120" w:after="120"/>
        <w:ind w:firstLine="480"/>
      </w:pPr>
    </w:p>
    <w:p w:rsidR="00CE25C1" w:rsidRDefault="00CE25C1" w:rsidP="003E79A4">
      <w:pPr>
        <w:spacing w:before="120" w:after="120"/>
        <w:ind w:firstLine="480"/>
      </w:pPr>
    </w:p>
    <w:p w:rsidR="00CE25C1" w:rsidRDefault="00CE25C1" w:rsidP="00C17D2B">
      <w:pPr>
        <w:spacing w:before="120" w:after="120"/>
        <w:ind w:firstLine="480"/>
      </w:pPr>
    </w:p>
    <w:p w:rsidR="00CE25C1" w:rsidRDefault="00CE25C1" w:rsidP="00E17EA1">
      <w:pPr>
        <w:spacing w:before="120" w:after="120"/>
        <w:ind w:firstLine="480"/>
      </w:pPr>
    </w:p>
    <w:p w:rsidR="00CE25C1" w:rsidRDefault="00CE25C1" w:rsidP="00E40F36">
      <w:pPr>
        <w:spacing w:before="120" w:after="120"/>
        <w:ind w:firstLine="480"/>
      </w:pPr>
    </w:p>
    <w:p w:rsidR="00CE25C1" w:rsidRDefault="00CE25C1" w:rsidP="001B0BB3">
      <w:pPr>
        <w:spacing w:before="120" w:after="120"/>
        <w:ind w:firstLine="480"/>
      </w:pPr>
    </w:p>
    <w:p w:rsidR="00CE25C1" w:rsidRDefault="00CE25C1">
      <w:pPr>
        <w:spacing w:before="120" w:after="120"/>
        <w:ind w:firstLine="480"/>
      </w:pPr>
    </w:p>
    <w:p w:rsidR="00CE25C1" w:rsidRDefault="00CE25C1" w:rsidP="00507DB9">
      <w:pPr>
        <w:spacing w:before="120" w:after="120"/>
        <w:ind w:firstLine="480"/>
      </w:pPr>
    </w:p>
    <w:p w:rsidR="00CE25C1" w:rsidRDefault="00CE25C1" w:rsidP="00233C67">
      <w:pPr>
        <w:spacing w:before="120" w:after="120"/>
        <w:ind w:firstLine="480"/>
      </w:pPr>
    </w:p>
    <w:p w:rsidR="00CE25C1" w:rsidRDefault="00CE25C1" w:rsidP="00233C67">
      <w:pPr>
        <w:spacing w:before="120" w:after="120"/>
        <w:ind w:firstLine="480"/>
      </w:pPr>
    </w:p>
    <w:p w:rsidR="00CE25C1" w:rsidRDefault="00CE25C1" w:rsidP="00B10E7E">
      <w:pPr>
        <w:spacing w:before="120" w:after="120"/>
        <w:ind w:firstLine="480"/>
      </w:pPr>
    </w:p>
    <w:p w:rsidR="00CE25C1" w:rsidRDefault="00CE25C1">
      <w:pPr>
        <w:spacing w:before="120" w:after="120"/>
        <w:ind w:firstLine="480"/>
      </w:pPr>
    </w:p>
    <w:p w:rsidR="00CE25C1" w:rsidRDefault="00CE25C1">
      <w:pPr>
        <w:spacing w:before="120" w:after="120"/>
        <w:ind w:firstLine="480"/>
      </w:pPr>
    </w:p>
    <w:p w:rsidR="00CE25C1" w:rsidRDefault="00CE25C1" w:rsidP="00175723">
      <w:pPr>
        <w:spacing w:before="120" w:after="120"/>
        <w:ind w:firstLine="480"/>
      </w:pPr>
    </w:p>
    <w:p w:rsidR="00CE25C1" w:rsidRDefault="00CE25C1" w:rsidP="00175723">
      <w:pPr>
        <w:spacing w:before="120" w:after="120"/>
        <w:ind w:firstLine="480"/>
      </w:pPr>
    </w:p>
    <w:p w:rsidR="00CE25C1" w:rsidRDefault="00CE25C1" w:rsidP="007B5636">
      <w:pPr>
        <w:spacing w:after="120"/>
        <w:ind w:firstLine="480"/>
      </w:pPr>
    </w:p>
    <w:p w:rsidR="00CE25C1" w:rsidRDefault="00CE25C1" w:rsidP="00860D05">
      <w:pPr>
        <w:spacing w:after="120"/>
        <w:ind w:firstLine="480"/>
      </w:pPr>
    </w:p>
    <w:p w:rsidR="00CE25C1" w:rsidRDefault="00CE25C1" w:rsidP="00774237">
      <w:pPr>
        <w:spacing w:after="120"/>
        <w:ind w:firstLine="480"/>
      </w:pPr>
    </w:p>
    <w:p w:rsidR="00CE25C1" w:rsidRDefault="00CE25C1" w:rsidP="00594D31">
      <w:pPr>
        <w:spacing w:after="120"/>
        <w:ind w:firstLine="480"/>
      </w:pPr>
    </w:p>
    <w:p w:rsidR="00CE25C1" w:rsidRDefault="00CE25C1" w:rsidP="00501E3A">
      <w:pPr>
        <w:spacing w:after="120"/>
        <w:ind w:firstLine="480"/>
      </w:pPr>
    </w:p>
    <w:p w:rsidR="00CE25C1" w:rsidRDefault="00CE25C1" w:rsidP="00E570D0">
      <w:pPr>
        <w:spacing w:after="120"/>
        <w:ind w:firstLine="480"/>
      </w:pPr>
    </w:p>
    <w:p w:rsidR="00CE25C1" w:rsidRDefault="00CE25C1" w:rsidP="00E570D0">
      <w:pPr>
        <w:spacing w:after="120"/>
        <w:ind w:firstLine="480"/>
      </w:pPr>
    </w:p>
    <w:p w:rsidR="00CE25C1" w:rsidRDefault="00CE25C1" w:rsidP="00EC244E">
      <w:pPr>
        <w:spacing w:after="120"/>
        <w:ind w:firstLine="480"/>
      </w:pPr>
    </w:p>
    <w:p w:rsidR="00CE25C1" w:rsidRDefault="00CE25C1" w:rsidP="00EC244E">
      <w:pPr>
        <w:spacing w:after="120"/>
        <w:ind w:firstLine="480"/>
      </w:pPr>
    </w:p>
    <w:p w:rsidR="00CE25C1" w:rsidRDefault="00CE25C1" w:rsidP="00EC7B78">
      <w:pPr>
        <w:spacing w:after="120"/>
        <w:ind w:firstLine="480"/>
      </w:pPr>
    </w:p>
    <w:p w:rsidR="00CE25C1" w:rsidRDefault="00CE25C1" w:rsidP="008E56F8">
      <w:pPr>
        <w:spacing w:after="120"/>
        <w:ind w:firstLine="480"/>
      </w:pPr>
    </w:p>
    <w:p w:rsidR="00CE25C1" w:rsidRDefault="00CE25C1" w:rsidP="002E2463">
      <w:pPr>
        <w:spacing w:after="120"/>
        <w:ind w:firstLine="480"/>
      </w:pPr>
    </w:p>
    <w:p w:rsidR="00CE25C1" w:rsidRDefault="00CE25C1" w:rsidP="008A4717">
      <w:pPr>
        <w:spacing w:after="120"/>
        <w:ind w:firstLine="480"/>
      </w:pPr>
    </w:p>
    <w:p w:rsidR="00CE25C1" w:rsidRDefault="00CE25C1" w:rsidP="00032051">
      <w:pPr>
        <w:spacing w:after="120"/>
        <w:ind w:firstLine="480"/>
      </w:pPr>
    </w:p>
    <w:p w:rsidR="00CE25C1" w:rsidRDefault="00CE25C1" w:rsidP="00AF12E6">
      <w:pPr>
        <w:spacing w:after="120"/>
        <w:ind w:firstLine="480"/>
      </w:pPr>
    </w:p>
    <w:p w:rsidR="00CE25C1" w:rsidRDefault="00CE25C1" w:rsidP="00DE3687">
      <w:pPr>
        <w:spacing w:after="120"/>
        <w:ind w:firstLine="480"/>
      </w:pPr>
    </w:p>
    <w:p w:rsidR="00CE25C1" w:rsidRDefault="00CE25C1" w:rsidP="00FA7556">
      <w:pPr>
        <w:spacing w:after="120"/>
        <w:ind w:firstLine="480"/>
      </w:pPr>
    </w:p>
    <w:p w:rsidR="00CE25C1" w:rsidRDefault="00CE25C1" w:rsidP="00F74E11">
      <w:pPr>
        <w:spacing w:after="120"/>
        <w:ind w:firstLine="480"/>
      </w:pPr>
    </w:p>
    <w:p w:rsidR="00CE25C1" w:rsidRDefault="00CE25C1" w:rsidP="00AF387A">
      <w:pPr>
        <w:spacing w:after="120"/>
        <w:ind w:firstLine="480"/>
      </w:pPr>
    </w:p>
    <w:p w:rsidR="00CE25C1" w:rsidRDefault="00CE25C1" w:rsidP="00534769">
      <w:pPr>
        <w:spacing w:after="120"/>
        <w:ind w:firstLine="480"/>
      </w:pPr>
    </w:p>
    <w:p w:rsidR="00CE25C1" w:rsidRDefault="00CE25C1" w:rsidP="00737AA4">
      <w:pPr>
        <w:spacing w:after="120"/>
        <w:ind w:firstLine="480"/>
      </w:pPr>
    </w:p>
    <w:p w:rsidR="00CE25C1" w:rsidRDefault="00CE25C1" w:rsidP="001B0CA9">
      <w:pPr>
        <w:spacing w:after="120"/>
        <w:ind w:firstLine="480"/>
      </w:pPr>
    </w:p>
    <w:p w:rsidR="00CE25C1" w:rsidRDefault="00CE25C1" w:rsidP="000A2584">
      <w:pPr>
        <w:spacing w:after="120"/>
        <w:ind w:firstLine="480"/>
      </w:pPr>
    </w:p>
    <w:p w:rsidR="00CE25C1" w:rsidRDefault="00CE25C1" w:rsidP="00327A96">
      <w:pPr>
        <w:spacing w:after="120"/>
        <w:ind w:firstLine="480"/>
      </w:pPr>
    </w:p>
    <w:p w:rsidR="00CE25C1" w:rsidRDefault="00CE25C1" w:rsidP="00125A47">
      <w:pPr>
        <w:spacing w:after="120"/>
        <w:ind w:firstLine="480"/>
      </w:pPr>
    </w:p>
    <w:p w:rsidR="00CE25C1" w:rsidRDefault="00CE25C1" w:rsidP="001422D9">
      <w:pPr>
        <w:spacing w:after="120"/>
        <w:ind w:firstLine="480"/>
      </w:pPr>
    </w:p>
    <w:p w:rsidR="00CE25C1" w:rsidRDefault="00CE25C1" w:rsidP="00435062">
      <w:pPr>
        <w:spacing w:after="120"/>
        <w:ind w:firstLine="480"/>
      </w:pPr>
    </w:p>
    <w:p w:rsidR="00CE25C1" w:rsidRDefault="00CE25C1" w:rsidP="00ED3ECE">
      <w:pPr>
        <w:spacing w:after="120"/>
        <w:ind w:firstLine="480"/>
      </w:pPr>
    </w:p>
    <w:p w:rsidR="00CE25C1" w:rsidRDefault="00CE25C1" w:rsidP="00E0014D">
      <w:pPr>
        <w:spacing w:after="120"/>
        <w:ind w:firstLine="480"/>
      </w:pPr>
    </w:p>
    <w:p w:rsidR="00CE25C1" w:rsidRDefault="00CE25C1" w:rsidP="00BA426B">
      <w:pPr>
        <w:spacing w:after="120"/>
        <w:ind w:firstLine="480"/>
      </w:pPr>
    </w:p>
    <w:p w:rsidR="00CE25C1" w:rsidRDefault="00CE25C1" w:rsidP="007B64FA">
      <w:pPr>
        <w:spacing w:after="120"/>
        <w:ind w:firstLine="480"/>
      </w:pPr>
    </w:p>
    <w:p w:rsidR="00CE25C1" w:rsidRDefault="00CE25C1" w:rsidP="007B64FA">
      <w:pPr>
        <w:spacing w:after="120"/>
        <w:ind w:firstLine="480"/>
      </w:pPr>
    </w:p>
    <w:p w:rsidR="00CE25C1" w:rsidRDefault="00CE25C1" w:rsidP="00E9175F">
      <w:pPr>
        <w:spacing w:after="120"/>
        <w:ind w:firstLine="480"/>
      </w:pPr>
    </w:p>
    <w:p w:rsidR="00CE25C1" w:rsidRDefault="00CE25C1" w:rsidP="00C54CED">
      <w:pPr>
        <w:spacing w:after="120"/>
        <w:ind w:firstLine="480"/>
      </w:pPr>
    </w:p>
    <w:p w:rsidR="00CE25C1" w:rsidRDefault="00CE25C1" w:rsidP="00C54CED">
      <w:pPr>
        <w:spacing w:after="120"/>
        <w:ind w:firstLine="480"/>
      </w:pPr>
    </w:p>
    <w:p w:rsidR="00CE25C1" w:rsidRDefault="00CE25C1" w:rsidP="00A9306B">
      <w:pPr>
        <w:spacing w:after="120"/>
        <w:ind w:firstLine="480"/>
      </w:pPr>
    </w:p>
    <w:p w:rsidR="00CE25C1" w:rsidRDefault="00CE25C1" w:rsidP="008F0305">
      <w:pPr>
        <w:spacing w:after="120"/>
        <w:ind w:firstLine="480"/>
      </w:pPr>
    </w:p>
    <w:p w:rsidR="00CE25C1" w:rsidRDefault="00CE25C1" w:rsidP="00431638">
      <w:pPr>
        <w:spacing w:after="120"/>
        <w:ind w:firstLine="480"/>
      </w:pPr>
    </w:p>
    <w:p w:rsidR="00CE25C1" w:rsidRDefault="00CE25C1" w:rsidP="0034049E">
      <w:pPr>
        <w:spacing w:after="120"/>
        <w:ind w:firstLine="480"/>
      </w:pPr>
    </w:p>
    <w:p w:rsidR="00CE25C1" w:rsidRDefault="00CE25C1">
      <w:pPr>
        <w:spacing w:after="120"/>
        <w:ind w:firstLine="480"/>
      </w:pPr>
    </w:p>
    <w:p w:rsidR="00CE25C1" w:rsidRDefault="00CE25C1" w:rsidP="0014688D">
      <w:pPr>
        <w:spacing w:after="120"/>
        <w:ind w:firstLine="480"/>
      </w:pPr>
    </w:p>
    <w:p w:rsidR="00CE25C1" w:rsidRDefault="00CE25C1" w:rsidP="00115968">
      <w:pPr>
        <w:spacing w:after="120"/>
        <w:ind w:firstLine="480"/>
      </w:pPr>
    </w:p>
    <w:p w:rsidR="00CE25C1" w:rsidRDefault="00CE25C1" w:rsidP="0039133F">
      <w:pPr>
        <w:spacing w:after="120"/>
        <w:ind w:firstLine="480"/>
      </w:pPr>
    </w:p>
    <w:p w:rsidR="00CE25C1" w:rsidRDefault="00CE25C1" w:rsidP="00E9474A">
      <w:pPr>
        <w:spacing w:after="120"/>
        <w:ind w:firstLine="480"/>
      </w:pPr>
    </w:p>
    <w:p w:rsidR="00CE25C1" w:rsidRDefault="00CE25C1" w:rsidP="00215C91">
      <w:pPr>
        <w:spacing w:after="120"/>
        <w:ind w:firstLine="480"/>
      </w:pPr>
    </w:p>
    <w:p w:rsidR="00CE25C1" w:rsidRDefault="00CE25C1" w:rsidP="00215C91">
      <w:pPr>
        <w:spacing w:after="120"/>
        <w:ind w:firstLine="480"/>
      </w:pPr>
    </w:p>
    <w:p w:rsidR="00CE25C1" w:rsidRDefault="00CE25C1" w:rsidP="0028427E">
      <w:pPr>
        <w:spacing w:after="120"/>
        <w:ind w:firstLine="480"/>
      </w:pPr>
    </w:p>
    <w:p w:rsidR="00CE25C1" w:rsidRDefault="00CE25C1" w:rsidP="00D722D1">
      <w:pPr>
        <w:spacing w:after="120"/>
        <w:ind w:firstLine="480"/>
      </w:pPr>
    </w:p>
    <w:p w:rsidR="00CE25C1" w:rsidRDefault="00CE25C1" w:rsidP="00024E3C">
      <w:pPr>
        <w:spacing w:after="120"/>
        <w:ind w:firstLine="480"/>
      </w:pPr>
    </w:p>
    <w:p w:rsidR="00CE25C1" w:rsidRDefault="00CE25C1" w:rsidP="00A47CF9">
      <w:pPr>
        <w:spacing w:after="120"/>
        <w:ind w:firstLine="480"/>
      </w:pPr>
    </w:p>
    <w:p w:rsidR="00CE25C1" w:rsidRDefault="00CE25C1" w:rsidP="00D70599">
      <w:pPr>
        <w:spacing w:after="120"/>
        <w:ind w:firstLine="480"/>
      </w:pPr>
    </w:p>
    <w:p w:rsidR="00CE25C1" w:rsidRDefault="00CE25C1" w:rsidP="00D70599">
      <w:pPr>
        <w:spacing w:after="120"/>
        <w:ind w:firstLine="480"/>
      </w:pPr>
    </w:p>
    <w:p w:rsidR="00CE25C1" w:rsidRDefault="00CE25C1" w:rsidP="009C2AB3">
      <w:pPr>
        <w:spacing w:after="120"/>
        <w:ind w:firstLine="480"/>
      </w:pPr>
    </w:p>
    <w:p w:rsidR="00CE25C1" w:rsidRDefault="00CE25C1" w:rsidP="00EE5DB8">
      <w:pPr>
        <w:spacing w:after="120"/>
        <w:ind w:firstLine="480"/>
      </w:pPr>
    </w:p>
    <w:p w:rsidR="00CE25C1" w:rsidRDefault="00CE25C1" w:rsidP="00E3493F">
      <w:pPr>
        <w:spacing w:after="120"/>
        <w:ind w:firstLine="480"/>
      </w:pPr>
    </w:p>
    <w:p w:rsidR="00CE25C1" w:rsidRDefault="00CE25C1" w:rsidP="001E5E7E">
      <w:pPr>
        <w:spacing w:after="120"/>
        <w:ind w:firstLine="480"/>
      </w:pPr>
    </w:p>
    <w:p w:rsidR="00CE25C1" w:rsidRDefault="00CE25C1" w:rsidP="00A13314">
      <w:pPr>
        <w:spacing w:after="120"/>
        <w:ind w:firstLine="480"/>
      </w:pPr>
    </w:p>
    <w:p w:rsidR="00CE25C1" w:rsidRDefault="00CE25C1" w:rsidP="00315017">
      <w:pPr>
        <w:spacing w:after="120"/>
        <w:ind w:firstLine="480"/>
      </w:pPr>
    </w:p>
    <w:p w:rsidR="00CE25C1" w:rsidRDefault="00CE25C1" w:rsidP="004566F6">
      <w:pPr>
        <w:spacing w:after="120"/>
        <w:ind w:firstLine="480"/>
      </w:pPr>
    </w:p>
    <w:p w:rsidR="00CE25C1" w:rsidRDefault="00CE25C1" w:rsidP="009870F9">
      <w:pPr>
        <w:spacing w:after="120"/>
        <w:ind w:firstLine="480"/>
      </w:pPr>
    </w:p>
    <w:p w:rsidR="00CE25C1" w:rsidRDefault="00CE25C1" w:rsidP="009870F9">
      <w:pPr>
        <w:spacing w:after="120"/>
        <w:ind w:firstLine="480"/>
      </w:pPr>
    </w:p>
    <w:p w:rsidR="00CE25C1" w:rsidRDefault="00CE25C1" w:rsidP="00A10593">
      <w:pPr>
        <w:spacing w:after="120"/>
        <w:ind w:firstLine="480"/>
      </w:pPr>
    </w:p>
    <w:p w:rsidR="00CE25C1" w:rsidRDefault="00CE25C1" w:rsidP="00084F0B">
      <w:pPr>
        <w:spacing w:after="120"/>
        <w:ind w:firstLine="480"/>
      </w:pPr>
    </w:p>
    <w:p w:rsidR="00CE25C1" w:rsidRDefault="00CE25C1" w:rsidP="00FC5EC6">
      <w:pPr>
        <w:spacing w:after="120"/>
        <w:ind w:firstLine="480"/>
      </w:pPr>
    </w:p>
    <w:p w:rsidR="00CE25C1" w:rsidRDefault="00CE25C1" w:rsidP="00393606">
      <w:pPr>
        <w:spacing w:after="120"/>
        <w:ind w:firstLine="480"/>
      </w:pPr>
    </w:p>
    <w:p w:rsidR="00CE25C1" w:rsidRDefault="00CE25C1">
      <w:pPr>
        <w:spacing w:after="120"/>
        <w:ind w:firstLine="480"/>
      </w:pPr>
    </w:p>
    <w:p w:rsidR="00CE25C1" w:rsidRDefault="00CE25C1">
      <w:pPr>
        <w:spacing w:after="120"/>
        <w:ind w:firstLine="480"/>
      </w:pPr>
    </w:p>
    <w:p w:rsidR="00CE25C1" w:rsidRDefault="00CE25C1" w:rsidP="00695733">
      <w:pPr>
        <w:spacing w:after="120"/>
        <w:ind w:firstLine="480"/>
      </w:pPr>
    </w:p>
    <w:p w:rsidR="00CE25C1" w:rsidRDefault="00CE25C1" w:rsidP="0020700F">
      <w:pPr>
        <w:spacing w:after="120"/>
        <w:ind w:firstLine="480"/>
      </w:pPr>
    </w:p>
    <w:p w:rsidR="00CE25C1" w:rsidRDefault="00CE25C1" w:rsidP="006C6C7E">
      <w:pPr>
        <w:spacing w:after="120"/>
        <w:ind w:firstLine="480"/>
      </w:pPr>
    </w:p>
    <w:p w:rsidR="00CE25C1" w:rsidRDefault="00CE25C1" w:rsidP="00633CF7">
      <w:pPr>
        <w:spacing w:after="120"/>
        <w:ind w:firstLine="480"/>
      </w:pPr>
    </w:p>
    <w:p w:rsidR="00CE25C1" w:rsidRDefault="00CE25C1" w:rsidP="00603EDF">
      <w:pPr>
        <w:spacing w:after="120"/>
        <w:ind w:firstLine="480"/>
      </w:pPr>
    </w:p>
    <w:p w:rsidR="00CE25C1" w:rsidRDefault="00CE25C1" w:rsidP="00765912">
      <w:pPr>
        <w:spacing w:after="120"/>
        <w:ind w:firstLine="480"/>
      </w:pPr>
    </w:p>
    <w:p w:rsidR="00CE25C1" w:rsidRDefault="00CE25C1" w:rsidP="00562B0A">
      <w:pPr>
        <w:spacing w:after="120"/>
        <w:ind w:firstLine="480"/>
      </w:pPr>
    </w:p>
    <w:p w:rsidR="00CE25C1" w:rsidRDefault="00CE25C1" w:rsidP="00562B0A">
      <w:pPr>
        <w:spacing w:after="120"/>
      </w:pPr>
    </w:p>
    <w:p w:rsidR="00CE25C1" w:rsidRDefault="00CE25C1" w:rsidP="00E80466"/>
    <w:p w:rsidR="00CE25C1" w:rsidRDefault="00CE25C1" w:rsidP="00D82AF9"/>
    <w:p w:rsidR="00CE25C1" w:rsidRDefault="00CE25C1"/>
    <w:p w:rsidR="00CE25C1" w:rsidRDefault="00CE25C1"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E0002AFF" w:usb1="C80E7843" w:usb2="00000019" w:usb3="00000000" w:csb0="0004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E25C1" w:rsidRDefault="00CE25C1">
      <w:pPr>
        <w:spacing w:before="120" w:after="120"/>
        <w:ind w:firstLine="480"/>
      </w:pPr>
      <w:r>
        <w:separator/>
      </w:r>
    </w:p>
    <w:p w:rsidR="00CE25C1" w:rsidRDefault="00CE25C1">
      <w:pPr>
        <w:spacing w:before="120" w:after="120"/>
        <w:ind w:firstLine="480"/>
      </w:pPr>
    </w:p>
    <w:p w:rsidR="00CE25C1" w:rsidRDefault="00CE25C1">
      <w:pPr>
        <w:spacing w:before="120" w:after="120"/>
        <w:ind w:firstLine="480"/>
      </w:pPr>
    </w:p>
    <w:p w:rsidR="00CE25C1" w:rsidRDefault="00CE25C1" w:rsidP="00B2295F">
      <w:pPr>
        <w:spacing w:before="120" w:after="120"/>
        <w:ind w:firstLine="480"/>
      </w:pPr>
    </w:p>
    <w:p w:rsidR="00CE25C1" w:rsidRDefault="00CE25C1" w:rsidP="009E7B19">
      <w:pPr>
        <w:spacing w:before="120" w:after="120"/>
        <w:ind w:firstLine="480"/>
      </w:pPr>
    </w:p>
    <w:p w:rsidR="00CE25C1" w:rsidRDefault="00CE25C1" w:rsidP="001F50FA">
      <w:pPr>
        <w:spacing w:before="120" w:after="120"/>
        <w:ind w:firstLine="480"/>
      </w:pPr>
    </w:p>
    <w:p w:rsidR="00CE25C1" w:rsidRDefault="00CE25C1" w:rsidP="001F50FA">
      <w:pPr>
        <w:spacing w:before="120" w:after="120"/>
        <w:ind w:firstLine="480"/>
      </w:pPr>
    </w:p>
    <w:p w:rsidR="00CE25C1" w:rsidRDefault="00CE25C1" w:rsidP="00E760FF">
      <w:pPr>
        <w:spacing w:before="120" w:after="120"/>
        <w:ind w:firstLine="480"/>
      </w:pPr>
    </w:p>
    <w:p w:rsidR="00CE25C1" w:rsidRDefault="00CE25C1" w:rsidP="00E760FF">
      <w:pPr>
        <w:spacing w:before="120" w:after="120"/>
        <w:ind w:firstLine="480"/>
      </w:pPr>
    </w:p>
    <w:p w:rsidR="00CE25C1" w:rsidRDefault="00CE25C1" w:rsidP="00076037">
      <w:pPr>
        <w:spacing w:before="120" w:after="120"/>
        <w:ind w:firstLine="480"/>
      </w:pPr>
    </w:p>
    <w:p w:rsidR="00CE25C1" w:rsidRDefault="00CE25C1">
      <w:pPr>
        <w:spacing w:before="120" w:after="120"/>
        <w:ind w:firstLine="480"/>
      </w:pPr>
    </w:p>
    <w:p w:rsidR="00CE25C1" w:rsidRDefault="00CE25C1" w:rsidP="00C60996">
      <w:pPr>
        <w:spacing w:before="120" w:after="120"/>
        <w:ind w:firstLine="480"/>
      </w:pPr>
    </w:p>
    <w:p w:rsidR="00CE25C1" w:rsidRDefault="00CE25C1" w:rsidP="00C60996">
      <w:pPr>
        <w:spacing w:before="120" w:after="120"/>
        <w:ind w:firstLine="480"/>
      </w:pPr>
    </w:p>
    <w:p w:rsidR="00CE25C1" w:rsidRDefault="00CE25C1" w:rsidP="00C60996">
      <w:pPr>
        <w:spacing w:before="120" w:after="120"/>
        <w:ind w:firstLine="480"/>
      </w:pPr>
    </w:p>
    <w:p w:rsidR="00CE25C1" w:rsidRDefault="00CE25C1" w:rsidP="00990E80">
      <w:pPr>
        <w:spacing w:before="120" w:after="120"/>
        <w:ind w:firstLine="480"/>
      </w:pPr>
    </w:p>
    <w:p w:rsidR="00CE25C1" w:rsidRDefault="00CE25C1">
      <w:pPr>
        <w:spacing w:before="120" w:after="120"/>
        <w:ind w:firstLine="480"/>
      </w:pPr>
    </w:p>
    <w:p w:rsidR="00CE25C1" w:rsidRDefault="00CE25C1" w:rsidP="003E79A4">
      <w:pPr>
        <w:spacing w:before="120" w:after="120"/>
        <w:ind w:firstLine="480"/>
      </w:pPr>
    </w:p>
    <w:p w:rsidR="00CE25C1" w:rsidRDefault="00CE25C1" w:rsidP="00C17D2B">
      <w:pPr>
        <w:spacing w:before="120" w:after="120"/>
        <w:ind w:firstLine="480"/>
      </w:pPr>
    </w:p>
    <w:p w:rsidR="00CE25C1" w:rsidRDefault="00CE25C1" w:rsidP="00E17EA1">
      <w:pPr>
        <w:spacing w:before="120" w:after="120"/>
        <w:ind w:firstLine="480"/>
      </w:pPr>
    </w:p>
    <w:p w:rsidR="00CE25C1" w:rsidRDefault="00CE25C1" w:rsidP="00E40F36">
      <w:pPr>
        <w:spacing w:before="120" w:after="120"/>
        <w:ind w:firstLine="480"/>
      </w:pPr>
    </w:p>
    <w:p w:rsidR="00CE25C1" w:rsidRDefault="00CE25C1" w:rsidP="001B0BB3">
      <w:pPr>
        <w:spacing w:before="120" w:after="120"/>
        <w:ind w:firstLine="480"/>
      </w:pPr>
    </w:p>
    <w:p w:rsidR="00CE25C1" w:rsidRDefault="00CE25C1">
      <w:pPr>
        <w:spacing w:before="120" w:after="120"/>
        <w:ind w:firstLine="480"/>
      </w:pPr>
    </w:p>
    <w:p w:rsidR="00CE25C1" w:rsidRDefault="00CE25C1" w:rsidP="00507DB9">
      <w:pPr>
        <w:spacing w:before="120" w:after="120"/>
        <w:ind w:firstLine="480"/>
      </w:pPr>
    </w:p>
    <w:p w:rsidR="00CE25C1" w:rsidRDefault="00CE25C1" w:rsidP="00233C67">
      <w:pPr>
        <w:spacing w:before="120" w:after="120"/>
        <w:ind w:firstLine="480"/>
      </w:pPr>
    </w:p>
    <w:p w:rsidR="00CE25C1" w:rsidRDefault="00CE25C1" w:rsidP="00233C67">
      <w:pPr>
        <w:spacing w:before="120" w:after="120"/>
        <w:ind w:firstLine="480"/>
      </w:pPr>
    </w:p>
    <w:p w:rsidR="00CE25C1" w:rsidRDefault="00CE25C1" w:rsidP="00B10E7E">
      <w:pPr>
        <w:spacing w:before="120" w:after="120"/>
        <w:ind w:firstLine="480"/>
      </w:pPr>
    </w:p>
    <w:p w:rsidR="00CE25C1" w:rsidRDefault="00CE25C1">
      <w:pPr>
        <w:spacing w:before="120" w:after="120"/>
        <w:ind w:firstLine="480"/>
      </w:pPr>
    </w:p>
    <w:p w:rsidR="00CE25C1" w:rsidRDefault="00CE25C1">
      <w:pPr>
        <w:spacing w:before="120" w:after="120"/>
        <w:ind w:firstLine="480"/>
      </w:pPr>
    </w:p>
    <w:p w:rsidR="00CE25C1" w:rsidRDefault="00CE25C1" w:rsidP="00175723">
      <w:pPr>
        <w:spacing w:before="120" w:after="120"/>
        <w:ind w:firstLine="480"/>
      </w:pPr>
    </w:p>
    <w:p w:rsidR="00CE25C1" w:rsidRDefault="00CE25C1" w:rsidP="00175723">
      <w:pPr>
        <w:spacing w:before="120" w:after="120"/>
        <w:ind w:firstLine="480"/>
      </w:pPr>
    </w:p>
    <w:p w:rsidR="00CE25C1" w:rsidRDefault="00CE25C1" w:rsidP="007B5636">
      <w:pPr>
        <w:spacing w:after="120"/>
        <w:ind w:firstLine="480"/>
      </w:pPr>
    </w:p>
    <w:p w:rsidR="00CE25C1" w:rsidRDefault="00CE25C1" w:rsidP="00860D05">
      <w:pPr>
        <w:spacing w:after="120"/>
        <w:ind w:firstLine="480"/>
      </w:pPr>
    </w:p>
    <w:p w:rsidR="00CE25C1" w:rsidRDefault="00CE25C1" w:rsidP="00774237">
      <w:pPr>
        <w:spacing w:after="120"/>
        <w:ind w:firstLine="480"/>
      </w:pPr>
    </w:p>
    <w:p w:rsidR="00CE25C1" w:rsidRDefault="00CE25C1" w:rsidP="00594D31">
      <w:pPr>
        <w:spacing w:after="120"/>
        <w:ind w:firstLine="480"/>
      </w:pPr>
    </w:p>
    <w:p w:rsidR="00CE25C1" w:rsidRDefault="00CE25C1" w:rsidP="00501E3A">
      <w:pPr>
        <w:spacing w:after="120"/>
        <w:ind w:firstLine="480"/>
      </w:pPr>
    </w:p>
    <w:p w:rsidR="00CE25C1" w:rsidRDefault="00CE25C1" w:rsidP="00E570D0">
      <w:pPr>
        <w:spacing w:after="120"/>
        <w:ind w:firstLine="480"/>
      </w:pPr>
    </w:p>
    <w:p w:rsidR="00CE25C1" w:rsidRDefault="00CE25C1" w:rsidP="00E570D0">
      <w:pPr>
        <w:spacing w:after="120"/>
        <w:ind w:firstLine="480"/>
      </w:pPr>
    </w:p>
    <w:p w:rsidR="00CE25C1" w:rsidRDefault="00CE25C1" w:rsidP="00EC244E">
      <w:pPr>
        <w:spacing w:after="120"/>
        <w:ind w:firstLine="480"/>
      </w:pPr>
    </w:p>
    <w:p w:rsidR="00CE25C1" w:rsidRDefault="00CE25C1" w:rsidP="00EC244E">
      <w:pPr>
        <w:spacing w:after="120"/>
        <w:ind w:firstLine="480"/>
      </w:pPr>
    </w:p>
    <w:p w:rsidR="00CE25C1" w:rsidRDefault="00CE25C1" w:rsidP="00EC7B78">
      <w:pPr>
        <w:spacing w:after="120"/>
        <w:ind w:firstLine="480"/>
      </w:pPr>
    </w:p>
    <w:p w:rsidR="00CE25C1" w:rsidRDefault="00CE25C1" w:rsidP="008E56F8">
      <w:pPr>
        <w:spacing w:after="120"/>
        <w:ind w:firstLine="480"/>
      </w:pPr>
    </w:p>
    <w:p w:rsidR="00CE25C1" w:rsidRDefault="00CE25C1" w:rsidP="002E2463">
      <w:pPr>
        <w:spacing w:after="120"/>
        <w:ind w:firstLine="480"/>
      </w:pPr>
    </w:p>
    <w:p w:rsidR="00CE25C1" w:rsidRDefault="00CE25C1" w:rsidP="008A4717">
      <w:pPr>
        <w:spacing w:after="120"/>
        <w:ind w:firstLine="480"/>
      </w:pPr>
    </w:p>
    <w:p w:rsidR="00CE25C1" w:rsidRDefault="00CE25C1" w:rsidP="00032051">
      <w:pPr>
        <w:spacing w:after="120"/>
        <w:ind w:firstLine="480"/>
      </w:pPr>
    </w:p>
    <w:p w:rsidR="00CE25C1" w:rsidRDefault="00CE25C1" w:rsidP="00AF12E6">
      <w:pPr>
        <w:spacing w:after="120"/>
        <w:ind w:firstLine="480"/>
      </w:pPr>
    </w:p>
    <w:p w:rsidR="00CE25C1" w:rsidRDefault="00CE25C1" w:rsidP="00DE3687">
      <w:pPr>
        <w:spacing w:after="120"/>
        <w:ind w:firstLine="480"/>
      </w:pPr>
    </w:p>
    <w:p w:rsidR="00CE25C1" w:rsidRDefault="00CE25C1" w:rsidP="00FA7556">
      <w:pPr>
        <w:spacing w:after="120"/>
        <w:ind w:firstLine="480"/>
      </w:pPr>
    </w:p>
    <w:p w:rsidR="00CE25C1" w:rsidRDefault="00CE25C1" w:rsidP="00F74E11">
      <w:pPr>
        <w:spacing w:after="120"/>
        <w:ind w:firstLine="480"/>
      </w:pPr>
    </w:p>
    <w:p w:rsidR="00CE25C1" w:rsidRDefault="00CE25C1" w:rsidP="00AF387A">
      <w:pPr>
        <w:spacing w:after="120"/>
        <w:ind w:firstLine="480"/>
      </w:pPr>
    </w:p>
    <w:p w:rsidR="00CE25C1" w:rsidRDefault="00CE25C1" w:rsidP="00534769">
      <w:pPr>
        <w:spacing w:after="120"/>
        <w:ind w:firstLine="480"/>
      </w:pPr>
    </w:p>
    <w:p w:rsidR="00CE25C1" w:rsidRDefault="00CE25C1" w:rsidP="00737AA4">
      <w:pPr>
        <w:spacing w:after="120"/>
        <w:ind w:firstLine="480"/>
      </w:pPr>
    </w:p>
    <w:p w:rsidR="00CE25C1" w:rsidRDefault="00CE25C1" w:rsidP="001B0CA9">
      <w:pPr>
        <w:spacing w:after="120"/>
        <w:ind w:firstLine="480"/>
      </w:pPr>
    </w:p>
    <w:p w:rsidR="00CE25C1" w:rsidRDefault="00CE25C1" w:rsidP="000A2584">
      <w:pPr>
        <w:spacing w:after="120"/>
        <w:ind w:firstLine="480"/>
      </w:pPr>
    </w:p>
    <w:p w:rsidR="00CE25C1" w:rsidRDefault="00CE25C1" w:rsidP="00327A96">
      <w:pPr>
        <w:spacing w:after="120"/>
        <w:ind w:firstLine="480"/>
      </w:pPr>
    </w:p>
    <w:p w:rsidR="00CE25C1" w:rsidRDefault="00CE25C1" w:rsidP="00125A47">
      <w:pPr>
        <w:spacing w:after="120"/>
        <w:ind w:firstLine="480"/>
      </w:pPr>
    </w:p>
    <w:p w:rsidR="00CE25C1" w:rsidRDefault="00CE25C1" w:rsidP="001422D9">
      <w:pPr>
        <w:spacing w:after="120"/>
        <w:ind w:firstLine="480"/>
      </w:pPr>
    </w:p>
    <w:p w:rsidR="00CE25C1" w:rsidRDefault="00CE25C1" w:rsidP="00435062">
      <w:pPr>
        <w:spacing w:after="120"/>
        <w:ind w:firstLine="480"/>
      </w:pPr>
    </w:p>
    <w:p w:rsidR="00CE25C1" w:rsidRDefault="00CE25C1" w:rsidP="00ED3ECE">
      <w:pPr>
        <w:spacing w:after="120"/>
        <w:ind w:firstLine="480"/>
      </w:pPr>
    </w:p>
    <w:p w:rsidR="00CE25C1" w:rsidRDefault="00CE25C1" w:rsidP="00E0014D">
      <w:pPr>
        <w:spacing w:after="120"/>
        <w:ind w:firstLine="480"/>
      </w:pPr>
    </w:p>
    <w:p w:rsidR="00CE25C1" w:rsidRDefault="00CE25C1" w:rsidP="00BA426B">
      <w:pPr>
        <w:spacing w:after="120"/>
        <w:ind w:firstLine="480"/>
      </w:pPr>
    </w:p>
    <w:p w:rsidR="00CE25C1" w:rsidRDefault="00CE25C1" w:rsidP="007B64FA">
      <w:pPr>
        <w:spacing w:after="120"/>
        <w:ind w:firstLine="480"/>
      </w:pPr>
    </w:p>
    <w:p w:rsidR="00CE25C1" w:rsidRDefault="00CE25C1" w:rsidP="007B64FA">
      <w:pPr>
        <w:spacing w:after="120"/>
        <w:ind w:firstLine="480"/>
      </w:pPr>
    </w:p>
    <w:p w:rsidR="00CE25C1" w:rsidRDefault="00CE25C1" w:rsidP="00E9175F">
      <w:pPr>
        <w:spacing w:after="120"/>
        <w:ind w:firstLine="480"/>
      </w:pPr>
    </w:p>
    <w:p w:rsidR="00CE25C1" w:rsidRDefault="00CE25C1" w:rsidP="00C54CED">
      <w:pPr>
        <w:spacing w:after="120"/>
        <w:ind w:firstLine="480"/>
      </w:pPr>
    </w:p>
    <w:p w:rsidR="00CE25C1" w:rsidRDefault="00CE25C1" w:rsidP="00C54CED">
      <w:pPr>
        <w:spacing w:after="120"/>
        <w:ind w:firstLine="480"/>
      </w:pPr>
    </w:p>
    <w:p w:rsidR="00CE25C1" w:rsidRDefault="00CE25C1" w:rsidP="00A9306B">
      <w:pPr>
        <w:spacing w:after="120"/>
        <w:ind w:firstLine="480"/>
      </w:pPr>
    </w:p>
    <w:p w:rsidR="00CE25C1" w:rsidRDefault="00CE25C1" w:rsidP="008F0305">
      <w:pPr>
        <w:spacing w:after="120"/>
        <w:ind w:firstLine="480"/>
      </w:pPr>
    </w:p>
    <w:p w:rsidR="00CE25C1" w:rsidRDefault="00CE25C1" w:rsidP="00431638">
      <w:pPr>
        <w:spacing w:after="120"/>
        <w:ind w:firstLine="480"/>
      </w:pPr>
    </w:p>
    <w:p w:rsidR="00CE25C1" w:rsidRDefault="00CE25C1" w:rsidP="0034049E">
      <w:pPr>
        <w:spacing w:after="120"/>
        <w:ind w:firstLine="480"/>
      </w:pPr>
    </w:p>
    <w:p w:rsidR="00CE25C1" w:rsidRDefault="00CE25C1">
      <w:pPr>
        <w:spacing w:after="120"/>
        <w:ind w:firstLine="480"/>
      </w:pPr>
    </w:p>
    <w:p w:rsidR="00CE25C1" w:rsidRDefault="00CE25C1" w:rsidP="0014688D">
      <w:pPr>
        <w:spacing w:after="120"/>
        <w:ind w:firstLine="480"/>
      </w:pPr>
    </w:p>
    <w:p w:rsidR="00CE25C1" w:rsidRDefault="00CE25C1" w:rsidP="00115968">
      <w:pPr>
        <w:spacing w:after="120"/>
        <w:ind w:firstLine="480"/>
      </w:pPr>
    </w:p>
    <w:p w:rsidR="00CE25C1" w:rsidRDefault="00CE25C1" w:rsidP="0039133F">
      <w:pPr>
        <w:spacing w:after="120"/>
        <w:ind w:firstLine="480"/>
      </w:pPr>
    </w:p>
    <w:p w:rsidR="00CE25C1" w:rsidRDefault="00CE25C1" w:rsidP="00E9474A">
      <w:pPr>
        <w:spacing w:after="120"/>
        <w:ind w:firstLine="480"/>
      </w:pPr>
    </w:p>
    <w:p w:rsidR="00CE25C1" w:rsidRDefault="00CE25C1" w:rsidP="00215C91">
      <w:pPr>
        <w:spacing w:after="120"/>
        <w:ind w:firstLine="480"/>
      </w:pPr>
    </w:p>
    <w:p w:rsidR="00CE25C1" w:rsidRDefault="00CE25C1" w:rsidP="00215C91">
      <w:pPr>
        <w:spacing w:after="120"/>
        <w:ind w:firstLine="480"/>
      </w:pPr>
    </w:p>
    <w:p w:rsidR="00CE25C1" w:rsidRDefault="00CE25C1" w:rsidP="0028427E">
      <w:pPr>
        <w:spacing w:after="120"/>
        <w:ind w:firstLine="480"/>
      </w:pPr>
    </w:p>
    <w:p w:rsidR="00CE25C1" w:rsidRDefault="00CE25C1" w:rsidP="00D722D1">
      <w:pPr>
        <w:spacing w:after="120"/>
        <w:ind w:firstLine="480"/>
      </w:pPr>
    </w:p>
    <w:p w:rsidR="00CE25C1" w:rsidRDefault="00CE25C1" w:rsidP="00024E3C">
      <w:pPr>
        <w:spacing w:after="120"/>
        <w:ind w:firstLine="480"/>
      </w:pPr>
    </w:p>
    <w:p w:rsidR="00CE25C1" w:rsidRDefault="00CE25C1" w:rsidP="00A47CF9">
      <w:pPr>
        <w:spacing w:after="120"/>
        <w:ind w:firstLine="480"/>
      </w:pPr>
    </w:p>
    <w:p w:rsidR="00CE25C1" w:rsidRDefault="00CE25C1" w:rsidP="00D70599">
      <w:pPr>
        <w:spacing w:after="120"/>
        <w:ind w:firstLine="480"/>
      </w:pPr>
    </w:p>
    <w:p w:rsidR="00CE25C1" w:rsidRDefault="00CE25C1" w:rsidP="00D70599">
      <w:pPr>
        <w:spacing w:after="120"/>
        <w:ind w:firstLine="480"/>
      </w:pPr>
    </w:p>
    <w:p w:rsidR="00CE25C1" w:rsidRDefault="00CE25C1" w:rsidP="009C2AB3">
      <w:pPr>
        <w:spacing w:after="120"/>
        <w:ind w:firstLine="480"/>
      </w:pPr>
    </w:p>
    <w:p w:rsidR="00CE25C1" w:rsidRDefault="00CE25C1" w:rsidP="00EE5DB8">
      <w:pPr>
        <w:spacing w:after="120"/>
        <w:ind w:firstLine="480"/>
      </w:pPr>
    </w:p>
    <w:p w:rsidR="00CE25C1" w:rsidRDefault="00CE25C1" w:rsidP="00E3493F">
      <w:pPr>
        <w:spacing w:after="120"/>
        <w:ind w:firstLine="480"/>
      </w:pPr>
    </w:p>
    <w:p w:rsidR="00CE25C1" w:rsidRDefault="00CE25C1" w:rsidP="001E5E7E">
      <w:pPr>
        <w:spacing w:after="120"/>
        <w:ind w:firstLine="480"/>
      </w:pPr>
    </w:p>
    <w:p w:rsidR="00CE25C1" w:rsidRDefault="00CE25C1" w:rsidP="00A13314">
      <w:pPr>
        <w:spacing w:after="120"/>
        <w:ind w:firstLine="480"/>
      </w:pPr>
    </w:p>
    <w:p w:rsidR="00CE25C1" w:rsidRDefault="00CE25C1" w:rsidP="00315017">
      <w:pPr>
        <w:spacing w:after="120"/>
        <w:ind w:firstLine="480"/>
      </w:pPr>
    </w:p>
    <w:p w:rsidR="00CE25C1" w:rsidRDefault="00CE25C1" w:rsidP="004566F6">
      <w:pPr>
        <w:spacing w:after="120"/>
        <w:ind w:firstLine="480"/>
      </w:pPr>
    </w:p>
    <w:p w:rsidR="00CE25C1" w:rsidRDefault="00CE25C1" w:rsidP="009870F9">
      <w:pPr>
        <w:spacing w:after="120"/>
        <w:ind w:firstLine="480"/>
      </w:pPr>
    </w:p>
    <w:p w:rsidR="00CE25C1" w:rsidRDefault="00CE25C1" w:rsidP="009870F9">
      <w:pPr>
        <w:spacing w:after="120"/>
        <w:ind w:firstLine="480"/>
      </w:pPr>
    </w:p>
    <w:p w:rsidR="00CE25C1" w:rsidRDefault="00CE25C1" w:rsidP="00A10593">
      <w:pPr>
        <w:spacing w:after="120"/>
        <w:ind w:firstLine="480"/>
      </w:pPr>
    </w:p>
    <w:p w:rsidR="00CE25C1" w:rsidRDefault="00CE25C1" w:rsidP="00084F0B">
      <w:pPr>
        <w:spacing w:after="120"/>
        <w:ind w:firstLine="480"/>
      </w:pPr>
    </w:p>
    <w:p w:rsidR="00CE25C1" w:rsidRDefault="00CE25C1" w:rsidP="00FC5EC6">
      <w:pPr>
        <w:spacing w:after="120"/>
        <w:ind w:firstLine="480"/>
      </w:pPr>
    </w:p>
    <w:p w:rsidR="00CE25C1" w:rsidRDefault="00CE25C1" w:rsidP="00393606">
      <w:pPr>
        <w:spacing w:after="120"/>
        <w:ind w:firstLine="480"/>
      </w:pPr>
    </w:p>
    <w:p w:rsidR="00CE25C1" w:rsidRDefault="00CE25C1">
      <w:pPr>
        <w:spacing w:after="120"/>
        <w:ind w:firstLine="480"/>
      </w:pPr>
    </w:p>
    <w:p w:rsidR="00CE25C1" w:rsidRDefault="00CE25C1">
      <w:pPr>
        <w:spacing w:after="120"/>
        <w:ind w:firstLine="480"/>
      </w:pPr>
    </w:p>
    <w:p w:rsidR="00CE25C1" w:rsidRDefault="00CE25C1" w:rsidP="00695733">
      <w:pPr>
        <w:spacing w:after="120"/>
        <w:ind w:firstLine="480"/>
      </w:pPr>
    </w:p>
    <w:p w:rsidR="00CE25C1" w:rsidRDefault="00CE25C1" w:rsidP="0020700F">
      <w:pPr>
        <w:spacing w:after="120"/>
        <w:ind w:firstLine="480"/>
      </w:pPr>
    </w:p>
    <w:p w:rsidR="00CE25C1" w:rsidRDefault="00CE25C1" w:rsidP="006C6C7E">
      <w:pPr>
        <w:spacing w:after="120"/>
        <w:ind w:firstLine="480"/>
      </w:pPr>
    </w:p>
    <w:p w:rsidR="00CE25C1" w:rsidRDefault="00CE25C1" w:rsidP="00633CF7">
      <w:pPr>
        <w:spacing w:after="120"/>
        <w:ind w:firstLine="480"/>
      </w:pPr>
    </w:p>
    <w:p w:rsidR="00CE25C1" w:rsidRDefault="00CE25C1" w:rsidP="00603EDF">
      <w:pPr>
        <w:spacing w:after="120"/>
        <w:ind w:firstLine="480"/>
      </w:pPr>
    </w:p>
    <w:p w:rsidR="00CE25C1" w:rsidRDefault="00CE25C1" w:rsidP="00765912">
      <w:pPr>
        <w:spacing w:after="120"/>
        <w:ind w:firstLine="480"/>
      </w:pPr>
    </w:p>
    <w:p w:rsidR="00CE25C1" w:rsidRDefault="00CE25C1" w:rsidP="00562B0A">
      <w:pPr>
        <w:spacing w:after="120"/>
        <w:ind w:firstLine="480"/>
      </w:pPr>
    </w:p>
    <w:p w:rsidR="00CE25C1" w:rsidRDefault="00CE25C1" w:rsidP="00562B0A">
      <w:pPr>
        <w:spacing w:after="120"/>
      </w:pPr>
    </w:p>
    <w:p w:rsidR="00CE25C1" w:rsidRDefault="00CE25C1" w:rsidP="00E80466"/>
    <w:p w:rsidR="00CE25C1" w:rsidRDefault="00CE25C1" w:rsidP="00D82AF9"/>
    <w:p w:rsidR="00CE25C1" w:rsidRDefault="00CE25C1"/>
    <w:p w:rsidR="00CE25C1" w:rsidRDefault="00CE25C1" w:rsidP="007A1F49"/>
  </w:footnote>
  <w:footnote w:type="continuationSeparator" w:id="0">
    <w:p w:rsidR="00CE25C1" w:rsidRDefault="00CE25C1">
      <w:pPr>
        <w:spacing w:before="120" w:after="120"/>
        <w:ind w:firstLine="480"/>
      </w:pPr>
      <w:r>
        <w:continuationSeparator/>
      </w:r>
    </w:p>
    <w:p w:rsidR="00CE25C1" w:rsidRDefault="00CE25C1">
      <w:pPr>
        <w:spacing w:before="120" w:after="120"/>
        <w:ind w:firstLine="480"/>
      </w:pPr>
    </w:p>
    <w:p w:rsidR="00CE25C1" w:rsidRDefault="00CE25C1">
      <w:pPr>
        <w:spacing w:before="120" w:after="120"/>
        <w:ind w:firstLine="480"/>
      </w:pPr>
    </w:p>
    <w:p w:rsidR="00CE25C1" w:rsidRDefault="00CE25C1" w:rsidP="00B2295F">
      <w:pPr>
        <w:spacing w:before="120" w:after="120"/>
        <w:ind w:firstLine="480"/>
      </w:pPr>
    </w:p>
    <w:p w:rsidR="00CE25C1" w:rsidRDefault="00CE25C1" w:rsidP="009E7B19">
      <w:pPr>
        <w:spacing w:before="120" w:after="120"/>
        <w:ind w:firstLine="480"/>
      </w:pPr>
    </w:p>
    <w:p w:rsidR="00CE25C1" w:rsidRDefault="00CE25C1" w:rsidP="001F50FA">
      <w:pPr>
        <w:spacing w:before="120" w:after="120"/>
        <w:ind w:firstLine="480"/>
      </w:pPr>
    </w:p>
    <w:p w:rsidR="00CE25C1" w:rsidRDefault="00CE25C1" w:rsidP="001F50FA">
      <w:pPr>
        <w:spacing w:before="120" w:after="120"/>
        <w:ind w:firstLine="480"/>
      </w:pPr>
    </w:p>
    <w:p w:rsidR="00CE25C1" w:rsidRDefault="00CE25C1" w:rsidP="00E760FF">
      <w:pPr>
        <w:spacing w:before="120" w:after="120"/>
        <w:ind w:firstLine="480"/>
      </w:pPr>
    </w:p>
    <w:p w:rsidR="00CE25C1" w:rsidRDefault="00CE25C1" w:rsidP="00E760FF">
      <w:pPr>
        <w:spacing w:before="120" w:after="120"/>
        <w:ind w:firstLine="480"/>
      </w:pPr>
    </w:p>
    <w:p w:rsidR="00CE25C1" w:rsidRDefault="00CE25C1" w:rsidP="00076037">
      <w:pPr>
        <w:spacing w:before="120" w:after="120"/>
        <w:ind w:firstLine="480"/>
      </w:pPr>
    </w:p>
    <w:p w:rsidR="00CE25C1" w:rsidRDefault="00CE25C1">
      <w:pPr>
        <w:spacing w:before="120" w:after="120"/>
        <w:ind w:firstLine="480"/>
      </w:pPr>
    </w:p>
    <w:p w:rsidR="00CE25C1" w:rsidRDefault="00CE25C1" w:rsidP="00C60996">
      <w:pPr>
        <w:spacing w:before="120" w:after="120"/>
        <w:ind w:firstLine="480"/>
      </w:pPr>
    </w:p>
    <w:p w:rsidR="00CE25C1" w:rsidRDefault="00CE25C1" w:rsidP="00C60996">
      <w:pPr>
        <w:spacing w:before="120" w:after="120"/>
        <w:ind w:firstLine="480"/>
      </w:pPr>
    </w:p>
    <w:p w:rsidR="00CE25C1" w:rsidRDefault="00CE25C1" w:rsidP="00C60996">
      <w:pPr>
        <w:spacing w:before="120" w:after="120"/>
        <w:ind w:firstLine="480"/>
      </w:pPr>
    </w:p>
    <w:p w:rsidR="00CE25C1" w:rsidRDefault="00CE25C1" w:rsidP="00990E80">
      <w:pPr>
        <w:spacing w:before="120" w:after="120"/>
        <w:ind w:firstLine="480"/>
      </w:pPr>
    </w:p>
    <w:p w:rsidR="00CE25C1" w:rsidRDefault="00CE25C1">
      <w:pPr>
        <w:spacing w:before="120" w:after="120"/>
        <w:ind w:firstLine="480"/>
      </w:pPr>
    </w:p>
    <w:p w:rsidR="00CE25C1" w:rsidRDefault="00CE25C1" w:rsidP="003E79A4">
      <w:pPr>
        <w:spacing w:before="120" w:after="120"/>
        <w:ind w:firstLine="480"/>
      </w:pPr>
    </w:p>
    <w:p w:rsidR="00CE25C1" w:rsidRDefault="00CE25C1" w:rsidP="00C17D2B">
      <w:pPr>
        <w:spacing w:before="120" w:after="120"/>
        <w:ind w:firstLine="480"/>
      </w:pPr>
    </w:p>
    <w:p w:rsidR="00CE25C1" w:rsidRDefault="00CE25C1" w:rsidP="00E17EA1">
      <w:pPr>
        <w:spacing w:before="120" w:after="120"/>
        <w:ind w:firstLine="480"/>
      </w:pPr>
    </w:p>
    <w:p w:rsidR="00CE25C1" w:rsidRDefault="00CE25C1" w:rsidP="00E40F36">
      <w:pPr>
        <w:spacing w:before="120" w:after="120"/>
        <w:ind w:firstLine="480"/>
      </w:pPr>
    </w:p>
    <w:p w:rsidR="00CE25C1" w:rsidRDefault="00CE25C1" w:rsidP="001B0BB3">
      <w:pPr>
        <w:spacing w:before="120" w:after="120"/>
        <w:ind w:firstLine="480"/>
      </w:pPr>
    </w:p>
    <w:p w:rsidR="00CE25C1" w:rsidRDefault="00CE25C1">
      <w:pPr>
        <w:spacing w:before="120" w:after="120"/>
        <w:ind w:firstLine="480"/>
      </w:pPr>
    </w:p>
    <w:p w:rsidR="00CE25C1" w:rsidRDefault="00CE25C1" w:rsidP="00507DB9">
      <w:pPr>
        <w:spacing w:before="120" w:after="120"/>
        <w:ind w:firstLine="480"/>
      </w:pPr>
    </w:p>
    <w:p w:rsidR="00CE25C1" w:rsidRDefault="00CE25C1" w:rsidP="00233C67">
      <w:pPr>
        <w:spacing w:before="120" w:after="120"/>
        <w:ind w:firstLine="480"/>
      </w:pPr>
    </w:p>
    <w:p w:rsidR="00CE25C1" w:rsidRDefault="00CE25C1" w:rsidP="00233C67">
      <w:pPr>
        <w:spacing w:before="120" w:after="120"/>
        <w:ind w:firstLine="480"/>
      </w:pPr>
    </w:p>
    <w:p w:rsidR="00CE25C1" w:rsidRDefault="00CE25C1" w:rsidP="00B10E7E">
      <w:pPr>
        <w:spacing w:before="120" w:after="120"/>
        <w:ind w:firstLine="480"/>
      </w:pPr>
    </w:p>
    <w:p w:rsidR="00CE25C1" w:rsidRDefault="00CE25C1">
      <w:pPr>
        <w:spacing w:before="120" w:after="120"/>
        <w:ind w:firstLine="480"/>
      </w:pPr>
    </w:p>
    <w:p w:rsidR="00CE25C1" w:rsidRDefault="00CE25C1">
      <w:pPr>
        <w:spacing w:before="120" w:after="120"/>
        <w:ind w:firstLine="480"/>
      </w:pPr>
    </w:p>
    <w:p w:rsidR="00CE25C1" w:rsidRDefault="00CE25C1" w:rsidP="00175723">
      <w:pPr>
        <w:spacing w:before="120" w:after="120"/>
        <w:ind w:firstLine="480"/>
      </w:pPr>
    </w:p>
    <w:p w:rsidR="00CE25C1" w:rsidRDefault="00CE25C1" w:rsidP="00175723">
      <w:pPr>
        <w:spacing w:before="120" w:after="120"/>
        <w:ind w:firstLine="480"/>
      </w:pPr>
    </w:p>
    <w:p w:rsidR="00CE25C1" w:rsidRDefault="00CE25C1" w:rsidP="007B5636">
      <w:pPr>
        <w:spacing w:after="120"/>
        <w:ind w:firstLine="480"/>
      </w:pPr>
    </w:p>
    <w:p w:rsidR="00CE25C1" w:rsidRDefault="00CE25C1" w:rsidP="00860D05">
      <w:pPr>
        <w:spacing w:after="120"/>
        <w:ind w:firstLine="480"/>
      </w:pPr>
    </w:p>
    <w:p w:rsidR="00CE25C1" w:rsidRDefault="00CE25C1" w:rsidP="00774237">
      <w:pPr>
        <w:spacing w:after="120"/>
        <w:ind w:firstLine="480"/>
      </w:pPr>
    </w:p>
    <w:p w:rsidR="00CE25C1" w:rsidRDefault="00CE25C1" w:rsidP="00594D31">
      <w:pPr>
        <w:spacing w:after="120"/>
        <w:ind w:firstLine="480"/>
      </w:pPr>
    </w:p>
    <w:p w:rsidR="00CE25C1" w:rsidRDefault="00CE25C1" w:rsidP="00501E3A">
      <w:pPr>
        <w:spacing w:after="120"/>
        <w:ind w:firstLine="480"/>
      </w:pPr>
    </w:p>
    <w:p w:rsidR="00CE25C1" w:rsidRDefault="00CE25C1" w:rsidP="00E570D0">
      <w:pPr>
        <w:spacing w:after="120"/>
        <w:ind w:firstLine="480"/>
      </w:pPr>
    </w:p>
    <w:p w:rsidR="00CE25C1" w:rsidRDefault="00CE25C1" w:rsidP="00E570D0">
      <w:pPr>
        <w:spacing w:after="120"/>
        <w:ind w:firstLine="480"/>
      </w:pPr>
    </w:p>
    <w:p w:rsidR="00CE25C1" w:rsidRDefault="00CE25C1" w:rsidP="00EC244E">
      <w:pPr>
        <w:spacing w:after="120"/>
        <w:ind w:firstLine="480"/>
      </w:pPr>
    </w:p>
    <w:p w:rsidR="00CE25C1" w:rsidRDefault="00CE25C1" w:rsidP="00EC244E">
      <w:pPr>
        <w:spacing w:after="120"/>
        <w:ind w:firstLine="480"/>
      </w:pPr>
    </w:p>
    <w:p w:rsidR="00CE25C1" w:rsidRDefault="00CE25C1" w:rsidP="00EC7B78">
      <w:pPr>
        <w:spacing w:after="120"/>
        <w:ind w:firstLine="480"/>
      </w:pPr>
    </w:p>
    <w:p w:rsidR="00CE25C1" w:rsidRDefault="00CE25C1" w:rsidP="008E56F8">
      <w:pPr>
        <w:spacing w:after="120"/>
        <w:ind w:firstLine="480"/>
      </w:pPr>
    </w:p>
    <w:p w:rsidR="00CE25C1" w:rsidRDefault="00CE25C1" w:rsidP="002E2463">
      <w:pPr>
        <w:spacing w:after="120"/>
        <w:ind w:firstLine="480"/>
      </w:pPr>
    </w:p>
    <w:p w:rsidR="00CE25C1" w:rsidRDefault="00CE25C1" w:rsidP="008A4717">
      <w:pPr>
        <w:spacing w:after="120"/>
        <w:ind w:firstLine="480"/>
      </w:pPr>
    </w:p>
    <w:p w:rsidR="00CE25C1" w:rsidRDefault="00CE25C1" w:rsidP="00032051">
      <w:pPr>
        <w:spacing w:after="120"/>
        <w:ind w:firstLine="480"/>
      </w:pPr>
    </w:p>
    <w:p w:rsidR="00CE25C1" w:rsidRDefault="00CE25C1" w:rsidP="00AF12E6">
      <w:pPr>
        <w:spacing w:after="120"/>
        <w:ind w:firstLine="480"/>
      </w:pPr>
    </w:p>
    <w:p w:rsidR="00CE25C1" w:rsidRDefault="00CE25C1" w:rsidP="00DE3687">
      <w:pPr>
        <w:spacing w:after="120"/>
        <w:ind w:firstLine="480"/>
      </w:pPr>
    </w:p>
    <w:p w:rsidR="00CE25C1" w:rsidRDefault="00CE25C1" w:rsidP="00FA7556">
      <w:pPr>
        <w:spacing w:after="120"/>
        <w:ind w:firstLine="480"/>
      </w:pPr>
    </w:p>
    <w:p w:rsidR="00CE25C1" w:rsidRDefault="00CE25C1" w:rsidP="00F74E11">
      <w:pPr>
        <w:spacing w:after="120"/>
        <w:ind w:firstLine="480"/>
      </w:pPr>
    </w:p>
    <w:p w:rsidR="00CE25C1" w:rsidRDefault="00CE25C1" w:rsidP="00AF387A">
      <w:pPr>
        <w:spacing w:after="120"/>
        <w:ind w:firstLine="480"/>
      </w:pPr>
    </w:p>
    <w:p w:rsidR="00CE25C1" w:rsidRDefault="00CE25C1" w:rsidP="00534769">
      <w:pPr>
        <w:spacing w:after="120"/>
        <w:ind w:firstLine="480"/>
      </w:pPr>
    </w:p>
    <w:p w:rsidR="00CE25C1" w:rsidRDefault="00CE25C1" w:rsidP="00737AA4">
      <w:pPr>
        <w:spacing w:after="120"/>
        <w:ind w:firstLine="480"/>
      </w:pPr>
    </w:p>
    <w:p w:rsidR="00CE25C1" w:rsidRDefault="00CE25C1" w:rsidP="001B0CA9">
      <w:pPr>
        <w:spacing w:after="120"/>
        <w:ind w:firstLine="480"/>
      </w:pPr>
    </w:p>
    <w:p w:rsidR="00CE25C1" w:rsidRDefault="00CE25C1" w:rsidP="000A2584">
      <w:pPr>
        <w:spacing w:after="120"/>
        <w:ind w:firstLine="480"/>
      </w:pPr>
    </w:p>
    <w:p w:rsidR="00CE25C1" w:rsidRDefault="00CE25C1" w:rsidP="00327A96">
      <w:pPr>
        <w:spacing w:after="120"/>
        <w:ind w:firstLine="480"/>
      </w:pPr>
    </w:p>
    <w:p w:rsidR="00CE25C1" w:rsidRDefault="00CE25C1" w:rsidP="00125A47">
      <w:pPr>
        <w:spacing w:after="120"/>
        <w:ind w:firstLine="480"/>
      </w:pPr>
    </w:p>
    <w:p w:rsidR="00CE25C1" w:rsidRDefault="00CE25C1" w:rsidP="001422D9">
      <w:pPr>
        <w:spacing w:after="120"/>
        <w:ind w:firstLine="480"/>
      </w:pPr>
    </w:p>
    <w:p w:rsidR="00CE25C1" w:rsidRDefault="00CE25C1" w:rsidP="00435062">
      <w:pPr>
        <w:spacing w:after="120"/>
        <w:ind w:firstLine="480"/>
      </w:pPr>
    </w:p>
    <w:p w:rsidR="00CE25C1" w:rsidRDefault="00CE25C1" w:rsidP="00ED3ECE">
      <w:pPr>
        <w:spacing w:after="120"/>
        <w:ind w:firstLine="480"/>
      </w:pPr>
    </w:p>
    <w:p w:rsidR="00CE25C1" w:rsidRDefault="00CE25C1" w:rsidP="00E0014D">
      <w:pPr>
        <w:spacing w:after="120"/>
        <w:ind w:firstLine="480"/>
      </w:pPr>
    </w:p>
    <w:p w:rsidR="00CE25C1" w:rsidRDefault="00CE25C1" w:rsidP="00BA426B">
      <w:pPr>
        <w:spacing w:after="120"/>
        <w:ind w:firstLine="480"/>
      </w:pPr>
    </w:p>
    <w:p w:rsidR="00CE25C1" w:rsidRDefault="00CE25C1" w:rsidP="007B64FA">
      <w:pPr>
        <w:spacing w:after="120"/>
        <w:ind w:firstLine="480"/>
      </w:pPr>
    </w:p>
    <w:p w:rsidR="00CE25C1" w:rsidRDefault="00CE25C1" w:rsidP="007B64FA">
      <w:pPr>
        <w:spacing w:after="120"/>
        <w:ind w:firstLine="480"/>
      </w:pPr>
    </w:p>
    <w:p w:rsidR="00CE25C1" w:rsidRDefault="00CE25C1" w:rsidP="00E9175F">
      <w:pPr>
        <w:spacing w:after="120"/>
        <w:ind w:firstLine="480"/>
      </w:pPr>
    </w:p>
    <w:p w:rsidR="00CE25C1" w:rsidRDefault="00CE25C1" w:rsidP="00C54CED">
      <w:pPr>
        <w:spacing w:after="120"/>
        <w:ind w:firstLine="480"/>
      </w:pPr>
    </w:p>
    <w:p w:rsidR="00CE25C1" w:rsidRDefault="00CE25C1" w:rsidP="00C54CED">
      <w:pPr>
        <w:spacing w:after="120"/>
        <w:ind w:firstLine="480"/>
      </w:pPr>
    </w:p>
    <w:p w:rsidR="00CE25C1" w:rsidRDefault="00CE25C1" w:rsidP="00A9306B">
      <w:pPr>
        <w:spacing w:after="120"/>
        <w:ind w:firstLine="480"/>
      </w:pPr>
    </w:p>
    <w:p w:rsidR="00CE25C1" w:rsidRDefault="00CE25C1" w:rsidP="008F0305">
      <w:pPr>
        <w:spacing w:after="120"/>
        <w:ind w:firstLine="480"/>
      </w:pPr>
    </w:p>
    <w:p w:rsidR="00CE25C1" w:rsidRDefault="00CE25C1" w:rsidP="00431638">
      <w:pPr>
        <w:spacing w:after="120"/>
        <w:ind w:firstLine="480"/>
      </w:pPr>
    </w:p>
    <w:p w:rsidR="00CE25C1" w:rsidRDefault="00CE25C1" w:rsidP="0034049E">
      <w:pPr>
        <w:spacing w:after="120"/>
        <w:ind w:firstLine="480"/>
      </w:pPr>
    </w:p>
    <w:p w:rsidR="00CE25C1" w:rsidRDefault="00CE25C1">
      <w:pPr>
        <w:spacing w:after="120"/>
        <w:ind w:firstLine="480"/>
      </w:pPr>
    </w:p>
    <w:p w:rsidR="00CE25C1" w:rsidRDefault="00CE25C1" w:rsidP="0014688D">
      <w:pPr>
        <w:spacing w:after="120"/>
        <w:ind w:firstLine="480"/>
      </w:pPr>
    </w:p>
    <w:p w:rsidR="00CE25C1" w:rsidRDefault="00CE25C1" w:rsidP="00115968">
      <w:pPr>
        <w:spacing w:after="120"/>
        <w:ind w:firstLine="480"/>
      </w:pPr>
    </w:p>
    <w:p w:rsidR="00CE25C1" w:rsidRDefault="00CE25C1" w:rsidP="0039133F">
      <w:pPr>
        <w:spacing w:after="120"/>
        <w:ind w:firstLine="480"/>
      </w:pPr>
    </w:p>
    <w:p w:rsidR="00CE25C1" w:rsidRDefault="00CE25C1" w:rsidP="00E9474A">
      <w:pPr>
        <w:spacing w:after="120"/>
        <w:ind w:firstLine="480"/>
      </w:pPr>
    </w:p>
    <w:p w:rsidR="00CE25C1" w:rsidRDefault="00CE25C1" w:rsidP="00215C91">
      <w:pPr>
        <w:spacing w:after="120"/>
        <w:ind w:firstLine="480"/>
      </w:pPr>
    </w:p>
    <w:p w:rsidR="00CE25C1" w:rsidRDefault="00CE25C1" w:rsidP="00215C91">
      <w:pPr>
        <w:spacing w:after="120"/>
        <w:ind w:firstLine="480"/>
      </w:pPr>
    </w:p>
    <w:p w:rsidR="00CE25C1" w:rsidRDefault="00CE25C1" w:rsidP="0028427E">
      <w:pPr>
        <w:spacing w:after="120"/>
        <w:ind w:firstLine="480"/>
      </w:pPr>
    </w:p>
    <w:p w:rsidR="00CE25C1" w:rsidRDefault="00CE25C1" w:rsidP="00D722D1">
      <w:pPr>
        <w:spacing w:after="120"/>
        <w:ind w:firstLine="480"/>
      </w:pPr>
    </w:p>
    <w:p w:rsidR="00CE25C1" w:rsidRDefault="00CE25C1" w:rsidP="00024E3C">
      <w:pPr>
        <w:spacing w:after="120"/>
        <w:ind w:firstLine="480"/>
      </w:pPr>
    </w:p>
    <w:p w:rsidR="00CE25C1" w:rsidRDefault="00CE25C1" w:rsidP="00A47CF9">
      <w:pPr>
        <w:spacing w:after="120"/>
        <w:ind w:firstLine="480"/>
      </w:pPr>
    </w:p>
    <w:p w:rsidR="00CE25C1" w:rsidRDefault="00CE25C1" w:rsidP="00D70599">
      <w:pPr>
        <w:spacing w:after="120"/>
        <w:ind w:firstLine="480"/>
      </w:pPr>
    </w:p>
    <w:p w:rsidR="00CE25C1" w:rsidRDefault="00CE25C1" w:rsidP="00D70599">
      <w:pPr>
        <w:spacing w:after="120"/>
        <w:ind w:firstLine="480"/>
      </w:pPr>
    </w:p>
    <w:p w:rsidR="00CE25C1" w:rsidRDefault="00CE25C1" w:rsidP="009C2AB3">
      <w:pPr>
        <w:spacing w:after="120"/>
        <w:ind w:firstLine="480"/>
      </w:pPr>
    </w:p>
    <w:p w:rsidR="00CE25C1" w:rsidRDefault="00CE25C1" w:rsidP="00EE5DB8">
      <w:pPr>
        <w:spacing w:after="120"/>
        <w:ind w:firstLine="480"/>
      </w:pPr>
    </w:p>
    <w:p w:rsidR="00CE25C1" w:rsidRDefault="00CE25C1" w:rsidP="00E3493F">
      <w:pPr>
        <w:spacing w:after="120"/>
        <w:ind w:firstLine="480"/>
      </w:pPr>
    </w:p>
    <w:p w:rsidR="00CE25C1" w:rsidRDefault="00CE25C1" w:rsidP="001E5E7E">
      <w:pPr>
        <w:spacing w:after="120"/>
        <w:ind w:firstLine="480"/>
      </w:pPr>
    </w:p>
    <w:p w:rsidR="00CE25C1" w:rsidRDefault="00CE25C1" w:rsidP="00A13314">
      <w:pPr>
        <w:spacing w:after="120"/>
        <w:ind w:firstLine="480"/>
      </w:pPr>
    </w:p>
    <w:p w:rsidR="00CE25C1" w:rsidRDefault="00CE25C1" w:rsidP="00315017">
      <w:pPr>
        <w:spacing w:after="120"/>
        <w:ind w:firstLine="480"/>
      </w:pPr>
    </w:p>
    <w:p w:rsidR="00CE25C1" w:rsidRDefault="00CE25C1" w:rsidP="004566F6">
      <w:pPr>
        <w:spacing w:after="120"/>
        <w:ind w:firstLine="480"/>
      </w:pPr>
    </w:p>
    <w:p w:rsidR="00CE25C1" w:rsidRDefault="00CE25C1" w:rsidP="009870F9">
      <w:pPr>
        <w:spacing w:after="120"/>
        <w:ind w:firstLine="480"/>
      </w:pPr>
    </w:p>
    <w:p w:rsidR="00CE25C1" w:rsidRDefault="00CE25C1" w:rsidP="009870F9">
      <w:pPr>
        <w:spacing w:after="120"/>
        <w:ind w:firstLine="480"/>
      </w:pPr>
    </w:p>
    <w:p w:rsidR="00CE25C1" w:rsidRDefault="00CE25C1" w:rsidP="00A10593">
      <w:pPr>
        <w:spacing w:after="120"/>
        <w:ind w:firstLine="480"/>
      </w:pPr>
    </w:p>
    <w:p w:rsidR="00CE25C1" w:rsidRDefault="00CE25C1" w:rsidP="00084F0B">
      <w:pPr>
        <w:spacing w:after="120"/>
        <w:ind w:firstLine="480"/>
      </w:pPr>
    </w:p>
    <w:p w:rsidR="00CE25C1" w:rsidRDefault="00CE25C1" w:rsidP="00FC5EC6">
      <w:pPr>
        <w:spacing w:after="120"/>
        <w:ind w:firstLine="480"/>
      </w:pPr>
    </w:p>
    <w:p w:rsidR="00CE25C1" w:rsidRDefault="00CE25C1" w:rsidP="00393606">
      <w:pPr>
        <w:spacing w:after="120"/>
        <w:ind w:firstLine="480"/>
      </w:pPr>
    </w:p>
    <w:p w:rsidR="00CE25C1" w:rsidRDefault="00CE25C1">
      <w:pPr>
        <w:spacing w:after="120"/>
        <w:ind w:firstLine="480"/>
      </w:pPr>
    </w:p>
    <w:p w:rsidR="00CE25C1" w:rsidRDefault="00CE25C1">
      <w:pPr>
        <w:spacing w:after="120"/>
        <w:ind w:firstLine="480"/>
      </w:pPr>
    </w:p>
    <w:p w:rsidR="00CE25C1" w:rsidRDefault="00CE25C1" w:rsidP="00695733">
      <w:pPr>
        <w:spacing w:after="120"/>
        <w:ind w:firstLine="480"/>
      </w:pPr>
    </w:p>
    <w:p w:rsidR="00CE25C1" w:rsidRDefault="00CE25C1" w:rsidP="0020700F">
      <w:pPr>
        <w:spacing w:after="120"/>
        <w:ind w:firstLine="480"/>
      </w:pPr>
    </w:p>
    <w:p w:rsidR="00CE25C1" w:rsidRDefault="00CE25C1" w:rsidP="006C6C7E">
      <w:pPr>
        <w:spacing w:after="120"/>
        <w:ind w:firstLine="480"/>
      </w:pPr>
    </w:p>
    <w:p w:rsidR="00CE25C1" w:rsidRDefault="00CE25C1" w:rsidP="00633CF7">
      <w:pPr>
        <w:spacing w:after="120"/>
        <w:ind w:firstLine="480"/>
      </w:pPr>
    </w:p>
    <w:p w:rsidR="00CE25C1" w:rsidRDefault="00CE25C1" w:rsidP="00603EDF">
      <w:pPr>
        <w:spacing w:after="120"/>
        <w:ind w:firstLine="480"/>
      </w:pPr>
    </w:p>
    <w:p w:rsidR="00CE25C1" w:rsidRDefault="00CE25C1" w:rsidP="00765912">
      <w:pPr>
        <w:spacing w:after="120"/>
        <w:ind w:firstLine="480"/>
      </w:pPr>
    </w:p>
    <w:p w:rsidR="00CE25C1" w:rsidRDefault="00CE25C1" w:rsidP="00562B0A">
      <w:pPr>
        <w:spacing w:after="120"/>
        <w:ind w:firstLine="480"/>
      </w:pPr>
    </w:p>
    <w:p w:rsidR="00CE25C1" w:rsidRDefault="00CE25C1" w:rsidP="00562B0A">
      <w:pPr>
        <w:spacing w:after="120"/>
      </w:pPr>
    </w:p>
    <w:p w:rsidR="00CE25C1" w:rsidRDefault="00CE25C1" w:rsidP="00E80466"/>
    <w:p w:rsidR="00CE25C1" w:rsidRDefault="00CE25C1" w:rsidP="00D82AF9"/>
    <w:p w:rsidR="00CE25C1" w:rsidRDefault="00CE25C1"/>
    <w:p w:rsidR="00CE25C1" w:rsidRDefault="00CE25C1"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B5822">
      <w:rPr>
        <w:rFonts w:hint="eastAsia"/>
        <w:noProof/>
        <w:sz w:val="18"/>
        <w:szCs w:val="18"/>
      </w:rPr>
      <w:t>目</w:t>
    </w:r>
    <w:r w:rsidR="00EB582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8B7"/>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25C1"/>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176A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06D9003-9D68-1B45-81C6-25DAD3C585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2515</TotalTime>
  <Pages>93</Pages>
  <Words>12433</Words>
  <Characters>70873</Characters>
  <Application>Microsoft Office Word</Application>
  <DocSecurity>0</DocSecurity>
  <Lines>590</Lines>
  <Paragraphs>166</Paragraphs>
  <ScaleCrop>false</ScaleCrop>
  <Company>nwpu</Company>
  <LinksUpToDate>false</LinksUpToDate>
  <CharactersWithSpaces>83140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2067</cp:revision>
  <cp:lastPrinted>2022-11-15T09:00:00Z</cp:lastPrinted>
  <dcterms:created xsi:type="dcterms:W3CDTF">2018-09-02T20:09:00Z</dcterms:created>
  <dcterms:modified xsi:type="dcterms:W3CDTF">2025-11-02T15:53:00Z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