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444869">
              <w:rPr>
                <w:rFonts w:ascii="Times New Roman" w:eastAsia="黑体" w:hAnsi="Times New Roman" w:cs="Times New Roman"/>
                <w:b/>
                <w:kern w:val="2"/>
                <w:sz w:val="21"/>
                <w:szCs w:val="21"/>
              </w:rPr>
              <w:t>学校代码</w:t>
            </w:r>
          </w:p>
        </w:tc>
        <w:tc>
          <w:tcPr>
            <w:tcW w:w="1274"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10699</w:t>
            </w:r>
          </w:p>
        </w:tc>
      </w:tr>
      <w:tr w:rsidR="00DC69F6" w:rsidTr="00E343F8">
        <w:trPr>
          <w:trHeight w:val="334"/>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分</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类</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号</w:t>
            </w:r>
          </w:p>
        </w:tc>
        <w:tc>
          <w:tcPr>
            <w:tcW w:w="1274" w:type="dxa"/>
            <w:vAlign w:val="bottom"/>
          </w:tcPr>
          <w:p w:rsidR="00DC69F6" w:rsidRPr="00444869" w:rsidRDefault="00223D05" w:rsidP="00DC69F6">
            <w:pPr>
              <w:widowControl w:val="0"/>
              <w:jc w:val="center"/>
              <w:rPr>
                <w:rFonts w:ascii="Times New Roman" w:eastAsia="黑体" w:hAnsi="Times New Roman" w:cs="Times New Roman"/>
                <w:b/>
                <w:kern w:val="2"/>
                <w:sz w:val="21"/>
                <w:szCs w:val="21"/>
              </w:rPr>
            </w:pPr>
            <w:r w:rsidRPr="00223D05">
              <w:rPr>
                <w:rFonts w:ascii="Times New Roman" w:eastAsia="黑体" w:hAnsi="Times New Roman" w:cs="Times New Roman" w:hint="eastAsia"/>
                <w:b/>
                <w:kern w:val="2"/>
                <w:sz w:val="21"/>
                <w:szCs w:val="21"/>
              </w:rPr>
              <w:t>F</w:t>
            </w:r>
            <w:r w:rsidRPr="00223D05">
              <w:rPr>
                <w:rFonts w:ascii="Times New Roman" w:eastAsia="黑体" w:hAnsi="Times New Roman" w:cs="Times New Roman"/>
                <w:b/>
                <w:kern w:val="2"/>
                <w:sz w:val="21"/>
                <w:szCs w:val="21"/>
              </w:rPr>
              <w:t>272.2</w:t>
            </w:r>
          </w:p>
        </w:tc>
      </w:tr>
      <w:tr w:rsidR="00DC69F6" w:rsidTr="00E343F8">
        <w:trPr>
          <w:trHeight w:val="321"/>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密</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级</w:t>
            </w:r>
          </w:p>
        </w:tc>
        <w:tc>
          <w:tcPr>
            <w:tcW w:w="1274" w:type="dxa"/>
            <w:vAlign w:val="bottom"/>
          </w:tcPr>
          <w:p w:rsidR="00DC69F6" w:rsidRPr="00444869" w:rsidRDefault="0063623B" w:rsidP="00DC69F6">
            <w:pPr>
              <w:widowControl w:val="0"/>
              <w:jc w:val="center"/>
              <w:rPr>
                <w:rFonts w:ascii="Times New Roman" w:eastAsia="黑体" w:hAnsi="Times New Roman" w:cs="Times New Roman"/>
                <w:b/>
                <w:kern w:val="2"/>
                <w:sz w:val="21"/>
                <w:szCs w:val="21"/>
              </w:rPr>
            </w:pPr>
            <w:r>
              <w:rPr>
                <w:rFonts w:ascii="Times New Roman" w:eastAsia="黑体" w:hAnsi="Times New Roman" w:cs="Times New Roman" w:hint="eastAsia"/>
                <w:b/>
                <w:kern w:val="2"/>
                <w:sz w:val="21"/>
                <w:szCs w:val="21"/>
              </w:rPr>
              <w:t>公开</w:t>
            </w:r>
          </w:p>
        </w:tc>
      </w:tr>
      <w:tr w:rsidR="00DC69F6" w:rsidTr="00E343F8">
        <w:trPr>
          <w:trHeight w:val="376"/>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学</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号</w:t>
            </w:r>
          </w:p>
        </w:tc>
        <w:tc>
          <w:tcPr>
            <w:tcW w:w="1274" w:type="dxa"/>
            <w:vAlign w:val="bottom"/>
          </w:tcPr>
          <w:p w:rsidR="00DC69F6" w:rsidRPr="00444869" w:rsidRDefault="00443022"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hint="eastAsia"/>
                <w:b/>
                <w:kern w:val="2"/>
                <w:sz w:val="21"/>
                <w:szCs w:val="21"/>
              </w:rPr>
              <w:t>2</w:t>
            </w:r>
            <w:r w:rsidRPr="00444869">
              <w:rPr>
                <w:rFonts w:ascii="Times New Roman" w:eastAsia="黑体" w:hAnsi="Times New Roman" w:cs="Times New Roman"/>
                <w:b/>
                <w:kern w:val="2"/>
                <w:sz w:val="21"/>
                <w:szCs w:val="21"/>
              </w:rPr>
              <w:t>022213490</w:t>
            </w:r>
          </w:p>
        </w:tc>
      </w:tr>
    </w:tbl>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Default="00B17816" w:rsidP="00B17816"/>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RPr="00CE1578" w:rsidTr="00E343F8">
        <w:trPr>
          <w:trHeight w:val="1149"/>
          <w:jc w:val="center"/>
        </w:trPr>
        <w:tc>
          <w:tcPr>
            <w:tcW w:w="745" w:type="pct"/>
            <w:vAlign w:val="bottom"/>
          </w:tcPr>
          <w:p w:rsidR="00B17816" w:rsidRPr="00CE1578" w:rsidRDefault="00B17816" w:rsidP="00CE1578">
            <w:pPr>
              <w:widowControl w:val="0"/>
              <w:adjustRightInd w:val="0"/>
              <w:snapToGrid w:val="0"/>
              <w:jc w:val="center"/>
              <w:rPr>
                <w:rFonts w:ascii="Times New Roman" w:eastAsia="黑体" w:hAnsi="Times New Roman" w:cs="Times New Roman"/>
                <w:b/>
                <w:kern w:val="2"/>
                <w:sz w:val="44"/>
                <w:szCs w:val="44"/>
              </w:rPr>
            </w:pPr>
            <w:r w:rsidRPr="00CE1578">
              <w:rPr>
                <w:rFonts w:ascii="Times New Roman" w:eastAsia="黑体" w:hAnsi="Times New Roman" w:cs="Times New Roman"/>
                <w:b/>
                <w:kern w:val="2"/>
                <w:sz w:val="44"/>
                <w:szCs w:val="44"/>
              </w:rPr>
              <w:t>题目</w:t>
            </w:r>
          </w:p>
        </w:tc>
        <w:tc>
          <w:tcPr>
            <w:tcW w:w="4254" w:type="pct"/>
            <w:tcBorders>
              <w:bottom w:val="single" w:sz="4" w:space="0" w:color="auto"/>
            </w:tcBorders>
            <w:vAlign w:val="bottom"/>
          </w:tcPr>
          <w:p w:rsidR="00B17816" w:rsidRPr="00CE1578" w:rsidRDefault="006346BA" w:rsidP="00CE1578">
            <w:pPr>
              <w:widowControl w:val="0"/>
              <w:adjustRightInd w:val="0"/>
              <w:snapToGrid w:val="0"/>
              <w:jc w:val="center"/>
              <w:textAlignment w:val="bottom"/>
              <w:rPr>
                <w:rFonts w:ascii="Times New Roman" w:eastAsia="黑体" w:hAnsi="Times New Roman" w:cs="Times New Roman"/>
                <w:b/>
                <w:kern w:val="2"/>
                <w:sz w:val="44"/>
                <w:szCs w:val="44"/>
              </w:rPr>
            </w:pPr>
            <w:r w:rsidRPr="00CE1578">
              <w:rPr>
                <w:rFonts w:ascii="Times New Roman" w:eastAsia="黑体" w:hAnsi="Times New Roman" w:cs="Times New Roman"/>
                <w:b/>
                <w:kern w:val="2"/>
                <w:sz w:val="44"/>
                <w:szCs w:val="44"/>
              </w:rPr>
              <w:t>H</w:t>
            </w:r>
            <w:r w:rsidRPr="00CE1578">
              <w:rPr>
                <w:rFonts w:ascii="Times New Roman" w:eastAsia="黑体" w:hAnsi="Times New Roman" w:cs="Times New Roman" w:hint="eastAsia"/>
                <w:b/>
                <w:kern w:val="2"/>
                <w:sz w:val="44"/>
                <w:szCs w:val="44"/>
              </w:rPr>
              <w:t>公司软件开发过程的改进研究</w:t>
            </w:r>
          </w:p>
        </w:tc>
      </w:tr>
    </w:tbl>
    <w:p w:rsidR="00B17816" w:rsidRDefault="00B17816" w:rsidP="00CE1578">
      <w:pPr>
        <w:widowControl w:val="0"/>
        <w:jc w:val="center"/>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RPr="00317AD1" w:rsidTr="00E343F8">
        <w:trPr>
          <w:trHeight w:val="885"/>
          <w:jc w:val="center"/>
        </w:trPr>
        <w:tc>
          <w:tcPr>
            <w:tcW w:w="1134" w:type="dxa"/>
            <w:vAlign w:val="bottom"/>
          </w:tcPr>
          <w:p w:rsidR="00B17816" w:rsidRPr="00317AD1" w:rsidRDefault="00B17816" w:rsidP="00317AD1">
            <w:pPr>
              <w:widowControl w:val="0"/>
              <w:jc w:val="center"/>
              <w:rPr>
                <w:rFonts w:ascii="Times New Roman" w:hAnsi="Times New Roman" w:cs="Times New Roman"/>
                <w:b/>
                <w:kern w:val="2"/>
                <w:sz w:val="32"/>
                <w:szCs w:val="32"/>
              </w:rPr>
            </w:pPr>
            <w:r w:rsidRPr="00317AD1">
              <w:rPr>
                <w:rFonts w:ascii="Times New Roman" w:hAnsi="Times New Roman" w:cs="Times New Roman"/>
                <w:b/>
                <w:kern w:val="2"/>
                <w:sz w:val="32"/>
                <w:szCs w:val="32"/>
              </w:rPr>
              <w:t>作者</w:t>
            </w:r>
          </w:p>
        </w:tc>
        <w:tc>
          <w:tcPr>
            <w:tcW w:w="2517" w:type="dxa"/>
            <w:tcBorders>
              <w:bottom w:val="single" w:sz="4" w:space="0" w:color="auto"/>
            </w:tcBorders>
            <w:vAlign w:val="bottom"/>
          </w:tcPr>
          <w:p w:rsidR="00B17816" w:rsidRPr="00317AD1" w:rsidRDefault="005C08F6" w:rsidP="00317AD1">
            <w:pPr>
              <w:widowControl w:val="0"/>
              <w:jc w:val="center"/>
              <w:rPr>
                <w:rFonts w:ascii="Times New Roman" w:hAnsi="Times New Roman" w:cs="Times New Roman"/>
                <w:b/>
                <w:kern w:val="2"/>
                <w:sz w:val="32"/>
                <w:szCs w:val="32"/>
              </w:rPr>
            </w:pPr>
            <w:r w:rsidRPr="00C05933">
              <w:rPr>
                <w:rFonts w:ascii="Times New Roman" w:eastAsia="楷体_GB2312" w:hAnsi="Times New Roman" w:cs="Times New Roman" w:hint="eastAsia"/>
                <w:b/>
                <w:kern w:val="2"/>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p w:rsidR="00BF4752" w:rsidRDefault="00BF4752"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6B1642">
            <w:pPr>
              <w:widowControl w:val="0"/>
              <w:adjustRightInd w:val="0"/>
              <w:snapToGrid w:val="0"/>
              <w:jc w:val="center"/>
              <w:rPr>
                <w:b/>
                <w:sz w:val="32"/>
                <w:szCs w:val="32"/>
              </w:rPr>
            </w:pPr>
            <w:r w:rsidRPr="006B1642">
              <w:rPr>
                <w:rFonts w:ascii="Times New Roman" w:hAnsi="Times New Roman" w:cs="Times New Roman" w:hint="eastAsia"/>
                <w:b/>
                <w:kern w:val="2"/>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6B1642">
            <w:pPr>
              <w:widowControl w:val="0"/>
              <w:adjustRightInd w:val="0"/>
              <w:snapToGrid w:val="0"/>
              <w:jc w:val="center"/>
              <w:rPr>
                <w:b/>
                <w:sz w:val="32"/>
                <w:szCs w:val="32"/>
              </w:rPr>
            </w:pPr>
            <w:r w:rsidRPr="006B1642">
              <w:rPr>
                <w:rFonts w:ascii="Times New Roman" w:hAnsi="Times New Roman" w:cs="Times New Roman" w:hint="eastAsia"/>
                <w:b/>
                <w:kern w:val="2"/>
                <w:sz w:val="32"/>
                <w:szCs w:val="32"/>
              </w:rPr>
              <w:t>钱艳俊</w:t>
            </w:r>
            <w:r w:rsidR="002F1FF7">
              <w:rPr>
                <w:rFonts w:ascii="Times New Roman" w:hAnsi="Times New Roman" w:cs="Times New Roman" w:hint="eastAsia"/>
                <w:b/>
                <w:kern w:val="2"/>
                <w:sz w:val="32"/>
                <w:szCs w:val="32"/>
              </w:rPr>
              <w:t xml:space="preserve"> </w:t>
            </w:r>
            <w:r w:rsidR="006B1642">
              <w:rPr>
                <w:rFonts w:ascii="Times New Roman" w:hAnsi="Times New Roman" w:cs="Times New Roman" w:hint="eastAsia"/>
                <w:b/>
                <w:kern w:val="2"/>
                <w:sz w:val="32"/>
                <w:szCs w:val="32"/>
              </w:rPr>
              <w:t>教授</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2F1FF7">
            <w:pPr>
              <w:widowControl w:val="0"/>
              <w:adjustRightInd w:val="0"/>
              <w:snapToGrid w:val="0"/>
              <w:jc w:val="center"/>
              <w:rPr>
                <w:b/>
                <w:sz w:val="32"/>
                <w:szCs w:val="32"/>
              </w:rPr>
            </w:pPr>
            <w:r w:rsidRPr="002F1FF7">
              <w:rPr>
                <w:rFonts w:ascii="Times New Roman" w:hAnsi="Times New Roman" w:cs="Times New Roman" w:hint="eastAsia"/>
                <w:b/>
                <w:kern w:val="2"/>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5A7B60">
            <w:pPr>
              <w:widowControl w:val="0"/>
              <w:jc w:val="center"/>
              <w:rPr>
                <w:b/>
                <w:sz w:val="32"/>
                <w:szCs w:val="32"/>
              </w:rPr>
            </w:pPr>
            <w:r w:rsidRPr="005A7B60">
              <w:rPr>
                <w:rFonts w:ascii="Times New Roman" w:hAnsi="Times New Roman" w:cs="Times New Roman"/>
                <w:b/>
                <w:kern w:val="2"/>
                <w:sz w:val="32"/>
                <w:szCs w:val="32"/>
              </w:rPr>
              <w:t>202</w:t>
            </w:r>
            <w:r w:rsidR="003668B3" w:rsidRPr="005A7B60">
              <w:rPr>
                <w:rFonts w:ascii="Times New Roman" w:hAnsi="Times New Roman" w:cs="Times New Roman"/>
                <w:b/>
                <w:kern w:val="2"/>
                <w:sz w:val="32"/>
                <w:szCs w:val="32"/>
              </w:rPr>
              <w:t>6</w:t>
            </w:r>
            <w:r w:rsidRPr="005A7B60">
              <w:rPr>
                <w:rFonts w:ascii="Times New Roman" w:hAnsi="Times New Roman" w:cs="Times New Roman" w:hint="eastAsia"/>
                <w:b/>
                <w:kern w:val="2"/>
                <w:sz w:val="32"/>
                <w:szCs w:val="32"/>
              </w:rPr>
              <w:t>年</w:t>
            </w:r>
            <w:r w:rsidR="008E18C4" w:rsidRPr="005A7B60">
              <w:rPr>
                <w:rFonts w:ascii="Times New Roman" w:hAnsi="Times New Roman" w:cs="Times New Roman" w:hint="eastAsia"/>
                <w:b/>
                <w:kern w:val="2"/>
                <w:sz w:val="32"/>
                <w:szCs w:val="32"/>
              </w:rPr>
              <w:t>1</w:t>
            </w:r>
            <w:r w:rsidR="008E18C4" w:rsidRPr="005A7B60">
              <w:rPr>
                <w:rFonts w:ascii="Times New Roman" w:hAnsi="Times New Roman" w:cs="Times New Roman"/>
                <w:b/>
                <w:kern w:val="2"/>
                <w:sz w:val="32"/>
                <w:szCs w:val="32"/>
              </w:rPr>
              <w:t>1</w:t>
            </w:r>
            <w:r w:rsidRPr="005A7B60">
              <w:rPr>
                <w:rFonts w:ascii="Times New Roman" w:hAnsi="Times New Roman" w:cs="Times New Roman" w:hint="eastAsia"/>
                <w:b/>
                <w:kern w:val="2"/>
                <w:sz w:val="32"/>
                <w:szCs w:val="32"/>
              </w:rPr>
              <w:t>月</w:t>
            </w:r>
          </w:p>
        </w:tc>
      </w:tr>
    </w:tbl>
    <w:p w:rsidR="00B17816" w:rsidRDefault="00B17816" w:rsidP="00B17816"/>
    <w:p w:rsidR="00BF4752" w:rsidRDefault="00BF4752" w:rsidP="00B17816"/>
    <w:p w:rsidR="00B17816" w:rsidRDefault="00B17816" w:rsidP="00B17816"/>
    <w:p w:rsidR="00BF4752" w:rsidRDefault="00BF4752"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Pr="00476A7C" w:rsidRDefault="0098117A" w:rsidP="00476A7C">
      <w:pPr>
        <w:widowControl w:val="0"/>
        <w:spacing w:line="360" w:lineRule="auto"/>
        <w:jc w:val="center"/>
        <w:rPr>
          <w:rFonts w:ascii="Times New Roman" w:hAnsi="Times New Roman" w:cs="Times New Roman"/>
          <w:bCs/>
          <w:kern w:val="2"/>
          <w:sz w:val="32"/>
        </w:rPr>
      </w:pPr>
      <w:r w:rsidRPr="00476A7C">
        <w:rPr>
          <w:rFonts w:ascii="Times New Roman" w:hAnsi="Times New Roman" w:cs="Times New Roman" w:hint="eastAsia"/>
          <w:bCs/>
          <w:kern w:val="2"/>
          <w:sz w:val="32"/>
        </w:rPr>
        <w:t>西</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北</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工</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业</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大</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学</w:t>
      </w:r>
    </w:p>
    <w:p w:rsidR="00D64D97" w:rsidRPr="00476A7C" w:rsidRDefault="0098117A" w:rsidP="00476A7C">
      <w:pPr>
        <w:widowControl w:val="0"/>
        <w:spacing w:line="360" w:lineRule="auto"/>
        <w:jc w:val="center"/>
        <w:rPr>
          <w:rFonts w:ascii="Times New Roman" w:hAnsi="Times New Roman" w:cs="Times New Roman"/>
          <w:bCs/>
          <w:kern w:val="2"/>
          <w:sz w:val="52"/>
          <w:szCs w:val="52"/>
        </w:rPr>
      </w:pPr>
      <w:r w:rsidRPr="00476A7C">
        <w:rPr>
          <w:rFonts w:ascii="Times New Roman" w:hAnsi="Times New Roman" w:cs="Times New Roman" w:hint="eastAsia"/>
          <w:bCs/>
          <w:kern w:val="2"/>
          <w:sz w:val="52"/>
          <w:szCs w:val="52"/>
        </w:rPr>
        <w:t>硕</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士</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学</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位</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论</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文</w:t>
      </w:r>
    </w:p>
    <w:p w:rsidR="00D64D97" w:rsidRDefault="00D64D97" w:rsidP="00BB3C13">
      <w:pPr>
        <w:widowControl w:val="0"/>
        <w:spacing w:line="360" w:lineRule="auto"/>
        <w:ind w:firstLine="420"/>
        <w:jc w:val="center"/>
        <w:rPr>
          <w:rFonts w:ascii="Times New Roman" w:hAnsi="Times New Roman" w:cs="Times New Roman"/>
          <w:bCs/>
          <w:kern w:val="2"/>
          <w:sz w:val="21"/>
        </w:rPr>
      </w:pPr>
    </w:p>
    <w:p w:rsidR="00BB3C13" w:rsidRPr="00BB3C13" w:rsidRDefault="00BB3C13" w:rsidP="00BB3C13">
      <w:pPr>
        <w:widowControl w:val="0"/>
        <w:spacing w:line="360" w:lineRule="auto"/>
        <w:ind w:firstLine="420"/>
        <w:jc w:val="center"/>
        <w:rPr>
          <w:rFonts w:ascii="Times New Roman" w:hAnsi="Times New Roman" w:cs="Times New Roman"/>
          <w:bCs/>
          <w:kern w:val="2"/>
          <w:sz w:val="21"/>
        </w:rPr>
      </w:pPr>
    </w:p>
    <w:p w:rsidR="00D64D97" w:rsidRDefault="0098117A" w:rsidP="00891B58">
      <w:pPr>
        <w:spacing w:line="360" w:lineRule="auto"/>
        <w:ind w:leftChars="200" w:left="480"/>
        <w:rPr>
          <w:bCs/>
          <w:sz w:val="44"/>
          <w:u w:val="single"/>
        </w:rPr>
      </w:pPr>
      <w:r w:rsidRPr="00372490">
        <w:rPr>
          <w:rFonts w:ascii="Times New Roman" w:hAnsi="Times New Roman" w:cs="Times New Roman" w:hint="eastAsia"/>
          <w:bCs/>
          <w:kern w:val="2"/>
          <w:sz w:val="44"/>
        </w:rPr>
        <w:t>题目：</w:t>
      </w:r>
      <w:r>
        <w:rPr>
          <w:rFonts w:hint="eastAsia"/>
          <w:bCs/>
          <w:sz w:val="44"/>
          <w:u w:val="single"/>
        </w:rPr>
        <w:t xml:space="preserve">  </w:t>
      </w:r>
      <w:r w:rsidR="009E01EE">
        <w:rPr>
          <w:bCs/>
          <w:sz w:val="44"/>
          <w:u w:val="single"/>
        </w:rPr>
        <w:t xml:space="preserve"> </w:t>
      </w:r>
      <w:r w:rsidR="007E5EAA" w:rsidRPr="00372490">
        <w:rPr>
          <w:rFonts w:ascii="Times New Roman" w:hAnsi="Times New Roman" w:cs="Times New Roman" w:hint="eastAsia"/>
          <w:bCs/>
          <w:kern w:val="2"/>
          <w:sz w:val="44"/>
          <w:u w:val="single"/>
        </w:rPr>
        <w:t>H</w:t>
      </w:r>
      <w:r w:rsidR="007E5EAA" w:rsidRPr="00372490">
        <w:rPr>
          <w:rFonts w:ascii="Times New Roman" w:hAnsi="Times New Roman" w:cs="Times New Roman" w:hint="eastAsia"/>
          <w:bCs/>
          <w:kern w:val="2"/>
          <w:sz w:val="44"/>
          <w:u w:val="single"/>
        </w:rPr>
        <w:t>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74414A" w:rsidRDefault="0074414A">
      <w:pPr>
        <w:spacing w:line="360" w:lineRule="auto"/>
        <w:ind w:leftChars="200" w:left="960" w:hangingChars="200" w:hanging="480"/>
        <w:rPr>
          <w:bCs/>
        </w:rPr>
      </w:pPr>
    </w:p>
    <w:p w:rsidR="0074414A" w:rsidRDefault="0074414A">
      <w:pPr>
        <w:spacing w:line="360" w:lineRule="auto"/>
        <w:ind w:leftChars="200" w:left="960" w:hangingChars="200" w:hanging="480"/>
        <w:rPr>
          <w:bCs/>
        </w:rPr>
      </w:pPr>
    </w:p>
    <w:p w:rsidR="00C10FCE" w:rsidRDefault="00C10FCE">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Pr="0074414A" w:rsidRDefault="00D64D97" w:rsidP="0074414A">
      <w:pPr>
        <w:widowControl w:val="0"/>
        <w:jc w:val="both"/>
        <w:rPr>
          <w:rFonts w:ascii="Times New Roman" w:hAnsi="Times New Roman" w:cs="Times New Roman"/>
          <w:kern w:val="2"/>
          <w:sz w:val="21"/>
        </w:rPr>
      </w:pPr>
    </w:p>
    <w:p w:rsidR="00D64D97" w:rsidRPr="0074414A" w:rsidRDefault="00D64D97" w:rsidP="0074414A">
      <w:pPr>
        <w:widowControl w:val="0"/>
        <w:jc w:val="both"/>
        <w:rPr>
          <w:rFonts w:ascii="Times New Roman" w:hAnsi="Times New Roman" w:cs="Times New Roman"/>
          <w:kern w:val="2"/>
          <w:sz w:val="21"/>
        </w:rPr>
      </w:pPr>
    </w:p>
    <w:p w:rsidR="00D64D97" w:rsidRPr="0074414A" w:rsidRDefault="00D64D97" w:rsidP="0074414A">
      <w:pPr>
        <w:widowControl w:val="0"/>
        <w:jc w:val="both"/>
        <w:rPr>
          <w:rFonts w:ascii="Times New Roman" w:hAnsi="Times New Roman" w:cs="Times New Roman"/>
          <w:kern w:val="2"/>
          <w:sz w:val="21"/>
        </w:rPr>
      </w:pPr>
    </w:p>
    <w:p w:rsidR="00D64D97" w:rsidRPr="00287E07" w:rsidRDefault="00D64D97" w:rsidP="00287E07">
      <w:pPr>
        <w:widowControl w:val="0"/>
        <w:jc w:val="both"/>
        <w:rPr>
          <w:rFonts w:ascii="Times New Roman" w:hAnsi="Times New Roman" w:cs="Times New Roman"/>
          <w:kern w:val="2"/>
          <w:sz w:val="21"/>
        </w:rPr>
      </w:pPr>
    </w:p>
    <w:p w:rsidR="0074414A" w:rsidRDefault="0074414A"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Pr="00287E07" w:rsidRDefault="00287E07" w:rsidP="00287E07">
      <w:pPr>
        <w:widowControl w:val="0"/>
        <w:jc w:val="both"/>
        <w:rPr>
          <w:rFonts w:ascii="Times New Roman" w:hAnsi="Times New Roman" w:cs="Times New Roman"/>
          <w:kern w:val="2"/>
          <w:sz w:val="21"/>
        </w:rPr>
      </w:pPr>
    </w:p>
    <w:p w:rsidR="00D64D97" w:rsidRPr="00287E07" w:rsidRDefault="00D64D97" w:rsidP="00287E07">
      <w:pPr>
        <w:widowControl w:val="0"/>
        <w:jc w:val="both"/>
        <w:rPr>
          <w:rFonts w:ascii="Times New Roman" w:hAnsi="Times New Roman" w:cs="Times New Roman"/>
          <w:kern w:val="2"/>
          <w:sz w:val="21"/>
        </w:rPr>
      </w:pPr>
    </w:p>
    <w:p w:rsidR="00D64D97" w:rsidRDefault="00D64D97" w:rsidP="00287E07">
      <w:pPr>
        <w:spacing w:line="360" w:lineRule="auto"/>
        <w:rPr>
          <w:sz w:val="32"/>
        </w:rPr>
        <w:sectPr w:rsidR="00D64D97">
          <w:type w:val="oddPage"/>
          <w:pgSz w:w="11906" w:h="16838"/>
          <w:pgMar w:top="1440" w:right="1417" w:bottom="1440" w:left="1417" w:header="850" w:footer="992" w:gutter="0"/>
          <w:cols w:space="0"/>
          <w:docGrid w:type="lines" w:linePitch="312"/>
        </w:sectPr>
      </w:pPr>
    </w:p>
    <w:p w:rsidR="00D64D97" w:rsidRPr="00850F65" w:rsidRDefault="00D64D97" w:rsidP="00850F65">
      <w:pPr>
        <w:widowControl w:val="0"/>
        <w:adjustRightInd w:val="0"/>
        <w:snapToGrid w:val="0"/>
        <w:spacing w:line="288" w:lineRule="auto"/>
        <w:jc w:val="center"/>
        <w:rPr>
          <w:rFonts w:ascii="Times New Roman" w:hAnsi="Times New Roman" w:cs="Times New Roman"/>
          <w:b/>
          <w:color w:val="000000"/>
          <w:kern w:val="2"/>
          <w:sz w:val="36"/>
          <w:szCs w:val="36"/>
        </w:rPr>
      </w:pPr>
    </w:p>
    <w:p w:rsidR="00D64D97" w:rsidRPr="0044379E" w:rsidRDefault="0098117A">
      <w:pPr>
        <w:adjustRightInd w:val="0"/>
        <w:snapToGrid w:val="0"/>
        <w:spacing w:line="288" w:lineRule="auto"/>
        <w:ind w:left="1234" w:hangingChars="282" w:hanging="1234"/>
        <w:rPr>
          <w:rFonts w:ascii="Times New Roman" w:hAnsi="Times New Roman" w:cs="Times New Roman"/>
          <w:b/>
          <w:sz w:val="44"/>
          <w:szCs w:val="44"/>
        </w:rPr>
      </w:pPr>
      <w:r w:rsidRPr="00FA0003">
        <w:rPr>
          <w:rFonts w:ascii="Times New Roman" w:hAnsi="Times New Roman" w:cs="Times New Roman"/>
          <w:b/>
          <w:spacing w:val="-2"/>
          <w:kern w:val="2"/>
          <w:sz w:val="44"/>
          <w:szCs w:val="44"/>
        </w:rPr>
        <w:t xml:space="preserve">Title: </w:t>
      </w:r>
      <w:r w:rsidR="00836DE5" w:rsidRPr="00D65658">
        <w:rPr>
          <w:rFonts w:ascii="Times New Roman" w:hAnsi="Times New Roman" w:cs="Times New Roman"/>
          <w:b/>
          <w:spacing w:val="-2"/>
          <w:kern w:val="2"/>
          <w:sz w:val="32"/>
          <w:szCs w:val="32"/>
        </w:rPr>
        <w:t xml:space="preserve">Research on Improving Software Development Process of </w:t>
      </w:r>
      <w:r w:rsidR="006920FE" w:rsidRPr="00D65658">
        <w:rPr>
          <w:rFonts w:ascii="Times New Roman" w:hAnsi="Times New Roman" w:cs="Times New Roman"/>
          <w:b/>
          <w:spacing w:val="-2"/>
          <w:kern w:val="2"/>
          <w:sz w:val="32"/>
          <w:szCs w:val="32"/>
        </w:rPr>
        <w:t>H</w:t>
      </w:r>
      <w:r w:rsidR="00836DE5" w:rsidRPr="00D65658">
        <w:rPr>
          <w:rFonts w:ascii="Times New Roman" w:hAnsi="Times New Roman" w:cs="Times New Roman"/>
          <w:b/>
          <w:spacing w:val="-2"/>
          <w:kern w:val="2"/>
          <w:sz w:val="32"/>
          <w:szCs w:val="32"/>
        </w:rPr>
        <w:t xml:space="preserve"> Company</w:t>
      </w:r>
    </w:p>
    <w:p w:rsidR="00D64D97" w:rsidRPr="00D65658"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D65658"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D65658"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D65658" w:rsidRDefault="0098117A" w:rsidP="00D65658">
      <w:pPr>
        <w:widowControl w:val="0"/>
        <w:adjustRightInd w:val="0"/>
        <w:snapToGrid w:val="0"/>
        <w:spacing w:line="288" w:lineRule="auto"/>
        <w:jc w:val="center"/>
        <w:rPr>
          <w:rFonts w:ascii="Times New Roman" w:hAnsi="Times New Roman" w:cs="Times New Roman"/>
          <w:b/>
          <w:color w:val="000000"/>
          <w:kern w:val="2"/>
          <w:sz w:val="30"/>
          <w:szCs w:val="30"/>
        </w:rPr>
      </w:pPr>
      <w:r w:rsidRPr="00D65658">
        <w:rPr>
          <w:rFonts w:ascii="Times New Roman" w:hAnsi="Times New Roman" w:cs="Times New Roman"/>
          <w:b/>
          <w:color w:val="000000"/>
          <w:kern w:val="2"/>
          <w:sz w:val="30"/>
          <w:szCs w:val="30"/>
        </w:rPr>
        <w:t>By</w:t>
      </w:r>
    </w:p>
    <w:p w:rsidR="00D64D97" w:rsidRPr="00D65658" w:rsidRDefault="00836DE5" w:rsidP="00D65658">
      <w:pPr>
        <w:widowControl w:val="0"/>
        <w:adjustRightInd w:val="0"/>
        <w:snapToGrid w:val="0"/>
        <w:spacing w:line="288" w:lineRule="auto"/>
        <w:jc w:val="center"/>
        <w:rPr>
          <w:rFonts w:ascii="Times New Roman" w:hAnsi="Times New Roman" w:cs="Times New Roman"/>
          <w:b/>
          <w:color w:val="000000"/>
          <w:kern w:val="2"/>
          <w:sz w:val="30"/>
          <w:szCs w:val="30"/>
        </w:rPr>
      </w:pPr>
      <w:r w:rsidRPr="00D65658">
        <w:rPr>
          <w:rFonts w:ascii="Times New Roman" w:hAnsi="Times New Roman" w:cs="Times New Roman"/>
          <w:b/>
          <w:color w:val="000000"/>
          <w:kern w:val="2"/>
          <w:sz w:val="30"/>
          <w:szCs w:val="30"/>
        </w:rPr>
        <w:t>Liu Jiang</w:t>
      </w:r>
    </w:p>
    <w:p w:rsidR="00D64D97"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5658" w:rsidRDefault="00D65658"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5658" w:rsidRPr="00D65658" w:rsidRDefault="00D65658"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665FBE" w:rsidRDefault="0098117A" w:rsidP="00665FBE">
      <w:pPr>
        <w:widowControl w:val="0"/>
        <w:adjustRightInd w:val="0"/>
        <w:snapToGrid w:val="0"/>
        <w:spacing w:line="288" w:lineRule="auto"/>
        <w:jc w:val="center"/>
        <w:rPr>
          <w:rFonts w:ascii="Times New Roman" w:hAnsi="Times New Roman" w:cs="Times New Roman"/>
          <w:b/>
          <w:color w:val="000000"/>
          <w:kern w:val="2"/>
          <w:sz w:val="30"/>
          <w:szCs w:val="30"/>
        </w:rPr>
      </w:pPr>
      <w:r w:rsidRPr="00665FBE">
        <w:rPr>
          <w:rFonts w:ascii="Times New Roman" w:hAnsi="Times New Roman" w:cs="Times New Roman"/>
          <w:b/>
          <w:color w:val="000000"/>
          <w:kern w:val="2"/>
          <w:sz w:val="30"/>
          <w:szCs w:val="30"/>
        </w:rPr>
        <w:t>Under the Supervision of Professor</w:t>
      </w:r>
    </w:p>
    <w:p w:rsidR="00D64D97" w:rsidRPr="00665FBE" w:rsidRDefault="00836DE5" w:rsidP="00665FBE">
      <w:pPr>
        <w:widowControl w:val="0"/>
        <w:adjustRightInd w:val="0"/>
        <w:snapToGrid w:val="0"/>
        <w:spacing w:line="288" w:lineRule="auto"/>
        <w:jc w:val="center"/>
        <w:rPr>
          <w:rFonts w:ascii="Times New Roman" w:hAnsi="Times New Roman" w:cs="Times New Roman"/>
          <w:b/>
          <w:color w:val="000000"/>
          <w:kern w:val="2"/>
          <w:sz w:val="30"/>
          <w:szCs w:val="30"/>
        </w:rPr>
      </w:pPr>
      <w:r w:rsidRPr="00665FBE">
        <w:rPr>
          <w:rFonts w:ascii="Times New Roman" w:hAnsi="Times New Roman" w:cs="Times New Roman"/>
          <w:b/>
          <w:color w:val="000000"/>
          <w:kern w:val="2"/>
          <w:sz w:val="30"/>
          <w:szCs w:val="30"/>
        </w:rPr>
        <w:t>Qian Yanjun</w:t>
      </w:r>
    </w:p>
    <w:p w:rsidR="00D64D97" w:rsidRPr="00E422E0" w:rsidRDefault="00D64D97" w:rsidP="00E422E0">
      <w:pPr>
        <w:widowControl w:val="0"/>
        <w:autoSpaceDE w:val="0"/>
        <w:autoSpaceDN w:val="0"/>
        <w:adjustRightInd w:val="0"/>
        <w:snapToGrid w:val="0"/>
        <w:spacing w:line="288" w:lineRule="auto"/>
        <w:jc w:val="center"/>
        <w:rPr>
          <w:rFonts w:ascii="Times New Roman" w:hAnsi="Times New Roman" w:cs="Times New Roman"/>
          <w:color w:val="000000"/>
          <w:kern w:val="2"/>
          <w:sz w:val="30"/>
          <w:szCs w:val="30"/>
        </w:rPr>
      </w:pPr>
    </w:p>
    <w:p w:rsidR="00D64D97" w:rsidRPr="00E422E0" w:rsidRDefault="00D64D97" w:rsidP="00E422E0">
      <w:pPr>
        <w:widowControl w:val="0"/>
        <w:autoSpaceDE w:val="0"/>
        <w:autoSpaceDN w:val="0"/>
        <w:adjustRightInd w:val="0"/>
        <w:snapToGrid w:val="0"/>
        <w:spacing w:line="288" w:lineRule="auto"/>
        <w:jc w:val="center"/>
        <w:rPr>
          <w:rFonts w:ascii="Times New Roman" w:hAnsi="Times New Roman" w:cs="Times New Roman"/>
          <w:color w:val="000000"/>
          <w:kern w:val="2"/>
          <w:sz w:val="30"/>
          <w:szCs w:val="30"/>
        </w:rPr>
      </w:pPr>
    </w:p>
    <w:p w:rsidR="00D64D97" w:rsidRPr="00E422E0" w:rsidRDefault="00D64D97" w:rsidP="00E422E0">
      <w:pPr>
        <w:widowControl w:val="0"/>
        <w:autoSpaceDE w:val="0"/>
        <w:autoSpaceDN w:val="0"/>
        <w:adjustRightInd w:val="0"/>
        <w:snapToGrid w:val="0"/>
        <w:spacing w:line="288" w:lineRule="auto"/>
        <w:jc w:val="center"/>
        <w:rPr>
          <w:rFonts w:ascii="Times New Roman" w:hAnsi="Times New Roman" w:cs="Times New Roman"/>
          <w:color w:val="000000"/>
          <w:kern w:val="2"/>
          <w:sz w:val="30"/>
          <w:szCs w:val="30"/>
        </w:rPr>
      </w:pPr>
    </w:p>
    <w:p w:rsidR="00D64D97" w:rsidRPr="00E422E0" w:rsidRDefault="00D64D97" w:rsidP="00E422E0">
      <w:pPr>
        <w:widowControl w:val="0"/>
        <w:autoSpaceDE w:val="0"/>
        <w:autoSpaceDN w:val="0"/>
        <w:adjustRightInd w:val="0"/>
        <w:snapToGrid w:val="0"/>
        <w:spacing w:line="288" w:lineRule="auto"/>
        <w:jc w:val="center"/>
        <w:rPr>
          <w:rFonts w:ascii="Times New Roman" w:hAnsi="Times New Roman" w:cs="Times New Roman"/>
          <w:color w:val="000000"/>
          <w:kern w:val="2"/>
          <w:sz w:val="30"/>
          <w:szCs w:val="30"/>
        </w:rPr>
      </w:pP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A Dissertation Submitted to</w:t>
      </w: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Northwestern Polytechnical University</w:t>
      </w:r>
    </w:p>
    <w:p w:rsidR="00D64D97" w:rsidRPr="00465725" w:rsidRDefault="00D64D97" w:rsidP="00465725">
      <w:pPr>
        <w:widowControl w:val="0"/>
        <w:adjustRightInd w:val="0"/>
        <w:snapToGrid w:val="0"/>
        <w:spacing w:line="288" w:lineRule="auto"/>
        <w:jc w:val="center"/>
        <w:rPr>
          <w:rFonts w:ascii="Times New Roman" w:hAnsi="Times New Roman" w:cs="Times New Roman"/>
          <w:color w:val="000000"/>
          <w:kern w:val="2"/>
          <w:sz w:val="30"/>
          <w:szCs w:val="30"/>
        </w:rPr>
      </w:pP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In Partial Fulfillment of The Requirement</w:t>
      </w: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 xml:space="preserve">For </w:t>
      </w:r>
      <w:r w:rsidR="00465725">
        <w:rPr>
          <w:rFonts w:ascii="Times New Roman" w:hAnsi="Times New Roman" w:cs="Times New Roman" w:hint="eastAsia"/>
          <w:color w:val="000000"/>
          <w:kern w:val="2"/>
          <w:sz w:val="30"/>
          <w:szCs w:val="30"/>
        </w:rPr>
        <w:t>t</w:t>
      </w:r>
      <w:r w:rsidRPr="00465725">
        <w:rPr>
          <w:rFonts w:ascii="Times New Roman" w:hAnsi="Times New Roman" w:cs="Times New Roman"/>
          <w:color w:val="000000"/>
          <w:kern w:val="2"/>
          <w:sz w:val="30"/>
          <w:szCs w:val="30"/>
        </w:rPr>
        <w:t>he Degree of</w:t>
      </w: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Master of Engineering Management</w:t>
      </w:r>
    </w:p>
    <w:p w:rsidR="00D64D97" w:rsidRPr="0059041F" w:rsidRDefault="00D64D97" w:rsidP="0059041F">
      <w:pPr>
        <w:widowControl w:val="0"/>
        <w:adjustRightInd w:val="0"/>
        <w:snapToGrid w:val="0"/>
        <w:spacing w:line="288" w:lineRule="auto"/>
        <w:jc w:val="center"/>
        <w:rPr>
          <w:rFonts w:ascii="Times New Roman" w:hAnsi="Times New Roman" w:cs="Times New Roman"/>
          <w:color w:val="000000"/>
          <w:kern w:val="2"/>
          <w:sz w:val="30"/>
          <w:szCs w:val="30"/>
        </w:rPr>
      </w:pPr>
    </w:p>
    <w:p w:rsidR="00D64D97" w:rsidRPr="0059041F" w:rsidRDefault="00D64D97" w:rsidP="0059041F">
      <w:pPr>
        <w:widowControl w:val="0"/>
        <w:adjustRightInd w:val="0"/>
        <w:snapToGrid w:val="0"/>
        <w:spacing w:line="288" w:lineRule="auto"/>
        <w:jc w:val="center"/>
        <w:rPr>
          <w:rFonts w:ascii="Times New Roman" w:hAnsi="Times New Roman" w:cs="Times New Roman"/>
          <w:color w:val="000000"/>
          <w:kern w:val="2"/>
          <w:sz w:val="30"/>
          <w:szCs w:val="30"/>
        </w:rPr>
      </w:pPr>
    </w:p>
    <w:p w:rsidR="00D64D97" w:rsidRPr="0059041F" w:rsidRDefault="00D64D97" w:rsidP="0059041F">
      <w:pPr>
        <w:widowControl w:val="0"/>
        <w:adjustRightInd w:val="0"/>
        <w:snapToGrid w:val="0"/>
        <w:spacing w:line="288" w:lineRule="auto"/>
        <w:jc w:val="center"/>
        <w:rPr>
          <w:rFonts w:ascii="Times New Roman" w:hAnsi="Times New Roman" w:cs="Times New Roman"/>
          <w:color w:val="000000"/>
          <w:kern w:val="2"/>
          <w:sz w:val="30"/>
          <w:szCs w:val="30"/>
        </w:rPr>
      </w:pPr>
    </w:p>
    <w:p w:rsidR="00D64D97" w:rsidRPr="0059041F" w:rsidRDefault="0098117A" w:rsidP="0059041F">
      <w:pPr>
        <w:widowControl w:val="0"/>
        <w:spacing w:line="500" w:lineRule="exact"/>
        <w:jc w:val="center"/>
        <w:rPr>
          <w:rFonts w:ascii="Times New Roman" w:hAnsi="Times New Roman" w:cs="Times New Roman"/>
          <w:color w:val="000000"/>
          <w:kern w:val="2"/>
          <w:sz w:val="30"/>
          <w:szCs w:val="30"/>
        </w:rPr>
      </w:pPr>
      <w:r w:rsidRPr="0059041F">
        <w:rPr>
          <w:rFonts w:ascii="Times New Roman" w:hAnsi="Times New Roman" w:cs="Times New Roman"/>
          <w:color w:val="000000"/>
          <w:kern w:val="2"/>
          <w:sz w:val="30"/>
          <w:szCs w:val="30"/>
        </w:rPr>
        <w:t>Xi’an P. R. China</w:t>
      </w:r>
    </w:p>
    <w:p w:rsidR="00D64D97" w:rsidRPr="0059041F" w:rsidRDefault="001D3707" w:rsidP="0059041F">
      <w:pPr>
        <w:widowControl w:val="0"/>
        <w:spacing w:line="500" w:lineRule="exact"/>
        <w:jc w:val="center"/>
        <w:rPr>
          <w:rFonts w:ascii="Times New Roman" w:hAnsi="Times New Roman" w:cs="Times New Roman"/>
          <w:color w:val="000000"/>
          <w:kern w:val="2"/>
          <w:sz w:val="30"/>
          <w:szCs w:val="30"/>
        </w:rPr>
      </w:pPr>
      <w:r w:rsidRPr="0059041F">
        <w:rPr>
          <w:rFonts w:ascii="Times New Roman" w:hAnsi="Times New Roman" w:cs="Times New Roman"/>
          <w:color w:val="000000"/>
          <w:kern w:val="2"/>
          <w:sz w:val="30"/>
          <w:szCs w:val="30"/>
        </w:rPr>
        <w:t>November</w:t>
      </w:r>
      <w:r w:rsidR="0098117A" w:rsidRPr="0059041F">
        <w:rPr>
          <w:rFonts w:ascii="Times New Roman" w:hAnsi="Times New Roman" w:cs="Times New Roman"/>
          <w:color w:val="000000"/>
          <w:kern w:val="2"/>
          <w:sz w:val="30"/>
          <w:szCs w:val="30"/>
        </w:rPr>
        <w:t xml:space="preserve"> 202</w:t>
      </w:r>
      <w:r w:rsidR="00430F6E" w:rsidRPr="0059041F">
        <w:rPr>
          <w:rFonts w:ascii="Times New Roman" w:hAnsi="Times New Roman" w:cs="Times New Roman"/>
          <w:color w:val="000000"/>
          <w:kern w:val="2"/>
          <w:sz w:val="30"/>
          <w:szCs w:val="30"/>
        </w:rPr>
        <w:t>6</w:t>
      </w: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59041F" w:rsidRPr="0059041F" w:rsidRDefault="0059041F" w:rsidP="0059041F">
      <w:pPr>
        <w:widowControl w:val="0"/>
        <w:spacing w:line="400" w:lineRule="exact"/>
        <w:ind w:firstLineChars="200" w:firstLine="420"/>
        <w:rPr>
          <w:rFonts w:ascii="Times New Roman" w:hAnsi="Times New Roman" w:cs="Times New Roman"/>
          <w:color w:val="000000"/>
          <w:kern w:val="2"/>
          <w:sz w:val="21"/>
        </w:rPr>
      </w:pPr>
    </w:p>
    <w:p w:rsidR="0059041F" w:rsidRPr="0059041F" w:rsidRDefault="0059041F" w:rsidP="0059041F">
      <w:pPr>
        <w:widowControl w:val="0"/>
        <w:spacing w:line="400" w:lineRule="exact"/>
        <w:ind w:firstLineChars="200" w:firstLine="420"/>
        <w:rPr>
          <w:rFonts w:ascii="Times New Roman" w:hAnsi="Times New Roman" w:cs="Times New Roman"/>
          <w:color w:val="000000"/>
          <w:kern w:val="2"/>
          <w:sz w:val="21"/>
        </w:rPr>
      </w:pPr>
    </w:p>
    <w:p w:rsidR="0059041F" w:rsidRDefault="0059041F" w:rsidP="0059041F">
      <w:pPr>
        <w:rPr>
          <w:sz w:val="30"/>
          <w:szCs w:val="30"/>
        </w:rPr>
        <w:sectPr w:rsidR="0059041F">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54704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经验驱动向数据驱动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智能运维等关键理论，形成过程规范化</w:t>
      </w:r>
      <w:r w:rsidR="00DF3D52">
        <w:rPr>
          <w:rFonts w:hint="eastAsia"/>
        </w:rPr>
        <w:t>、</w:t>
      </w:r>
      <w:r w:rsidRPr="009A0F96">
        <w:t>技术自动化</w:t>
      </w:r>
      <w:r w:rsidR="00DF3D52">
        <w:rPr>
          <w:rFonts w:hint="eastAsia"/>
        </w:rPr>
        <w:t>、</w:t>
      </w:r>
      <w:r w:rsidRPr="009A0F96">
        <w:t>组织协同化的分析框架。通过问卷调查、专家访谈与过程数据采集，对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4448EF" w:rsidRDefault="00CF1530" w:rsidP="00CF1530">
      <w:pPr>
        <w:widowControl w:val="0"/>
        <w:spacing w:line="400" w:lineRule="exact"/>
        <w:ind w:firstLineChars="200" w:firstLine="480"/>
        <w:jc w:val="both"/>
        <w:rPr>
          <w:rFonts w:ascii="Times New Roman" w:hAnsi="Times New Roman" w:cs="Times New Roman"/>
          <w:color w:val="36363D"/>
          <w:kern w:val="2"/>
        </w:rPr>
      </w:pPr>
    </w:p>
    <w:p w:rsidR="005040C0" w:rsidRPr="00936942" w:rsidRDefault="009A0F96" w:rsidP="00B0259F">
      <w:pPr>
        <w:spacing w:line="400" w:lineRule="exact"/>
        <w:rPr>
          <w:rFonts w:ascii="Times New Roman" w:hAnsi="Times New Roman" w:cs="Times New Roman"/>
          <w:color w:val="36363D"/>
          <w:kern w:val="2"/>
        </w:rPr>
      </w:pPr>
      <w:r w:rsidRPr="004448EF">
        <w:rPr>
          <w:rFonts w:ascii="Times New Roman" w:eastAsia="黑体" w:hAnsi="Times New Roman" w:cs="Times New Roman"/>
          <w:color w:val="36363D"/>
          <w:kern w:val="2"/>
        </w:rPr>
        <w:t>关键词</w:t>
      </w:r>
      <w:r w:rsidR="004448EF">
        <w:rPr>
          <w:color w:val="36363D"/>
        </w:rPr>
        <w:t>：</w:t>
      </w:r>
      <w:r w:rsidRPr="00936942">
        <w:rPr>
          <w:rFonts w:ascii="Times New Roman" w:hAnsi="Times New Roman" w:cs="Times New Roman"/>
          <w:color w:val="36363D"/>
          <w:kern w:val="2"/>
        </w:rPr>
        <w:t>软件过程改进；</w:t>
      </w:r>
      <w:r w:rsidRPr="00936942">
        <w:rPr>
          <w:rFonts w:ascii="Times New Roman" w:hAnsi="Times New Roman" w:cs="Times New Roman"/>
          <w:color w:val="36363D"/>
          <w:kern w:val="2"/>
        </w:rPr>
        <w:t>DevSecOps</w:t>
      </w:r>
      <w:r w:rsidRPr="00936942">
        <w:rPr>
          <w:rFonts w:ascii="Times New Roman" w:hAnsi="Times New Roman" w:cs="Times New Roman"/>
          <w:color w:val="36363D"/>
          <w:kern w:val="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bookmarkStart w:id="17" w:name="_GoBack"/>
      <w:bookmarkEnd w:id="17"/>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347196">
      <w:pPr>
        <w:pStyle w:val="11"/>
        <w:ind w:firstLineChars="0" w:firstLine="0"/>
        <w:jc w:val="both"/>
        <w:rPr>
          <w:rFonts w:hint="eastAsia"/>
        </w:rPr>
        <w:sectPr w:rsidR="008E46DE">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8" w:name="_Toc4068"/>
      <w:bookmarkStart w:id="19" w:name="_Toc10361"/>
      <w:bookmarkStart w:id="20" w:name="_Toc10932"/>
      <w:bookmarkStart w:id="21" w:name="_Toc5425"/>
      <w:bookmarkStart w:id="22" w:name="_Toc23981"/>
      <w:bookmarkStart w:id="23" w:name="_Toc7158"/>
      <w:bookmarkStart w:id="24" w:name="_Toc213190768"/>
      <w:bookmarkStart w:id="25" w:name="_Toc213192476"/>
      <w:bookmarkStart w:id="26" w:name="_Toc213192784"/>
      <w:bookmarkStart w:id="27" w:name="_Toc213547045"/>
      <w:r w:rsidRPr="00CB4D36">
        <w:rPr>
          <w:rFonts w:hint="eastAsia"/>
          <w:b/>
          <w:bCs w:val="0"/>
        </w:rPr>
        <w:lastRenderedPageBreak/>
        <w:t>Abstract</w:t>
      </w:r>
      <w:bookmarkEnd w:id="18"/>
      <w:bookmarkEnd w:id="19"/>
      <w:bookmarkEnd w:id="20"/>
      <w:bookmarkEnd w:id="21"/>
      <w:bookmarkEnd w:id="22"/>
      <w:bookmarkEnd w:id="23"/>
      <w:bookmarkEnd w:id="24"/>
      <w:bookmarkEnd w:id="25"/>
      <w:bookmarkEnd w:id="26"/>
      <w:bookmarkEnd w:id="27"/>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w:t>
      </w:r>
      <w:r w:rsidR="00227DED">
        <w:t xml:space="preserve"> and </w:t>
      </w:r>
      <w:r w:rsidRPr="003D4F6A">
        <w:t>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8" w:name="_Toc6772"/>
      <w:bookmarkStart w:id="29" w:name="_Toc31189"/>
      <w:bookmarkStart w:id="30" w:name="_Toc213190769"/>
      <w:bookmarkStart w:id="31" w:name="_Toc213192477"/>
      <w:bookmarkStart w:id="32" w:name="_Toc213192785"/>
      <w:bookmarkStart w:id="33" w:name="_Toc213547046"/>
      <w:r>
        <w:rPr>
          <w:rFonts w:hint="eastAsia"/>
          <w:lang w:val="zh-CN"/>
        </w:rPr>
        <w:lastRenderedPageBreak/>
        <w:t>目</w:t>
      </w:r>
      <w:r w:rsidRPr="00133885">
        <w:rPr>
          <w:rFonts w:hint="eastAsia"/>
          <w:lang w:val="zh-CN"/>
        </w:rPr>
        <w:t xml:space="preserve"> </w:t>
      </w:r>
      <w:r>
        <w:rPr>
          <w:rFonts w:hint="eastAsia"/>
          <w:lang w:val="zh-CN"/>
        </w:rPr>
        <w:t>录</w:t>
      </w:r>
      <w:bookmarkEnd w:id="28"/>
      <w:bookmarkEnd w:id="29"/>
      <w:bookmarkEnd w:id="30"/>
      <w:bookmarkEnd w:id="31"/>
      <w:bookmarkEnd w:id="32"/>
      <w:bookmarkEnd w:id="33"/>
    </w:p>
    <w:p w:rsidR="006A690E"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6A690E">
        <w:rPr>
          <w:noProof/>
        </w:rPr>
        <w:t>摘</w:t>
      </w:r>
      <w:r w:rsidR="006A690E">
        <w:rPr>
          <w:noProof/>
        </w:rPr>
        <w:t xml:space="preserve"> </w:t>
      </w:r>
      <w:r w:rsidR="006A690E">
        <w:rPr>
          <w:noProof/>
        </w:rPr>
        <w:t>要</w:t>
      </w:r>
      <w:r w:rsidR="006A690E">
        <w:rPr>
          <w:noProof/>
        </w:rPr>
        <w:tab/>
      </w:r>
      <w:r w:rsidR="006A690E">
        <w:rPr>
          <w:noProof/>
        </w:rPr>
        <w:fldChar w:fldCharType="begin"/>
      </w:r>
      <w:r w:rsidR="006A690E">
        <w:rPr>
          <w:noProof/>
        </w:rPr>
        <w:instrText xml:space="preserve"> PAGEREF _Toc213547044 \h </w:instrText>
      </w:r>
      <w:r w:rsidR="006A690E">
        <w:rPr>
          <w:noProof/>
        </w:rPr>
      </w:r>
      <w:r w:rsidR="006A690E">
        <w:rPr>
          <w:noProof/>
        </w:rPr>
        <w:fldChar w:fldCharType="separate"/>
      </w:r>
      <w:r w:rsidR="006A690E">
        <w:rPr>
          <w:noProof/>
        </w:rPr>
        <w:t>I</w:t>
      </w:r>
      <w:r w:rsidR="006A690E">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sidRPr="00C024AF">
        <w:rPr>
          <w:b/>
          <w:bCs w:val="0"/>
          <w:noProof/>
        </w:rPr>
        <w:t>Abstract</w:t>
      </w:r>
      <w:r>
        <w:rPr>
          <w:noProof/>
        </w:rPr>
        <w:tab/>
      </w:r>
      <w:r>
        <w:rPr>
          <w:noProof/>
        </w:rPr>
        <w:fldChar w:fldCharType="begin"/>
      </w:r>
      <w:r>
        <w:rPr>
          <w:noProof/>
        </w:rPr>
        <w:instrText xml:space="preserve"> PAGEREF _Toc213547045 \h </w:instrText>
      </w:r>
      <w:r>
        <w:rPr>
          <w:noProof/>
        </w:rPr>
      </w:r>
      <w:r>
        <w:rPr>
          <w:noProof/>
        </w:rPr>
        <w:fldChar w:fldCharType="separate"/>
      </w:r>
      <w:r>
        <w:rPr>
          <w:noProof/>
        </w:rPr>
        <w:t>III</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sidRPr="00C024AF">
        <w:rPr>
          <w:noProof/>
          <w:lang w:val="zh-CN"/>
        </w:rPr>
        <w:t>目</w:t>
      </w:r>
      <w:r w:rsidRPr="00C024AF">
        <w:rPr>
          <w:noProof/>
          <w:lang w:val="zh-CN"/>
        </w:rPr>
        <w:t xml:space="preserve"> </w:t>
      </w:r>
      <w:r w:rsidRPr="00C024AF">
        <w:rPr>
          <w:noProof/>
          <w:lang w:val="zh-CN"/>
        </w:rPr>
        <w:t>录</w:t>
      </w:r>
      <w:r>
        <w:rPr>
          <w:noProof/>
        </w:rPr>
        <w:tab/>
      </w:r>
      <w:r>
        <w:rPr>
          <w:noProof/>
        </w:rPr>
        <w:fldChar w:fldCharType="begin"/>
      </w:r>
      <w:r>
        <w:rPr>
          <w:noProof/>
        </w:rPr>
        <w:instrText xml:space="preserve"> PAGEREF _Toc213547046 \h </w:instrText>
      </w:r>
      <w:r>
        <w:rPr>
          <w:noProof/>
        </w:rPr>
      </w:r>
      <w:r>
        <w:rPr>
          <w:noProof/>
        </w:rPr>
        <w:fldChar w:fldCharType="separate"/>
      </w:r>
      <w:r>
        <w:rPr>
          <w:noProof/>
        </w:rPr>
        <w:t>V</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_Toc213547047 \h </w:instrText>
      </w:r>
      <w:r>
        <w:rPr>
          <w:noProof/>
        </w:rPr>
      </w:r>
      <w:r>
        <w:rPr>
          <w:noProof/>
        </w:rPr>
        <w:fldChar w:fldCharType="separate"/>
      </w:r>
      <w:r>
        <w:rPr>
          <w:noProof/>
        </w:rPr>
        <w:t>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1.1 </w:t>
      </w:r>
      <w:r w:rsidRPr="00C024AF">
        <w:rPr>
          <w:bCs/>
          <w:noProof/>
        </w:rPr>
        <w:t>研究背景与意义</w:t>
      </w:r>
      <w:r>
        <w:rPr>
          <w:noProof/>
        </w:rPr>
        <w:tab/>
      </w:r>
      <w:r>
        <w:rPr>
          <w:noProof/>
        </w:rPr>
        <w:fldChar w:fldCharType="begin"/>
      </w:r>
      <w:r>
        <w:rPr>
          <w:noProof/>
        </w:rPr>
        <w:instrText xml:space="preserve"> PAGEREF _Toc213547048 \h </w:instrText>
      </w:r>
      <w:r>
        <w:rPr>
          <w:noProof/>
        </w:rPr>
      </w:r>
      <w:r>
        <w:rPr>
          <w:noProof/>
        </w:rPr>
        <w:fldChar w:fldCharType="separate"/>
      </w:r>
      <w:r>
        <w:rPr>
          <w:noProof/>
        </w:rPr>
        <w:t>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1.1.1 </w:t>
      </w:r>
      <w:r w:rsidRPr="00C024AF">
        <w:rPr>
          <w:noProof/>
        </w:rPr>
        <w:t>研究背景</w:t>
      </w:r>
      <w:r>
        <w:rPr>
          <w:noProof/>
        </w:rPr>
        <w:tab/>
      </w:r>
      <w:r>
        <w:rPr>
          <w:noProof/>
        </w:rPr>
        <w:fldChar w:fldCharType="begin"/>
      </w:r>
      <w:r>
        <w:rPr>
          <w:noProof/>
        </w:rPr>
        <w:instrText xml:space="preserve"> PAGEREF _Toc213547049 \h </w:instrText>
      </w:r>
      <w:r>
        <w:rPr>
          <w:noProof/>
        </w:rPr>
      </w:r>
      <w:r>
        <w:rPr>
          <w:noProof/>
        </w:rPr>
        <w:fldChar w:fldCharType="separate"/>
      </w:r>
      <w:r>
        <w:rPr>
          <w:noProof/>
        </w:rPr>
        <w:t>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1.1.2 </w:t>
      </w:r>
      <w:r w:rsidRPr="00C024AF">
        <w:rPr>
          <w:bCs/>
          <w:noProof/>
        </w:rPr>
        <w:t>研究意义</w:t>
      </w:r>
      <w:r>
        <w:rPr>
          <w:noProof/>
        </w:rPr>
        <w:tab/>
      </w:r>
      <w:r>
        <w:rPr>
          <w:noProof/>
        </w:rPr>
        <w:fldChar w:fldCharType="begin"/>
      </w:r>
      <w:r>
        <w:rPr>
          <w:noProof/>
        </w:rPr>
        <w:instrText xml:space="preserve"> PAGEREF _Toc213547050 \h </w:instrText>
      </w:r>
      <w:r>
        <w:rPr>
          <w:noProof/>
        </w:rPr>
      </w:r>
      <w:r>
        <w:rPr>
          <w:noProof/>
        </w:rPr>
        <w:fldChar w:fldCharType="separate"/>
      </w:r>
      <w:r>
        <w:rPr>
          <w:noProof/>
        </w:rPr>
        <w:t>10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1.2 </w:t>
      </w:r>
      <w:r w:rsidRPr="00C024AF">
        <w:rPr>
          <w:bCs/>
          <w:noProof/>
        </w:rPr>
        <w:t>国内外研究现状</w:t>
      </w:r>
      <w:r>
        <w:rPr>
          <w:noProof/>
        </w:rPr>
        <w:tab/>
      </w:r>
      <w:r>
        <w:rPr>
          <w:noProof/>
        </w:rPr>
        <w:fldChar w:fldCharType="begin"/>
      </w:r>
      <w:r>
        <w:rPr>
          <w:noProof/>
        </w:rPr>
        <w:instrText xml:space="preserve"> PAGEREF _Toc213547051 \h </w:instrText>
      </w:r>
      <w:r>
        <w:rPr>
          <w:noProof/>
        </w:rPr>
      </w:r>
      <w:r>
        <w:rPr>
          <w:noProof/>
        </w:rPr>
        <w:fldChar w:fldCharType="separate"/>
      </w:r>
      <w:r>
        <w:rPr>
          <w:noProof/>
        </w:rPr>
        <w:t>11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1.3 </w:t>
      </w:r>
      <w:r w:rsidRPr="00C024AF">
        <w:rPr>
          <w:bCs/>
          <w:noProof/>
        </w:rPr>
        <w:t>研究内容与方法</w:t>
      </w:r>
      <w:r>
        <w:rPr>
          <w:noProof/>
        </w:rPr>
        <w:tab/>
      </w:r>
      <w:r>
        <w:rPr>
          <w:noProof/>
        </w:rPr>
        <w:fldChar w:fldCharType="begin"/>
      </w:r>
      <w:r>
        <w:rPr>
          <w:noProof/>
        </w:rPr>
        <w:instrText xml:space="preserve"> PAGEREF _Toc213547052 \h </w:instrText>
      </w:r>
      <w:r>
        <w:rPr>
          <w:noProof/>
        </w:rPr>
      </w:r>
      <w:r>
        <w:rPr>
          <w:noProof/>
        </w:rPr>
        <w:fldChar w:fldCharType="separate"/>
      </w:r>
      <w:r>
        <w:rPr>
          <w:noProof/>
        </w:rPr>
        <w:t>12</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1.3.1 </w:t>
      </w:r>
      <w:r w:rsidRPr="00C024AF">
        <w:rPr>
          <w:bCs/>
          <w:noProof/>
        </w:rPr>
        <w:t>研究内容</w:t>
      </w:r>
      <w:r>
        <w:rPr>
          <w:noProof/>
        </w:rPr>
        <w:tab/>
      </w:r>
      <w:r>
        <w:rPr>
          <w:noProof/>
        </w:rPr>
        <w:fldChar w:fldCharType="begin"/>
      </w:r>
      <w:r>
        <w:rPr>
          <w:noProof/>
        </w:rPr>
        <w:instrText xml:space="preserve"> PAGEREF _Toc213547053 \h </w:instrText>
      </w:r>
      <w:r>
        <w:rPr>
          <w:noProof/>
        </w:rPr>
      </w:r>
      <w:r>
        <w:rPr>
          <w:noProof/>
        </w:rPr>
        <w:fldChar w:fldCharType="separate"/>
      </w:r>
      <w:r>
        <w:rPr>
          <w:noProof/>
        </w:rPr>
        <w:t>12</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1.3.2 </w:t>
      </w:r>
      <w:r w:rsidRPr="00C024AF">
        <w:rPr>
          <w:bCs/>
          <w:noProof/>
        </w:rPr>
        <w:t>研究方法</w:t>
      </w:r>
      <w:r>
        <w:rPr>
          <w:noProof/>
        </w:rPr>
        <w:tab/>
      </w:r>
      <w:r>
        <w:rPr>
          <w:noProof/>
        </w:rPr>
        <w:fldChar w:fldCharType="begin"/>
      </w:r>
      <w:r>
        <w:rPr>
          <w:noProof/>
        </w:rPr>
        <w:instrText xml:space="preserve"> PAGEREF _Toc213547054 \h </w:instrText>
      </w:r>
      <w:r>
        <w:rPr>
          <w:noProof/>
        </w:rPr>
      </w:r>
      <w:r>
        <w:rPr>
          <w:noProof/>
        </w:rPr>
        <w:fldChar w:fldCharType="separate"/>
      </w:r>
      <w:r>
        <w:rPr>
          <w:noProof/>
        </w:rPr>
        <w:t>14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1.4 </w:t>
      </w:r>
      <w:r w:rsidRPr="00C024AF">
        <w:rPr>
          <w:bCs/>
          <w:noProof/>
        </w:rPr>
        <w:t>研究思路与论文框架</w:t>
      </w:r>
      <w:r>
        <w:rPr>
          <w:noProof/>
        </w:rPr>
        <w:tab/>
      </w:r>
      <w:r>
        <w:rPr>
          <w:noProof/>
        </w:rPr>
        <w:fldChar w:fldCharType="begin"/>
      </w:r>
      <w:r>
        <w:rPr>
          <w:noProof/>
        </w:rPr>
        <w:instrText xml:space="preserve"> PAGEREF _Toc213547055 \h </w:instrText>
      </w:r>
      <w:r>
        <w:rPr>
          <w:noProof/>
        </w:rPr>
      </w:r>
      <w:r>
        <w:rPr>
          <w:noProof/>
        </w:rPr>
        <w:fldChar w:fldCharType="separate"/>
      </w:r>
      <w:r>
        <w:rPr>
          <w:noProof/>
        </w:rPr>
        <w:t>15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1.4.1 </w:t>
      </w:r>
      <w:r w:rsidRPr="00C024AF">
        <w:rPr>
          <w:bCs/>
          <w:noProof/>
        </w:rPr>
        <w:t>研究思路</w:t>
      </w:r>
      <w:r>
        <w:rPr>
          <w:noProof/>
        </w:rPr>
        <w:tab/>
      </w:r>
      <w:r>
        <w:rPr>
          <w:noProof/>
        </w:rPr>
        <w:fldChar w:fldCharType="begin"/>
      </w:r>
      <w:r>
        <w:rPr>
          <w:noProof/>
        </w:rPr>
        <w:instrText xml:space="preserve"> PAGEREF _Toc213547056 \h </w:instrText>
      </w:r>
      <w:r>
        <w:rPr>
          <w:noProof/>
        </w:rPr>
      </w:r>
      <w:r>
        <w:rPr>
          <w:noProof/>
        </w:rPr>
        <w:fldChar w:fldCharType="separate"/>
      </w:r>
      <w:r>
        <w:rPr>
          <w:noProof/>
        </w:rPr>
        <w:t>15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1.4.2 </w:t>
      </w:r>
      <w:r w:rsidRPr="00C024AF">
        <w:rPr>
          <w:bCs/>
          <w:noProof/>
        </w:rPr>
        <w:t>论文框架</w:t>
      </w:r>
      <w:r>
        <w:rPr>
          <w:noProof/>
        </w:rPr>
        <w:tab/>
      </w:r>
      <w:r>
        <w:rPr>
          <w:noProof/>
        </w:rPr>
        <w:fldChar w:fldCharType="begin"/>
      </w:r>
      <w:r>
        <w:rPr>
          <w:noProof/>
        </w:rPr>
        <w:instrText xml:space="preserve"> PAGEREF _Toc213547057 \h </w:instrText>
      </w:r>
      <w:r>
        <w:rPr>
          <w:noProof/>
        </w:rPr>
      </w:r>
      <w:r>
        <w:rPr>
          <w:noProof/>
        </w:rPr>
        <w:fldChar w:fldCharType="separate"/>
      </w:r>
      <w:r>
        <w:rPr>
          <w:noProof/>
        </w:rPr>
        <w:t>16</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_Toc213547058 \h </w:instrText>
      </w:r>
      <w:r>
        <w:rPr>
          <w:noProof/>
        </w:rPr>
      </w:r>
      <w:r>
        <w:rPr>
          <w:noProof/>
        </w:rPr>
        <w:fldChar w:fldCharType="separate"/>
      </w:r>
      <w:r>
        <w:rPr>
          <w:noProof/>
        </w:rPr>
        <w:t>19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2.1 </w:t>
      </w:r>
      <w:r w:rsidRPr="00C024AF">
        <w:rPr>
          <w:bCs/>
          <w:noProof/>
        </w:rPr>
        <w:t>软件开发过程管理理论基础</w:t>
      </w:r>
      <w:r>
        <w:rPr>
          <w:noProof/>
        </w:rPr>
        <w:tab/>
      </w:r>
      <w:r>
        <w:rPr>
          <w:noProof/>
        </w:rPr>
        <w:fldChar w:fldCharType="begin"/>
      </w:r>
      <w:r>
        <w:rPr>
          <w:noProof/>
        </w:rPr>
        <w:instrText xml:space="preserve"> PAGEREF _Toc213547059 \h </w:instrText>
      </w:r>
      <w:r>
        <w:rPr>
          <w:noProof/>
        </w:rPr>
      </w:r>
      <w:r>
        <w:rPr>
          <w:noProof/>
        </w:rPr>
        <w:fldChar w:fldCharType="separate"/>
      </w:r>
      <w:r>
        <w:rPr>
          <w:noProof/>
        </w:rPr>
        <w:t>19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2.1.1 </w:t>
      </w:r>
      <w:r w:rsidRPr="00C024AF">
        <w:rPr>
          <w:bCs/>
          <w:noProof/>
        </w:rPr>
        <w:t>软件过程改进（</w:t>
      </w:r>
      <w:r w:rsidRPr="00C024AF">
        <w:rPr>
          <w:bCs/>
          <w:noProof/>
        </w:rPr>
        <w:t>SPI</w:t>
      </w:r>
      <w:r w:rsidRPr="00C024AF">
        <w:rPr>
          <w:bCs/>
          <w:noProof/>
        </w:rPr>
        <w:t>）与成熟度模型理论</w:t>
      </w:r>
      <w:r>
        <w:rPr>
          <w:noProof/>
        </w:rPr>
        <w:tab/>
      </w:r>
      <w:r>
        <w:rPr>
          <w:noProof/>
        </w:rPr>
        <w:fldChar w:fldCharType="begin"/>
      </w:r>
      <w:r>
        <w:rPr>
          <w:noProof/>
        </w:rPr>
        <w:instrText xml:space="preserve"> PAGEREF _Toc213547060 \h </w:instrText>
      </w:r>
      <w:r>
        <w:rPr>
          <w:noProof/>
        </w:rPr>
      </w:r>
      <w:r>
        <w:rPr>
          <w:noProof/>
        </w:rPr>
        <w:fldChar w:fldCharType="separate"/>
      </w:r>
      <w:r>
        <w:rPr>
          <w:noProof/>
        </w:rPr>
        <w:t>19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2.1.2 </w:t>
      </w:r>
      <w:r w:rsidRPr="00C024AF">
        <w:rPr>
          <w:bCs/>
          <w:noProof/>
        </w:rPr>
        <w:t>敏捷开发与精益价值流映射（</w:t>
      </w:r>
      <w:r w:rsidRPr="00C024AF">
        <w:rPr>
          <w:bCs/>
          <w:noProof/>
        </w:rPr>
        <w:t>VSM</w:t>
      </w:r>
      <w:r w:rsidRPr="00C024AF">
        <w:rPr>
          <w:bCs/>
          <w:noProof/>
        </w:rPr>
        <w:t>）理论</w:t>
      </w:r>
      <w:r>
        <w:rPr>
          <w:noProof/>
        </w:rPr>
        <w:tab/>
      </w:r>
      <w:r>
        <w:rPr>
          <w:noProof/>
        </w:rPr>
        <w:fldChar w:fldCharType="begin"/>
      </w:r>
      <w:r>
        <w:rPr>
          <w:noProof/>
        </w:rPr>
        <w:instrText xml:space="preserve"> PAGEREF _Toc213547061 \h </w:instrText>
      </w:r>
      <w:r>
        <w:rPr>
          <w:noProof/>
        </w:rPr>
      </w:r>
      <w:r>
        <w:rPr>
          <w:noProof/>
        </w:rPr>
        <w:fldChar w:fldCharType="separate"/>
      </w:r>
      <w:r>
        <w:rPr>
          <w:noProof/>
        </w:rPr>
        <w:t>19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2.1.3 </w:t>
      </w:r>
      <w:r w:rsidRPr="00C024AF">
        <w:rPr>
          <w:bCs/>
          <w:noProof/>
        </w:rPr>
        <w:t>工程效能度量与持续改进机制</w:t>
      </w:r>
      <w:r>
        <w:rPr>
          <w:noProof/>
        </w:rPr>
        <w:tab/>
      </w:r>
      <w:r>
        <w:rPr>
          <w:noProof/>
        </w:rPr>
        <w:fldChar w:fldCharType="begin"/>
      </w:r>
      <w:r>
        <w:rPr>
          <w:noProof/>
        </w:rPr>
        <w:instrText xml:space="preserve"> PAGEREF _Toc213547062 \h </w:instrText>
      </w:r>
      <w:r>
        <w:rPr>
          <w:noProof/>
        </w:rPr>
      </w:r>
      <w:r>
        <w:rPr>
          <w:noProof/>
        </w:rPr>
        <w:fldChar w:fldCharType="separate"/>
      </w:r>
      <w:r>
        <w:rPr>
          <w:noProof/>
        </w:rPr>
        <w:t>20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2.2 </w:t>
      </w:r>
      <w:r w:rsidRPr="00C024AF">
        <w:rPr>
          <w:bCs/>
          <w:noProof/>
        </w:rPr>
        <w:t>安全与合规治理理论基础</w:t>
      </w:r>
      <w:r>
        <w:rPr>
          <w:noProof/>
        </w:rPr>
        <w:tab/>
      </w:r>
      <w:r>
        <w:rPr>
          <w:noProof/>
        </w:rPr>
        <w:fldChar w:fldCharType="begin"/>
      </w:r>
      <w:r>
        <w:rPr>
          <w:noProof/>
        </w:rPr>
        <w:instrText xml:space="preserve"> PAGEREF _Toc213547063 \h </w:instrText>
      </w:r>
      <w:r>
        <w:rPr>
          <w:noProof/>
        </w:rPr>
      </w:r>
      <w:r>
        <w:rPr>
          <w:noProof/>
        </w:rPr>
        <w:fldChar w:fldCharType="separate"/>
      </w:r>
      <w:r>
        <w:rPr>
          <w:noProof/>
        </w:rPr>
        <w:t>21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2.2.1 </w:t>
      </w:r>
      <w:r w:rsidRPr="00C024AF">
        <w:rPr>
          <w:bCs/>
          <w:noProof/>
        </w:rPr>
        <w:t>信息安全管理体系（</w:t>
      </w:r>
      <w:r w:rsidRPr="00C024AF">
        <w:rPr>
          <w:bCs/>
          <w:noProof/>
        </w:rPr>
        <w:t>ISMS</w:t>
      </w:r>
      <w:r w:rsidRPr="00C024AF">
        <w:rPr>
          <w:bCs/>
          <w:noProof/>
        </w:rPr>
        <w:t>）与风险控制理论</w:t>
      </w:r>
      <w:r>
        <w:rPr>
          <w:noProof/>
        </w:rPr>
        <w:tab/>
      </w:r>
      <w:r>
        <w:rPr>
          <w:noProof/>
        </w:rPr>
        <w:fldChar w:fldCharType="begin"/>
      </w:r>
      <w:r>
        <w:rPr>
          <w:noProof/>
        </w:rPr>
        <w:instrText xml:space="preserve"> PAGEREF _Toc213547064 \h </w:instrText>
      </w:r>
      <w:r>
        <w:rPr>
          <w:noProof/>
        </w:rPr>
      </w:r>
      <w:r>
        <w:rPr>
          <w:noProof/>
        </w:rPr>
        <w:fldChar w:fldCharType="separate"/>
      </w:r>
      <w:r>
        <w:rPr>
          <w:noProof/>
        </w:rPr>
        <w:t>21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2.2.2 DevSecOps </w:t>
      </w:r>
      <w:r w:rsidRPr="00C024AF">
        <w:rPr>
          <w:bCs/>
          <w:noProof/>
        </w:rPr>
        <w:t>与安全即代码（</w:t>
      </w:r>
      <w:r w:rsidRPr="00C024AF">
        <w:rPr>
          <w:bCs/>
          <w:noProof/>
        </w:rPr>
        <w:t>Security-as-Code</w:t>
      </w:r>
      <w:r w:rsidRPr="00C024AF">
        <w:rPr>
          <w:bCs/>
          <w:noProof/>
        </w:rPr>
        <w:t>）理念</w:t>
      </w:r>
      <w:r>
        <w:rPr>
          <w:noProof/>
        </w:rPr>
        <w:tab/>
      </w:r>
      <w:r>
        <w:rPr>
          <w:noProof/>
        </w:rPr>
        <w:fldChar w:fldCharType="begin"/>
      </w:r>
      <w:r>
        <w:rPr>
          <w:noProof/>
        </w:rPr>
        <w:instrText xml:space="preserve"> PAGEREF _Toc213547065 \h </w:instrText>
      </w:r>
      <w:r>
        <w:rPr>
          <w:noProof/>
        </w:rPr>
      </w:r>
      <w:r>
        <w:rPr>
          <w:noProof/>
        </w:rPr>
        <w:fldChar w:fldCharType="separate"/>
      </w:r>
      <w:r>
        <w:rPr>
          <w:noProof/>
        </w:rPr>
        <w:t>22</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2.2.3 </w:t>
      </w:r>
      <w:r w:rsidRPr="00C024AF">
        <w:rPr>
          <w:bCs/>
          <w:noProof/>
        </w:rPr>
        <w:t>合规即代码（</w:t>
      </w:r>
      <w:r w:rsidRPr="00C024AF">
        <w:rPr>
          <w:bCs/>
          <w:noProof/>
        </w:rPr>
        <w:t>Compliance-as-Code</w:t>
      </w:r>
      <w:r w:rsidRPr="00C024AF">
        <w:rPr>
          <w:bCs/>
          <w:noProof/>
        </w:rPr>
        <w:t>）与监管科技（</w:t>
      </w:r>
      <w:r w:rsidRPr="00C024AF">
        <w:rPr>
          <w:bCs/>
          <w:noProof/>
        </w:rPr>
        <w:t>RegTech</w:t>
      </w:r>
      <w:r w:rsidRPr="00C024AF">
        <w:rPr>
          <w:bCs/>
          <w:noProof/>
        </w:rPr>
        <w:t>）框架</w:t>
      </w:r>
      <w:r>
        <w:rPr>
          <w:noProof/>
        </w:rPr>
        <w:tab/>
      </w:r>
      <w:r>
        <w:rPr>
          <w:noProof/>
        </w:rPr>
        <w:fldChar w:fldCharType="begin"/>
      </w:r>
      <w:r>
        <w:rPr>
          <w:noProof/>
        </w:rPr>
        <w:instrText xml:space="preserve"> PAGEREF _Toc213547066 \h </w:instrText>
      </w:r>
      <w:r>
        <w:rPr>
          <w:noProof/>
        </w:rPr>
      </w:r>
      <w:r>
        <w:rPr>
          <w:noProof/>
        </w:rPr>
        <w:fldChar w:fldCharType="separate"/>
      </w:r>
      <w:r>
        <w:rPr>
          <w:noProof/>
        </w:rPr>
        <w:t>23</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2.3 </w:t>
      </w:r>
      <w:r w:rsidRPr="00C024AF">
        <w:rPr>
          <w:bCs/>
          <w:noProof/>
        </w:rPr>
        <w:t>技术债务与架构演化理论基础</w:t>
      </w:r>
      <w:r>
        <w:rPr>
          <w:noProof/>
        </w:rPr>
        <w:tab/>
      </w:r>
      <w:r>
        <w:rPr>
          <w:noProof/>
        </w:rPr>
        <w:fldChar w:fldCharType="begin"/>
      </w:r>
      <w:r>
        <w:rPr>
          <w:noProof/>
        </w:rPr>
        <w:instrText xml:space="preserve"> PAGEREF _Toc213547067 \h </w:instrText>
      </w:r>
      <w:r>
        <w:rPr>
          <w:noProof/>
        </w:rPr>
      </w:r>
      <w:r>
        <w:rPr>
          <w:noProof/>
        </w:rPr>
        <w:fldChar w:fldCharType="separate"/>
      </w:r>
      <w:r>
        <w:rPr>
          <w:noProof/>
        </w:rPr>
        <w:t>24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_Toc213547068 \h </w:instrText>
      </w:r>
      <w:r>
        <w:rPr>
          <w:noProof/>
        </w:rPr>
      </w:r>
      <w:r>
        <w:rPr>
          <w:noProof/>
        </w:rPr>
        <w:fldChar w:fldCharType="separate"/>
      </w:r>
      <w:r>
        <w:rPr>
          <w:noProof/>
        </w:rPr>
        <w:t>24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2.3.2 </w:t>
      </w:r>
      <w:r w:rsidRPr="00C024AF">
        <w:rPr>
          <w:bCs/>
          <w:noProof/>
        </w:rPr>
        <w:t>可维护性与架构演化理论</w:t>
      </w:r>
      <w:r>
        <w:rPr>
          <w:noProof/>
        </w:rPr>
        <w:tab/>
      </w:r>
      <w:r>
        <w:rPr>
          <w:noProof/>
        </w:rPr>
        <w:fldChar w:fldCharType="begin"/>
      </w:r>
      <w:r>
        <w:rPr>
          <w:noProof/>
        </w:rPr>
        <w:instrText xml:space="preserve"> PAGEREF _Toc213547069 \h </w:instrText>
      </w:r>
      <w:r>
        <w:rPr>
          <w:noProof/>
        </w:rPr>
      </w:r>
      <w:r>
        <w:rPr>
          <w:noProof/>
        </w:rPr>
        <w:fldChar w:fldCharType="separate"/>
      </w:r>
      <w:r>
        <w:rPr>
          <w:noProof/>
        </w:rPr>
        <w:t>24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2.3.3 </w:t>
      </w:r>
      <w:r w:rsidRPr="00C024AF">
        <w:rPr>
          <w:bCs/>
          <w:noProof/>
        </w:rPr>
        <w:t>技术债务治理模型与度量体系</w:t>
      </w:r>
      <w:r>
        <w:rPr>
          <w:noProof/>
        </w:rPr>
        <w:tab/>
      </w:r>
      <w:r>
        <w:rPr>
          <w:noProof/>
        </w:rPr>
        <w:fldChar w:fldCharType="begin"/>
      </w:r>
      <w:r>
        <w:rPr>
          <w:noProof/>
        </w:rPr>
        <w:instrText xml:space="preserve"> PAGEREF _Toc213547070 \h </w:instrText>
      </w:r>
      <w:r>
        <w:rPr>
          <w:noProof/>
        </w:rPr>
      </w:r>
      <w:r>
        <w:rPr>
          <w:noProof/>
        </w:rPr>
        <w:fldChar w:fldCharType="separate"/>
      </w:r>
      <w:r>
        <w:rPr>
          <w:noProof/>
        </w:rPr>
        <w:t>25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2.4 </w:t>
      </w:r>
      <w:r w:rsidRPr="00C024AF">
        <w:rPr>
          <w:bCs/>
          <w:noProof/>
        </w:rPr>
        <w:t>智能运维与可靠性工程理论基础</w:t>
      </w:r>
      <w:r>
        <w:rPr>
          <w:noProof/>
        </w:rPr>
        <w:tab/>
      </w:r>
      <w:r>
        <w:rPr>
          <w:noProof/>
        </w:rPr>
        <w:fldChar w:fldCharType="begin"/>
      </w:r>
      <w:r>
        <w:rPr>
          <w:noProof/>
        </w:rPr>
        <w:instrText xml:space="preserve"> PAGEREF _Toc213547071 \h </w:instrText>
      </w:r>
      <w:r>
        <w:rPr>
          <w:noProof/>
        </w:rPr>
      </w:r>
      <w:r>
        <w:rPr>
          <w:noProof/>
        </w:rPr>
        <w:fldChar w:fldCharType="separate"/>
      </w:r>
      <w:r>
        <w:rPr>
          <w:noProof/>
        </w:rPr>
        <w:t>26</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2.4.1 </w:t>
      </w:r>
      <w:r w:rsidRPr="00C024AF">
        <w:rPr>
          <w:bCs/>
          <w:noProof/>
        </w:rPr>
        <w:t>站点可靠性工程（</w:t>
      </w:r>
      <w:r w:rsidRPr="00C024AF">
        <w:rPr>
          <w:bCs/>
          <w:noProof/>
        </w:rPr>
        <w:t>SRE</w:t>
      </w:r>
      <w:r w:rsidRPr="00C024AF">
        <w:rPr>
          <w:bCs/>
          <w:noProof/>
        </w:rPr>
        <w:t>）与错误预算模型</w:t>
      </w:r>
      <w:r>
        <w:rPr>
          <w:noProof/>
        </w:rPr>
        <w:tab/>
      </w:r>
      <w:r>
        <w:rPr>
          <w:noProof/>
        </w:rPr>
        <w:fldChar w:fldCharType="begin"/>
      </w:r>
      <w:r>
        <w:rPr>
          <w:noProof/>
        </w:rPr>
        <w:instrText xml:space="preserve"> PAGEREF _Toc213547072 \h </w:instrText>
      </w:r>
      <w:r>
        <w:rPr>
          <w:noProof/>
        </w:rPr>
      </w:r>
      <w:r>
        <w:rPr>
          <w:noProof/>
        </w:rPr>
        <w:fldChar w:fldCharType="separate"/>
      </w:r>
      <w:r>
        <w:rPr>
          <w:noProof/>
        </w:rPr>
        <w:t>26</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2.4.2 AIOps </w:t>
      </w:r>
      <w:r w:rsidRPr="00C024AF">
        <w:rPr>
          <w:bCs/>
          <w:noProof/>
        </w:rPr>
        <w:t>架构与智能决策机制</w:t>
      </w:r>
      <w:r>
        <w:rPr>
          <w:noProof/>
        </w:rPr>
        <w:tab/>
      </w:r>
      <w:r>
        <w:rPr>
          <w:noProof/>
        </w:rPr>
        <w:fldChar w:fldCharType="begin"/>
      </w:r>
      <w:r>
        <w:rPr>
          <w:noProof/>
        </w:rPr>
        <w:instrText xml:space="preserve"> PAGEREF _Toc213547073 \h </w:instrText>
      </w:r>
      <w:r>
        <w:rPr>
          <w:noProof/>
        </w:rPr>
      </w:r>
      <w:r>
        <w:rPr>
          <w:noProof/>
        </w:rPr>
        <w:fldChar w:fldCharType="separate"/>
      </w:r>
      <w:r>
        <w:rPr>
          <w:noProof/>
        </w:rPr>
        <w:t>27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2.4.3 </w:t>
      </w:r>
      <w:r w:rsidRPr="00C024AF">
        <w:rPr>
          <w:bCs/>
          <w:noProof/>
        </w:rPr>
        <w:t>智能运维的可解释性与金融科技适配路径</w:t>
      </w:r>
      <w:r>
        <w:rPr>
          <w:noProof/>
        </w:rPr>
        <w:tab/>
      </w:r>
      <w:r>
        <w:rPr>
          <w:noProof/>
        </w:rPr>
        <w:fldChar w:fldCharType="begin"/>
      </w:r>
      <w:r>
        <w:rPr>
          <w:noProof/>
        </w:rPr>
        <w:instrText xml:space="preserve"> PAGEREF _Toc213547074 \h </w:instrText>
      </w:r>
      <w:r>
        <w:rPr>
          <w:noProof/>
        </w:rPr>
      </w:r>
      <w:r>
        <w:rPr>
          <w:noProof/>
        </w:rPr>
        <w:fldChar w:fldCharType="separate"/>
      </w:r>
      <w:r>
        <w:rPr>
          <w:noProof/>
        </w:rPr>
        <w:t>28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lastRenderedPageBreak/>
        <w:t xml:space="preserve">2.5 </w:t>
      </w:r>
      <w:r w:rsidRPr="00C024AF">
        <w:rPr>
          <w:bCs/>
          <w:noProof/>
        </w:rPr>
        <w:t>跨职能协作与组织管理理论基础</w:t>
      </w:r>
      <w:r>
        <w:rPr>
          <w:noProof/>
        </w:rPr>
        <w:tab/>
      </w:r>
      <w:r>
        <w:rPr>
          <w:noProof/>
        </w:rPr>
        <w:fldChar w:fldCharType="begin"/>
      </w:r>
      <w:r>
        <w:rPr>
          <w:noProof/>
        </w:rPr>
        <w:instrText xml:space="preserve"> PAGEREF _Toc213547075 \h </w:instrText>
      </w:r>
      <w:r>
        <w:rPr>
          <w:noProof/>
        </w:rPr>
      </w:r>
      <w:r>
        <w:rPr>
          <w:noProof/>
        </w:rPr>
        <w:fldChar w:fldCharType="separate"/>
      </w:r>
      <w:r>
        <w:rPr>
          <w:noProof/>
        </w:rPr>
        <w:t>28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2.5.1 </w:t>
      </w:r>
      <w:r w:rsidRPr="00C024AF">
        <w:rPr>
          <w:bCs/>
          <w:noProof/>
        </w:rPr>
        <w:t>跨职能团队理论与组织学习机制</w:t>
      </w:r>
      <w:r>
        <w:rPr>
          <w:noProof/>
        </w:rPr>
        <w:tab/>
      </w:r>
      <w:r>
        <w:rPr>
          <w:noProof/>
        </w:rPr>
        <w:fldChar w:fldCharType="begin"/>
      </w:r>
      <w:r>
        <w:rPr>
          <w:noProof/>
        </w:rPr>
        <w:instrText xml:space="preserve"> PAGEREF _Toc213547076 \h </w:instrText>
      </w:r>
      <w:r>
        <w:rPr>
          <w:noProof/>
        </w:rPr>
      </w:r>
      <w:r>
        <w:rPr>
          <w:noProof/>
        </w:rPr>
        <w:fldChar w:fldCharType="separate"/>
      </w:r>
      <w:r>
        <w:rPr>
          <w:noProof/>
        </w:rPr>
        <w:t>28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2.5.2 DevOps </w:t>
      </w:r>
      <w:r w:rsidRPr="00C024AF">
        <w:rPr>
          <w:bCs/>
          <w:noProof/>
        </w:rPr>
        <w:t>文化与变革管理理论</w:t>
      </w:r>
      <w:r>
        <w:rPr>
          <w:noProof/>
        </w:rPr>
        <w:tab/>
      </w:r>
      <w:r>
        <w:rPr>
          <w:noProof/>
        </w:rPr>
        <w:fldChar w:fldCharType="begin"/>
      </w:r>
      <w:r>
        <w:rPr>
          <w:noProof/>
        </w:rPr>
        <w:instrText xml:space="preserve"> PAGEREF _Toc213547077 \h </w:instrText>
      </w:r>
      <w:r>
        <w:rPr>
          <w:noProof/>
        </w:rPr>
      </w:r>
      <w:r>
        <w:rPr>
          <w:noProof/>
        </w:rPr>
        <w:fldChar w:fldCharType="separate"/>
      </w:r>
      <w:r>
        <w:rPr>
          <w:noProof/>
        </w:rPr>
        <w:t>29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2.5.3 </w:t>
      </w:r>
      <w:r w:rsidRPr="00C024AF">
        <w:rPr>
          <w:bCs/>
          <w:noProof/>
        </w:rPr>
        <w:t>能力矩阵与团队绩效形成机制</w:t>
      </w:r>
      <w:r>
        <w:rPr>
          <w:noProof/>
        </w:rPr>
        <w:tab/>
      </w:r>
      <w:r>
        <w:rPr>
          <w:noProof/>
        </w:rPr>
        <w:fldChar w:fldCharType="begin"/>
      </w:r>
      <w:r>
        <w:rPr>
          <w:noProof/>
        </w:rPr>
        <w:instrText xml:space="preserve"> PAGEREF _Toc213547078 \h </w:instrText>
      </w:r>
      <w:r>
        <w:rPr>
          <w:noProof/>
        </w:rPr>
      </w:r>
      <w:r>
        <w:rPr>
          <w:noProof/>
        </w:rPr>
        <w:fldChar w:fldCharType="separate"/>
      </w:r>
      <w:r>
        <w:rPr>
          <w:noProof/>
        </w:rPr>
        <w:t>30</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_Toc213547079 \h </w:instrText>
      </w:r>
      <w:r>
        <w:rPr>
          <w:noProof/>
        </w:rPr>
      </w:r>
      <w:r>
        <w:rPr>
          <w:noProof/>
        </w:rPr>
        <w:fldChar w:fldCharType="separate"/>
      </w:r>
      <w:r>
        <w:rPr>
          <w:noProof/>
        </w:rPr>
        <w:t>31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3.1 </w:t>
      </w:r>
      <w:r w:rsidRPr="00C024AF">
        <w:rPr>
          <w:bCs/>
          <w:noProof/>
        </w:rPr>
        <w:t>企业背景与行业特征</w:t>
      </w:r>
      <w:r>
        <w:rPr>
          <w:noProof/>
        </w:rPr>
        <w:tab/>
      </w:r>
      <w:r>
        <w:rPr>
          <w:noProof/>
        </w:rPr>
        <w:fldChar w:fldCharType="begin"/>
      </w:r>
      <w:r>
        <w:rPr>
          <w:noProof/>
        </w:rPr>
        <w:instrText xml:space="preserve"> PAGEREF _Toc213547080 \h </w:instrText>
      </w:r>
      <w:r>
        <w:rPr>
          <w:noProof/>
        </w:rPr>
      </w:r>
      <w:r>
        <w:rPr>
          <w:noProof/>
        </w:rPr>
        <w:fldChar w:fldCharType="separate"/>
      </w:r>
      <w:r>
        <w:rPr>
          <w:noProof/>
        </w:rPr>
        <w:t>31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3.1.1 H</w:t>
      </w:r>
      <w:r w:rsidRPr="00C024AF">
        <w:rPr>
          <w:bCs/>
          <w:noProof/>
        </w:rPr>
        <w:t>公司的组织架构</w:t>
      </w:r>
      <w:r>
        <w:rPr>
          <w:noProof/>
        </w:rPr>
        <w:tab/>
      </w:r>
      <w:r>
        <w:rPr>
          <w:noProof/>
        </w:rPr>
        <w:fldChar w:fldCharType="begin"/>
      </w:r>
      <w:r>
        <w:rPr>
          <w:noProof/>
        </w:rPr>
        <w:instrText xml:space="preserve"> PAGEREF _Toc213547081 \h </w:instrText>
      </w:r>
      <w:r>
        <w:rPr>
          <w:noProof/>
        </w:rPr>
      </w:r>
      <w:r>
        <w:rPr>
          <w:noProof/>
        </w:rPr>
        <w:fldChar w:fldCharType="separate"/>
      </w:r>
      <w:r>
        <w:rPr>
          <w:noProof/>
        </w:rPr>
        <w:t>31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3.1.2 H</w:t>
      </w:r>
      <w:r w:rsidRPr="00C024AF">
        <w:rPr>
          <w:bCs/>
          <w:noProof/>
        </w:rPr>
        <w:t>公司业务定位与技术生态</w:t>
      </w:r>
      <w:r>
        <w:rPr>
          <w:noProof/>
        </w:rPr>
        <w:tab/>
      </w:r>
      <w:r>
        <w:rPr>
          <w:noProof/>
        </w:rPr>
        <w:fldChar w:fldCharType="begin"/>
      </w:r>
      <w:r>
        <w:rPr>
          <w:noProof/>
        </w:rPr>
        <w:instrText xml:space="preserve"> PAGEREF _Toc213547082 \h </w:instrText>
      </w:r>
      <w:r>
        <w:rPr>
          <w:noProof/>
        </w:rPr>
      </w:r>
      <w:r>
        <w:rPr>
          <w:noProof/>
        </w:rPr>
        <w:fldChar w:fldCharType="separate"/>
      </w:r>
      <w:r>
        <w:rPr>
          <w:noProof/>
        </w:rPr>
        <w:t>33</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3.1.3 </w:t>
      </w:r>
      <w:r w:rsidRPr="00C024AF">
        <w:rPr>
          <w:bCs/>
          <w:noProof/>
        </w:rPr>
        <w:t>金融科技产品线布局特征</w:t>
      </w:r>
      <w:r>
        <w:rPr>
          <w:noProof/>
        </w:rPr>
        <w:tab/>
      </w:r>
      <w:r>
        <w:rPr>
          <w:noProof/>
        </w:rPr>
        <w:fldChar w:fldCharType="begin"/>
      </w:r>
      <w:r>
        <w:rPr>
          <w:noProof/>
        </w:rPr>
        <w:instrText xml:space="preserve"> PAGEREF _Toc213547083 \h </w:instrText>
      </w:r>
      <w:r>
        <w:rPr>
          <w:noProof/>
        </w:rPr>
      </w:r>
      <w:r>
        <w:rPr>
          <w:noProof/>
        </w:rPr>
        <w:fldChar w:fldCharType="separate"/>
      </w:r>
      <w:r>
        <w:rPr>
          <w:noProof/>
        </w:rPr>
        <w:t>34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3.1.4 H</w:t>
      </w:r>
      <w:r w:rsidRPr="00C024AF">
        <w:rPr>
          <w:bCs/>
          <w:noProof/>
        </w:rPr>
        <w:t>公司软件开发过程的现状</w:t>
      </w:r>
      <w:r>
        <w:rPr>
          <w:noProof/>
        </w:rPr>
        <w:tab/>
      </w:r>
      <w:r>
        <w:rPr>
          <w:noProof/>
        </w:rPr>
        <w:fldChar w:fldCharType="begin"/>
      </w:r>
      <w:r>
        <w:rPr>
          <w:noProof/>
        </w:rPr>
        <w:instrText xml:space="preserve"> PAGEREF _Toc213547084 \h </w:instrText>
      </w:r>
      <w:r>
        <w:rPr>
          <w:noProof/>
        </w:rPr>
      </w:r>
      <w:r>
        <w:rPr>
          <w:noProof/>
        </w:rPr>
        <w:fldChar w:fldCharType="separate"/>
      </w:r>
      <w:r>
        <w:rPr>
          <w:noProof/>
        </w:rPr>
        <w:t>35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3.2 H</w:t>
      </w:r>
      <w:r w:rsidRPr="00C024AF">
        <w:rPr>
          <w:bCs/>
          <w:noProof/>
        </w:rPr>
        <w:t>公司软件开发过程能力评估方法与结果概述</w:t>
      </w:r>
      <w:r>
        <w:rPr>
          <w:noProof/>
        </w:rPr>
        <w:tab/>
      </w:r>
      <w:r>
        <w:rPr>
          <w:noProof/>
        </w:rPr>
        <w:fldChar w:fldCharType="begin"/>
      </w:r>
      <w:r>
        <w:rPr>
          <w:noProof/>
        </w:rPr>
        <w:instrText xml:space="preserve"> PAGEREF _Toc213547085 \h </w:instrText>
      </w:r>
      <w:r>
        <w:rPr>
          <w:noProof/>
        </w:rPr>
      </w:r>
      <w:r>
        <w:rPr>
          <w:noProof/>
        </w:rPr>
        <w:fldChar w:fldCharType="separate"/>
      </w:r>
      <w:r>
        <w:rPr>
          <w:noProof/>
        </w:rPr>
        <w:t>38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3.3 H</w:t>
      </w:r>
      <w:r w:rsidRPr="00C024AF">
        <w:rPr>
          <w:bCs/>
          <w:noProof/>
        </w:rPr>
        <w:t>公司软件开发过程的主要问题</w:t>
      </w:r>
      <w:r>
        <w:rPr>
          <w:noProof/>
        </w:rPr>
        <w:tab/>
      </w:r>
      <w:r>
        <w:rPr>
          <w:noProof/>
        </w:rPr>
        <w:fldChar w:fldCharType="begin"/>
      </w:r>
      <w:r>
        <w:rPr>
          <w:noProof/>
        </w:rPr>
        <w:instrText xml:space="preserve"> PAGEREF _Toc213547086 \h </w:instrText>
      </w:r>
      <w:r>
        <w:rPr>
          <w:noProof/>
        </w:rPr>
      </w:r>
      <w:r>
        <w:rPr>
          <w:noProof/>
        </w:rPr>
        <w:fldChar w:fldCharType="separate"/>
      </w:r>
      <w:r>
        <w:rPr>
          <w:noProof/>
        </w:rPr>
        <w:t>40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3.3.1 </w:t>
      </w:r>
      <w:r w:rsidRPr="00C024AF">
        <w:rPr>
          <w:bCs/>
          <w:noProof/>
        </w:rPr>
        <w:t>需求变更频繁与追踪机制不完善</w:t>
      </w:r>
      <w:r>
        <w:rPr>
          <w:noProof/>
        </w:rPr>
        <w:tab/>
      </w:r>
      <w:r>
        <w:rPr>
          <w:noProof/>
        </w:rPr>
        <w:fldChar w:fldCharType="begin"/>
      </w:r>
      <w:r>
        <w:rPr>
          <w:noProof/>
        </w:rPr>
        <w:instrText xml:space="preserve"> PAGEREF _Toc213547087 \h </w:instrText>
      </w:r>
      <w:r>
        <w:rPr>
          <w:noProof/>
        </w:rPr>
      </w:r>
      <w:r>
        <w:rPr>
          <w:noProof/>
        </w:rPr>
        <w:fldChar w:fldCharType="separate"/>
      </w:r>
      <w:r>
        <w:rPr>
          <w:noProof/>
        </w:rPr>
        <w:t>40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3.3.2 </w:t>
      </w:r>
      <w:r w:rsidRPr="00C024AF">
        <w:rPr>
          <w:bCs/>
          <w:noProof/>
        </w:rPr>
        <w:t>安全检测后置与合规风险积累</w:t>
      </w:r>
      <w:r>
        <w:rPr>
          <w:noProof/>
        </w:rPr>
        <w:tab/>
      </w:r>
      <w:r>
        <w:rPr>
          <w:noProof/>
        </w:rPr>
        <w:fldChar w:fldCharType="begin"/>
      </w:r>
      <w:r>
        <w:rPr>
          <w:noProof/>
        </w:rPr>
        <w:instrText xml:space="preserve"> PAGEREF _Toc213547088 \h </w:instrText>
      </w:r>
      <w:r>
        <w:rPr>
          <w:noProof/>
        </w:rPr>
      </w:r>
      <w:r>
        <w:rPr>
          <w:noProof/>
        </w:rPr>
        <w:fldChar w:fldCharType="separate"/>
      </w:r>
      <w:r>
        <w:rPr>
          <w:noProof/>
        </w:rPr>
        <w:t>41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3.3.3 </w:t>
      </w:r>
      <w:r w:rsidRPr="00C024AF">
        <w:rPr>
          <w:bCs/>
          <w:noProof/>
        </w:rPr>
        <w:t>技术债务累积与自动化转型受阻</w:t>
      </w:r>
      <w:r>
        <w:rPr>
          <w:noProof/>
        </w:rPr>
        <w:tab/>
      </w:r>
      <w:r>
        <w:rPr>
          <w:noProof/>
        </w:rPr>
        <w:fldChar w:fldCharType="begin"/>
      </w:r>
      <w:r>
        <w:rPr>
          <w:noProof/>
        </w:rPr>
        <w:instrText xml:space="preserve"> PAGEREF _Toc213547089 \h </w:instrText>
      </w:r>
      <w:r>
        <w:rPr>
          <w:noProof/>
        </w:rPr>
      </w:r>
      <w:r>
        <w:rPr>
          <w:noProof/>
        </w:rPr>
        <w:fldChar w:fldCharType="separate"/>
      </w:r>
      <w:r>
        <w:rPr>
          <w:noProof/>
        </w:rPr>
        <w:t>43</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3.3.4 </w:t>
      </w:r>
      <w:r w:rsidRPr="00C024AF">
        <w:rPr>
          <w:bCs/>
          <w:noProof/>
        </w:rPr>
        <w:t>运维智能化不足与系统稳定性风险</w:t>
      </w:r>
      <w:r>
        <w:rPr>
          <w:noProof/>
        </w:rPr>
        <w:tab/>
      </w:r>
      <w:r>
        <w:rPr>
          <w:noProof/>
        </w:rPr>
        <w:fldChar w:fldCharType="begin"/>
      </w:r>
      <w:r>
        <w:rPr>
          <w:noProof/>
        </w:rPr>
        <w:instrText xml:space="preserve"> PAGEREF _Toc213547090 \h </w:instrText>
      </w:r>
      <w:r>
        <w:rPr>
          <w:noProof/>
        </w:rPr>
      </w:r>
      <w:r>
        <w:rPr>
          <w:noProof/>
        </w:rPr>
        <w:fldChar w:fldCharType="separate"/>
      </w:r>
      <w:r>
        <w:rPr>
          <w:noProof/>
        </w:rPr>
        <w:t>44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3.3.5 </w:t>
      </w:r>
      <w:r w:rsidRPr="00C024AF">
        <w:rPr>
          <w:bCs/>
          <w:noProof/>
        </w:rPr>
        <w:t>跨职能协作效率不足与流程弹性受限</w:t>
      </w:r>
      <w:r>
        <w:rPr>
          <w:noProof/>
        </w:rPr>
        <w:tab/>
      </w:r>
      <w:r>
        <w:rPr>
          <w:noProof/>
        </w:rPr>
        <w:fldChar w:fldCharType="begin"/>
      </w:r>
      <w:r>
        <w:rPr>
          <w:noProof/>
        </w:rPr>
        <w:instrText xml:space="preserve"> PAGEREF _Toc213547091 \h </w:instrText>
      </w:r>
      <w:r>
        <w:rPr>
          <w:noProof/>
        </w:rPr>
      </w:r>
      <w:r>
        <w:rPr>
          <w:noProof/>
        </w:rPr>
        <w:fldChar w:fldCharType="separate"/>
      </w:r>
      <w:r>
        <w:rPr>
          <w:noProof/>
        </w:rPr>
        <w:t>46</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_Toc213547092 \h </w:instrText>
      </w:r>
      <w:r>
        <w:rPr>
          <w:noProof/>
        </w:rPr>
      </w:r>
      <w:r>
        <w:rPr>
          <w:noProof/>
        </w:rPr>
        <w:fldChar w:fldCharType="separate"/>
      </w:r>
      <w:r>
        <w:rPr>
          <w:noProof/>
        </w:rPr>
        <w:t>49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4.1 </w:t>
      </w:r>
      <w:r w:rsidRPr="00C024AF">
        <w:rPr>
          <w:bCs/>
          <w:noProof/>
        </w:rPr>
        <w:t>改进总体思路与总体方案设计</w:t>
      </w:r>
      <w:r>
        <w:rPr>
          <w:noProof/>
        </w:rPr>
        <w:tab/>
      </w:r>
      <w:r>
        <w:rPr>
          <w:noProof/>
        </w:rPr>
        <w:fldChar w:fldCharType="begin"/>
      </w:r>
      <w:r>
        <w:rPr>
          <w:noProof/>
        </w:rPr>
        <w:instrText xml:space="preserve"> PAGEREF _Toc213547093 \h </w:instrText>
      </w:r>
      <w:r>
        <w:rPr>
          <w:noProof/>
        </w:rPr>
      </w:r>
      <w:r>
        <w:rPr>
          <w:noProof/>
        </w:rPr>
        <w:fldChar w:fldCharType="separate"/>
      </w:r>
      <w:r>
        <w:rPr>
          <w:noProof/>
        </w:rPr>
        <w:t>49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 </w:t>
      </w:r>
      <w:r w:rsidRPr="00C024AF">
        <w:rPr>
          <w:bCs/>
          <w:noProof/>
        </w:rPr>
        <w:t>针对主要问题的改进方案</w:t>
      </w:r>
      <w:r>
        <w:rPr>
          <w:noProof/>
        </w:rPr>
        <w:tab/>
      </w:r>
      <w:r>
        <w:rPr>
          <w:noProof/>
        </w:rPr>
        <w:fldChar w:fldCharType="begin"/>
      </w:r>
      <w:r>
        <w:rPr>
          <w:noProof/>
        </w:rPr>
        <w:instrText xml:space="preserve"> PAGEREF _Toc213547094 \h </w:instrText>
      </w:r>
      <w:r>
        <w:rPr>
          <w:noProof/>
        </w:rPr>
      </w:r>
      <w:r>
        <w:rPr>
          <w:noProof/>
        </w:rPr>
        <w:fldChar w:fldCharType="separate"/>
      </w:r>
      <w:r>
        <w:rPr>
          <w:noProof/>
        </w:rPr>
        <w:t>50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4.2.1 </w:t>
      </w:r>
      <w:r w:rsidRPr="00C024AF">
        <w:rPr>
          <w:bCs/>
          <w:noProof/>
        </w:rPr>
        <w:t>需求管理混乱与变更频繁问题的改进方案</w:t>
      </w:r>
      <w:r>
        <w:rPr>
          <w:noProof/>
        </w:rPr>
        <w:tab/>
      </w:r>
      <w:r>
        <w:rPr>
          <w:noProof/>
        </w:rPr>
        <w:fldChar w:fldCharType="begin"/>
      </w:r>
      <w:r>
        <w:rPr>
          <w:noProof/>
        </w:rPr>
        <w:instrText xml:space="preserve"> PAGEREF _Toc213547095 \h </w:instrText>
      </w:r>
      <w:r>
        <w:rPr>
          <w:noProof/>
        </w:rPr>
      </w:r>
      <w:r>
        <w:rPr>
          <w:noProof/>
        </w:rPr>
        <w:fldChar w:fldCharType="separate"/>
      </w:r>
      <w:r>
        <w:rPr>
          <w:noProof/>
        </w:rPr>
        <w:t>50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4.2.2 </w:t>
      </w:r>
      <w:r w:rsidRPr="00C024AF">
        <w:rPr>
          <w:bCs/>
          <w:noProof/>
        </w:rPr>
        <w:t>开发过程标准不统一与协同效率低问题的改进方案</w:t>
      </w:r>
      <w:r>
        <w:rPr>
          <w:noProof/>
        </w:rPr>
        <w:tab/>
      </w:r>
      <w:r>
        <w:rPr>
          <w:noProof/>
        </w:rPr>
        <w:fldChar w:fldCharType="begin"/>
      </w:r>
      <w:r>
        <w:rPr>
          <w:noProof/>
        </w:rPr>
        <w:instrText xml:space="preserve"> PAGEREF _Toc213547096 \h </w:instrText>
      </w:r>
      <w:r>
        <w:rPr>
          <w:noProof/>
        </w:rPr>
      </w:r>
      <w:r>
        <w:rPr>
          <w:noProof/>
        </w:rPr>
        <w:fldChar w:fldCharType="separate"/>
      </w:r>
      <w:r>
        <w:rPr>
          <w:noProof/>
        </w:rPr>
        <w:t>50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4.2.3 </w:t>
      </w:r>
      <w:r w:rsidRPr="00C024AF">
        <w:rPr>
          <w:bCs/>
          <w:noProof/>
        </w:rPr>
        <w:t>测试滞后与质量保障薄弱问题的改进方案</w:t>
      </w:r>
      <w:r>
        <w:rPr>
          <w:noProof/>
        </w:rPr>
        <w:tab/>
      </w:r>
      <w:r>
        <w:rPr>
          <w:noProof/>
        </w:rPr>
        <w:fldChar w:fldCharType="begin"/>
      </w:r>
      <w:r>
        <w:rPr>
          <w:noProof/>
        </w:rPr>
        <w:instrText xml:space="preserve"> PAGEREF _Toc213547097 \h </w:instrText>
      </w:r>
      <w:r>
        <w:rPr>
          <w:noProof/>
        </w:rPr>
      </w:r>
      <w:r>
        <w:rPr>
          <w:noProof/>
        </w:rPr>
        <w:fldChar w:fldCharType="separate"/>
      </w:r>
      <w:r>
        <w:rPr>
          <w:noProof/>
        </w:rPr>
        <w:t>52</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4.2.4 </w:t>
      </w:r>
      <w:r w:rsidRPr="00C024AF">
        <w:rPr>
          <w:bCs/>
          <w:noProof/>
        </w:rPr>
        <w:t>发布流程手工化与交付风险高问题的改进方案</w:t>
      </w:r>
      <w:r>
        <w:rPr>
          <w:noProof/>
        </w:rPr>
        <w:tab/>
      </w:r>
      <w:r>
        <w:rPr>
          <w:noProof/>
        </w:rPr>
        <w:fldChar w:fldCharType="begin"/>
      </w:r>
      <w:r>
        <w:rPr>
          <w:noProof/>
        </w:rPr>
        <w:instrText xml:space="preserve"> PAGEREF _Toc213547098 \h </w:instrText>
      </w:r>
      <w:r>
        <w:rPr>
          <w:noProof/>
        </w:rPr>
      </w:r>
      <w:r>
        <w:rPr>
          <w:noProof/>
        </w:rPr>
        <w:fldChar w:fldCharType="separate"/>
      </w:r>
      <w:r>
        <w:rPr>
          <w:noProof/>
        </w:rPr>
        <w:t>54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4.2.5 </w:t>
      </w:r>
      <w:r w:rsidRPr="00C024AF">
        <w:rPr>
          <w:bCs/>
          <w:noProof/>
        </w:rPr>
        <w:t>缺乏过程度量与持续改进机制问题的改进方案</w:t>
      </w:r>
      <w:r>
        <w:rPr>
          <w:noProof/>
        </w:rPr>
        <w:tab/>
      </w:r>
      <w:r>
        <w:rPr>
          <w:noProof/>
        </w:rPr>
        <w:fldChar w:fldCharType="begin"/>
      </w:r>
      <w:r>
        <w:rPr>
          <w:noProof/>
        </w:rPr>
        <w:instrText xml:space="preserve"> PAGEREF _Toc213547099 \h </w:instrText>
      </w:r>
      <w:r>
        <w:rPr>
          <w:noProof/>
        </w:rPr>
      </w:r>
      <w:r>
        <w:rPr>
          <w:noProof/>
        </w:rPr>
        <w:fldChar w:fldCharType="separate"/>
      </w:r>
      <w:r>
        <w:rPr>
          <w:noProof/>
        </w:rPr>
        <w:t>55</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_Toc213547100 \h </w:instrText>
      </w:r>
      <w:r>
        <w:rPr>
          <w:noProof/>
        </w:rPr>
      </w:r>
      <w:r>
        <w:rPr>
          <w:noProof/>
        </w:rPr>
        <w:fldChar w:fldCharType="separate"/>
      </w:r>
      <w:r>
        <w:rPr>
          <w:noProof/>
        </w:rPr>
        <w:t>57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5.1 </w:t>
      </w:r>
      <w:r w:rsidRPr="00C024AF">
        <w:rPr>
          <w:bCs/>
          <w:noProof/>
        </w:rPr>
        <w:t>实施路径与组织分工</w:t>
      </w:r>
      <w:r>
        <w:rPr>
          <w:noProof/>
        </w:rPr>
        <w:tab/>
      </w:r>
      <w:r>
        <w:rPr>
          <w:noProof/>
        </w:rPr>
        <w:fldChar w:fldCharType="begin"/>
      </w:r>
      <w:r>
        <w:rPr>
          <w:noProof/>
        </w:rPr>
        <w:instrText xml:space="preserve"> PAGEREF _Toc213547101 \h </w:instrText>
      </w:r>
      <w:r>
        <w:rPr>
          <w:noProof/>
        </w:rPr>
      </w:r>
      <w:r>
        <w:rPr>
          <w:noProof/>
        </w:rPr>
        <w:fldChar w:fldCharType="separate"/>
      </w:r>
      <w:r>
        <w:rPr>
          <w:noProof/>
        </w:rPr>
        <w:t>57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5.1.1 </w:t>
      </w:r>
      <w:r w:rsidRPr="00C024AF">
        <w:rPr>
          <w:bCs/>
          <w:noProof/>
        </w:rPr>
        <w:t>实施目标与总体原则</w:t>
      </w:r>
      <w:r>
        <w:rPr>
          <w:noProof/>
        </w:rPr>
        <w:tab/>
      </w:r>
      <w:r>
        <w:rPr>
          <w:noProof/>
        </w:rPr>
        <w:fldChar w:fldCharType="begin"/>
      </w:r>
      <w:r>
        <w:rPr>
          <w:noProof/>
        </w:rPr>
        <w:instrText xml:space="preserve"> PAGEREF _Toc213547102 \h </w:instrText>
      </w:r>
      <w:r>
        <w:rPr>
          <w:noProof/>
        </w:rPr>
      </w:r>
      <w:r>
        <w:rPr>
          <w:noProof/>
        </w:rPr>
        <w:fldChar w:fldCharType="separate"/>
      </w:r>
      <w:r>
        <w:rPr>
          <w:noProof/>
        </w:rPr>
        <w:t>57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5.1.2 </w:t>
      </w:r>
      <w:r w:rsidRPr="00C024AF">
        <w:rPr>
          <w:bCs/>
          <w:noProof/>
        </w:rPr>
        <w:t>组织结构与职责划分</w:t>
      </w:r>
      <w:r>
        <w:rPr>
          <w:noProof/>
        </w:rPr>
        <w:tab/>
      </w:r>
      <w:r>
        <w:rPr>
          <w:noProof/>
        </w:rPr>
        <w:fldChar w:fldCharType="begin"/>
      </w:r>
      <w:r>
        <w:rPr>
          <w:noProof/>
        </w:rPr>
        <w:instrText xml:space="preserve"> PAGEREF _Toc213547103 \h </w:instrText>
      </w:r>
      <w:r>
        <w:rPr>
          <w:noProof/>
        </w:rPr>
      </w:r>
      <w:r>
        <w:rPr>
          <w:noProof/>
        </w:rPr>
        <w:fldChar w:fldCharType="separate"/>
      </w:r>
      <w:r>
        <w:rPr>
          <w:noProof/>
        </w:rPr>
        <w:t>58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5.1.3 </w:t>
      </w:r>
      <w:r w:rsidRPr="00C024AF">
        <w:rPr>
          <w:bCs/>
          <w:noProof/>
        </w:rPr>
        <w:t>实施阶段与里程碑规划</w:t>
      </w:r>
      <w:r>
        <w:rPr>
          <w:noProof/>
        </w:rPr>
        <w:tab/>
      </w:r>
      <w:r>
        <w:rPr>
          <w:noProof/>
        </w:rPr>
        <w:fldChar w:fldCharType="begin"/>
      </w:r>
      <w:r>
        <w:rPr>
          <w:noProof/>
        </w:rPr>
        <w:instrText xml:space="preserve"> PAGEREF _Toc213547104 \h </w:instrText>
      </w:r>
      <w:r>
        <w:rPr>
          <w:noProof/>
        </w:rPr>
      </w:r>
      <w:r>
        <w:rPr>
          <w:noProof/>
        </w:rPr>
        <w:fldChar w:fldCharType="separate"/>
      </w:r>
      <w:r>
        <w:rPr>
          <w:noProof/>
        </w:rPr>
        <w:t>60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5.2 </w:t>
      </w:r>
      <w:r w:rsidRPr="00C024AF">
        <w:rPr>
          <w:bCs/>
          <w:noProof/>
        </w:rPr>
        <w:t>保障机制设计</w:t>
      </w:r>
      <w:r>
        <w:rPr>
          <w:noProof/>
        </w:rPr>
        <w:tab/>
      </w:r>
      <w:r>
        <w:rPr>
          <w:noProof/>
        </w:rPr>
        <w:fldChar w:fldCharType="begin"/>
      </w:r>
      <w:r>
        <w:rPr>
          <w:noProof/>
        </w:rPr>
        <w:instrText xml:space="preserve"> PAGEREF _Toc213547105 \h </w:instrText>
      </w:r>
      <w:r>
        <w:rPr>
          <w:noProof/>
        </w:rPr>
      </w:r>
      <w:r>
        <w:rPr>
          <w:noProof/>
        </w:rPr>
        <w:fldChar w:fldCharType="separate"/>
      </w:r>
      <w:r>
        <w:rPr>
          <w:noProof/>
        </w:rPr>
        <w:t>61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5.2.1 </w:t>
      </w:r>
      <w:r w:rsidRPr="00C024AF">
        <w:rPr>
          <w:bCs/>
          <w:noProof/>
        </w:rPr>
        <w:t>制度固化与流程标准化</w:t>
      </w:r>
      <w:r>
        <w:rPr>
          <w:noProof/>
        </w:rPr>
        <w:tab/>
      </w:r>
      <w:r>
        <w:rPr>
          <w:noProof/>
        </w:rPr>
        <w:fldChar w:fldCharType="begin"/>
      </w:r>
      <w:r>
        <w:rPr>
          <w:noProof/>
        </w:rPr>
        <w:instrText xml:space="preserve"> PAGEREF _Toc213547106 \h </w:instrText>
      </w:r>
      <w:r>
        <w:rPr>
          <w:noProof/>
        </w:rPr>
      </w:r>
      <w:r>
        <w:rPr>
          <w:noProof/>
        </w:rPr>
        <w:fldChar w:fldCharType="separate"/>
      </w:r>
      <w:r>
        <w:rPr>
          <w:noProof/>
        </w:rPr>
        <w:t>61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5.2.2 </w:t>
      </w:r>
      <w:r w:rsidRPr="00C024AF">
        <w:rPr>
          <w:bCs/>
          <w:noProof/>
        </w:rPr>
        <w:t>资源配置与技术支撑</w:t>
      </w:r>
      <w:r>
        <w:rPr>
          <w:noProof/>
        </w:rPr>
        <w:tab/>
      </w:r>
      <w:r>
        <w:rPr>
          <w:noProof/>
        </w:rPr>
        <w:fldChar w:fldCharType="begin"/>
      </w:r>
      <w:r>
        <w:rPr>
          <w:noProof/>
        </w:rPr>
        <w:instrText xml:space="preserve"> PAGEREF _Toc213547107 \h </w:instrText>
      </w:r>
      <w:r>
        <w:rPr>
          <w:noProof/>
        </w:rPr>
      </w:r>
      <w:r>
        <w:rPr>
          <w:noProof/>
        </w:rPr>
        <w:fldChar w:fldCharType="separate"/>
      </w:r>
      <w:r>
        <w:rPr>
          <w:noProof/>
        </w:rPr>
        <w:t>63</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5.2.3 </w:t>
      </w:r>
      <w:r w:rsidRPr="00C024AF">
        <w:rPr>
          <w:bCs/>
          <w:noProof/>
        </w:rPr>
        <w:t>组织协同与文化驱动</w:t>
      </w:r>
      <w:r>
        <w:rPr>
          <w:noProof/>
        </w:rPr>
        <w:tab/>
      </w:r>
      <w:r>
        <w:rPr>
          <w:noProof/>
        </w:rPr>
        <w:fldChar w:fldCharType="begin"/>
      </w:r>
      <w:r>
        <w:rPr>
          <w:noProof/>
        </w:rPr>
        <w:instrText xml:space="preserve"> PAGEREF _Toc213547108 \h </w:instrText>
      </w:r>
      <w:r>
        <w:rPr>
          <w:noProof/>
        </w:rPr>
      </w:r>
      <w:r>
        <w:rPr>
          <w:noProof/>
        </w:rPr>
        <w:fldChar w:fldCharType="separate"/>
      </w:r>
      <w:r>
        <w:rPr>
          <w:noProof/>
        </w:rPr>
        <w:t>64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lastRenderedPageBreak/>
        <w:t xml:space="preserve">5.2.4 </w:t>
      </w:r>
      <w:r w:rsidRPr="00C024AF">
        <w:rPr>
          <w:bCs/>
          <w:noProof/>
        </w:rPr>
        <w:t>风险识别与应对策略</w:t>
      </w:r>
      <w:r>
        <w:rPr>
          <w:noProof/>
        </w:rPr>
        <w:tab/>
      </w:r>
      <w:r>
        <w:rPr>
          <w:noProof/>
        </w:rPr>
        <w:fldChar w:fldCharType="begin"/>
      </w:r>
      <w:r>
        <w:rPr>
          <w:noProof/>
        </w:rPr>
        <w:instrText xml:space="preserve"> PAGEREF _Toc213547109 \h </w:instrText>
      </w:r>
      <w:r>
        <w:rPr>
          <w:noProof/>
        </w:rPr>
      </w:r>
      <w:r>
        <w:rPr>
          <w:noProof/>
        </w:rPr>
        <w:fldChar w:fldCharType="separate"/>
      </w:r>
      <w:r>
        <w:rPr>
          <w:noProof/>
        </w:rPr>
        <w:t>65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 </w:t>
      </w:r>
      <w:r w:rsidRPr="00C024AF">
        <w:rPr>
          <w:bCs/>
          <w:noProof/>
        </w:rPr>
        <w:t>效果评估与持续改进机制</w:t>
      </w:r>
      <w:r>
        <w:rPr>
          <w:noProof/>
        </w:rPr>
        <w:tab/>
      </w:r>
      <w:r>
        <w:rPr>
          <w:noProof/>
        </w:rPr>
        <w:fldChar w:fldCharType="begin"/>
      </w:r>
      <w:r>
        <w:rPr>
          <w:noProof/>
        </w:rPr>
        <w:instrText xml:space="preserve"> PAGEREF _Toc213547110 \h </w:instrText>
      </w:r>
      <w:r>
        <w:rPr>
          <w:noProof/>
        </w:rPr>
      </w:r>
      <w:r>
        <w:rPr>
          <w:noProof/>
        </w:rPr>
        <w:fldChar w:fldCharType="separate"/>
      </w:r>
      <w:r>
        <w:rPr>
          <w:noProof/>
        </w:rPr>
        <w:t>67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5.3.1 </w:t>
      </w:r>
      <w:r w:rsidRPr="00C024AF">
        <w:rPr>
          <w:bCs/>
          <w:noProof/>
        </w:rPr>
        <w:t>关键过程绩效指标体系</w:t>
      </w:r>
      <w:r>
        <w:rPr>
          <w:noProof/>
        </w:rPr>
        <w:tab/>
      </w:r>
      <w:r>
        <w:rPr>
          <w:noProof/>
        </w:rPr>
        <w:fldChar w:fldCharType="begin"/>
      </w:r>
      <w:r>
        <w:rPr>
          <w:noProof/>
        </w:rPr>
        <w:instrText xml:space="preserve"> PAGEREF _Toc213547111 \h </w:instrText>
      </w:r>
      <w:r>
        <w:rPr>
          <w:noProof/>
        </w:rPr>
      </w:r>
      <w:r>
        <w:rPr>
          <w:noProof/>
        </w:rPr>
        <w:fldChar w:fldCharType="separate"/>
      </w:r>
      <w:r>
        <w:rPr>
          <w:noProof/>
        </w:rPr>
        <w:t>67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5.3.2 </w:t>
      </w:r>
      <w:r w:rsidRPr="00C024AF">
        <w:rPr>
          <w:bCs/>
          <w:noProof/>
        </w:rPr>
        <w:t>过程运行可视化与决策支持</w:t>
      </w:r>
      <w:r>
        <w:rPr>
          <w:noProof/>
        </w:rPr>
        <w:tab/>
      </w:r>
      <w:r>
        <w:rPr>
          <w:noProof/>
        </w:rPr>
        <w:fldChar w:fldCharType="begin"/>
      </w:r>
      <w:r>
        <w:rPr>
          <w:noProof/>
        </w:rPr>
        <w:instrText xml:space="preserve"> PAGEREF _Toc213547112 \h </w:instrText>
      </w:r>
      <w:r>
        <w:rPr>
          <w:noProof/>
        </w:rPr>
      </w:r>
      <w:r>
        <w:rPr>
          <w:noProof/>
        </w:rPr>
        <w:fldChar w:fldCharType="separate"/>
      </w:r>
      <w:r>
        <w:rPr>
          <w:noProof/>
        </w:rPr>
        <w:t>68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5.3.3 </w:t>
      </w:r>
      <w:r w:rsidRPr="00C024AF">
        <w:rPr>
          <w:bCs/>
          <w:noProof/>
        </w:rPr>
        <w:t>持续改进闭环（</w:t>
      </w:r>
      <w:r w:rsidRPr="00C024AF">
        <w:rPr>
          <w:bCs/>
          <w:noProof/>
        </w:rPr>
        <w:t>PDCA</w:t>
      </w:r>
      <w:r w:rsidRPr="00C024AF">
        <w:rPr>
          <w:bCs/>
          <w:noProof/>
        </w:rPr>
        <w:t>与</w:t>
      </w:r>
      <w:r w:rsidRPr="00C024AF">
        <w:rPr>
          <w:bCs/>
          <w:noProof/>
        </w:rPr>
        <w:t>CAPA</w:t>
      </w:r>
      <w:r w:rsidRPr="00C024AF">
        <w:rPr>
          <w:bCs/>
          <w:noProof/>
        </w:rPr>
        <w:t>机制）</w:t>
      </w:r>
      <w:r>
        <w:rPr>
          <w:noProof/>
        </w:rPr>
        <w:tab/>
      </w:r>
      <w:r>
        <w:rPr>
          <w:noProof/>
        </w:rPr>
        <w:fldChar w:fldCharType="begin"/>
      </w:r>
      <w:r>
        <w:rPr>
          <w:noProof/>
        </w:rPr>
        <w:instrText xml:space="preserve"> PAGEREF _Toc213547113 \h </w:instrText>
      </w:r>
      <w:r>
        <w:rPr>
          <w:noProof/>
        </w:rPr>
      </w:r>
      <w:r>
        <w:rPr>
          <w:noProof/>
        </w:rPr>
        <w:fldChar w:fldCharType="separate"/>
      </w:r>
      <w:r>
        <w:rPr>
          <w:noProof/>
        </w:rPr>
        <w:t>70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5.3.4 </w:t>
      </w:r>
      <w:r w:rsidRPr="00C024AF">
        <w:rPr>
          <w:bCs/>
          <w:noProof/>
        </w:rPr>
        <w:t>实施效果与适用边界</w:t>
      </w:r>
      <w:r>
        <w:rPr>
          <w:noProof/>
        </w:rPr>
        <w:tab/>
      </w:r>
      <w:r>
        <w:rPr>
          <w:noProof/>
        </w:rPr>
        <w:fldChar w:fldCharType="begin"/>
      </w:r>
      <w:r>
        <w:rPr>
          <w:noProof/>
        </w:rPr>
        <w:instrText xml:space="preserve"> PAGEREF _Toc213547114 \h </w:instrText>
      </w:r>
      <w:r>
        <w:rPr>
          <w:noProof/>
        </w:rPr>
      </w:r>
      <w:r>
        <w:rPr>
          <w:noProof/>
        </w:rPr>
        <w:fldChar w:fldCharType="separate"/>
      </w:r>
      <w:r>
        <w:rPr>
          <w:noProof/>
        </w:rPr>
        <w:t>71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5.3.5 </w:t>
      </w:r>
      <w:r w:rsidRPr="00C024AF">
        <w:rPr>
          <w:bCs/>
          <w:noProof/>
        </w:rPr>
        <w:t>项目应用与验证分析</w:t>
      </w:r>
      <w:r>
        <w:rPr>
          <w:noProof/>
        </w:rPr>
        <w:tab/>
      </w:r>
      <w:r>
        <w:rPr>
          <w:noProof/>
        </w:rPr>
        <w:fldChar w:fldCharType="begin"/>
      </w:r>
      <w:r>
        <w:rPr>
          <w:noProof/>
        </w:rPr>
        <w:instrText xml:space="preserve"> PAGEREF _Toc213547115 \h </w:instrText>
      </w:r>
      <w:r>
        <w:rPr>
          <w:noProof/>
        </w:rPr>
      </w:r>
      <w:r>
        <w:rPr>
          <w:noProof/>
        </w:rPr>
        <w:fldChar w:fldCharType="separate"/>
      </w:r>
      <w:r>
        <w:rPr>
          <w:noProof/>
        </w:rPr>
        <w:t>73</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_Toc213547116 \h </w:instrText>
      </w:r>
      <w:r>
        <w:rPr>
          <w:noProof/>
        </w:rPr>
      </w:r>
      <w:r>
        <w:rPr>
          <w:noProof/>
        </w:rPr>
        <w:fldChar w:fldCharType="separate"/>
      </w:r>
      <w:r>
        <w:rPr>
          <w:noProof/>
        </w:rPr>
        <w:t>77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6.1 </w:t>
      </w:r>
      <w:r w:rsidRPr="00C024AF">
        <w:rPr>
          <w:bCs/>
          <w:noProof/>
        </w:rPr>
        <w:t>研究结论</w:t>
      </w:r>
      <w:r>
        <w:rPr>
          <w:noProof/>
        </w:rPr>
        <w:tab/>
      </w:r>
      <w:r>
        <w:rPr>
          <w:noProof/>
        </w:rPr>
        <w:fldChar w:fldCharType="begin"/>
      </w:r>
      <w:r>
        <w:rPr>
          <w:noProof/>
        </w:rPr>
        <w:instrText xml:space="preserve"> PAGEREF _Toc213547117 \h </w:instrText>
      </w:r>
      <w:r>
        <w:rPr>
          <w:noProof/>
        </w:rPr>
      </w:r>
      <w:r>
        <w:rPr>
          <w:noProof/>
        </w:rPr>
        <w:fldChar w:fldCharType="separate"/>
      </w:r>
      <w:r>
        <w:rPr>
          <w:noProof/>
        </w:rPr>
        <w:t>77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6.2 </w:t>
      </w:r>
      <w:r w:rsidRPr="00C024AF">
        <w:rPr>
          <w:bCs/>
          <w:noProof/>
        </w:rPr>
        <w:t>未来展望</w:t>
      </w:r>
      <w:r>
        <w:rPr>
          <w:noProof/>
        </w:rPr>
        <w:tab/>
      </w:r>
      <w:r>
        <w:rPr>
          <w:noProof/>
        </w:rPr>
        <w:fldChar w:fldCharType="begin"/>
      </w:r>
      <w:r>
        <w:rPr>
          <w:noProof/>
        </w:rPr>
        <w:instrText xml:space="preserve"> PAGEREF _Toc213547118 \h </w:instrText>
      </w:r>
      <w:r>
        <w:rPr>
          <w:noProof/>
        </w:rPr>
      </w:r>
      <w:r>
        <w:rPr>
          <w:noProof/>
        </w:rPr>
        <w:fldChar w:fldCharType="separate"/>
      </w:r>
      <w:r>
        <w:rPr>
          <w:noProof/>
        </w:rPr>
        <w:t>78</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_Toc213547119 \h </w:instrText>
      </w:r>
      <w:r>
        <w:rPr>
          <w:noProof/>
        </w:rPr>
      </w:r>
      <w:r>
        <w:rPr>
          <w:noProof/>
        </w:rPr>
        <w:fldChar w:fldCharType="separate"/>
      </w:r>
      <w:r>
        <w:rPr>
          <w:noProof/>
        </w:rPr>
        <w:t>81</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_Toc213547120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4" w:name="_Toc498763714"/>
      <w:bookmarkStart w:id="35" w:name="_Toc522322490"/>
      <w:bookmarkStart w:id="36" w:name="_Toc498878239"/>
      <w:bookmarkStart w:id="37" w:name="_Toc4453"/>
      <w:bookmarkStart w:id="38" w:name="_Toc16392"/>
      <w:bookmarkStart w:id="39" w:name="_Toc8114"/>
      <w:bookmarkStart w:id="40" w:name="_Toc522322362"/>
      <w:bookmarkStart w:id="41" w:name="_Toc22390"/>
      <w:bookmarkStart w:id="42" w:name="_Toc16913"/>
      <w:bookmarkStart w:id="43" w:name="_Toc14252"/>
      <w:bookmarkStart w:id="44" w:name="_Toc498878076"/>
      <w:bookmarkStart w:id="45" w:name="_Toc213190770"/>
      <w:bookmarkStart w:id="46" w:name="_Toc213192478"/>
      <w:bookmarkStart w:id="47" w:name="_Toc213192786"/>
      <w:bookmarkStart w:id="48" w:name="_Toc21354704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9" w:name="_Toc213190771"/>
      <w:bookmarkStart w:id="50" w:name="_Toc213192479"/>
      <w:bookmarkStart w:id="51" w:name="_Toc213192787"/>
      <w:bookmarkStart w:id="52" w:name="_Toc21354704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9"/>
      <w:bookmarkEnd w:id="50"/>
      <w:bookmarkEnd w:id="51"/>
      <w:bookmarkEnd w:id="52"/>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3" w:name="_Toc213190772"/>
      <w:bookmarkStart w:id="54" w:name="_Toc213192480"/>
      <w:bookmarkStart w:id="55" w:name="_Toc213192788"/>
      <w:bookmarkStart w:id="56" w:name="_Toc21354704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3"/>
      <w:bookmarkEnd w:id="54"/>
      <w:bookmarkEnd w:id="55"/>
      <w:bookmarkEnd w:id="56"/>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高创新速度与高监管强度并存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7" w:name="_Toc213190773"/>
      <w:bookmarkStart w:id="58" w:name="_Toc213192481"/>
      <w:bookmarkStart w:id="59" w:name="_Toc213192789"/>
      <w:bookmarkStart w:id="60" w:name="_Toc21354705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7"/>
      <w:bookmarkEnd w:id="58"/>
      <w:bookmarkEnd w:id="59"/>
      <w:bookmarkEnd w:id="60"/>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理念与系统工程方法，提出了以过程规范化</w:t>
      </w:r>
      <w:r w:rsidR="001C448F">
        <w:rPr>
          <w:rFonts w:hint="eastAsia"/>
        </w:rPr>
        <w:t>、</w:t>
      </w:r>
      <w:r w:rsidRPr="00F700E2">
        <w:t>技术自动化</w:t>
      </w:r>
      <w:r w:rsidR="001C448F">
        <w:rPr>
          <w:rFonts w:hint="eastAsia"/>
        </w:rPr>
        <w:t>、</w:t>
      </w:r>
      <w:r w:rsidRPr="00F700E2">
        <w:t>组织协同化为核心的分析体系。研究在能力成熟度模型（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的静态评价思路，为软件过程治理提供了可度量、可反馈、可演化的理论模型，对工程管理学科中度量驱动改进与系统优化决策的研究具有拓展价值。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论文提出了结合定性诊断与定量度量的综合研究路径，形成了从问题识别</w:t>
      </w:r>
      <w:r w:rsidR="00F543D3">
        <w:rPr>
          <w:rFonts w:hint="eastAsia"/>
        </w:rPr>
        <w:t>、</w:t>
      </w:r>
      <w:r w:rsidRPr="00F700E2">
        <w:t>指标建模</w:t>
      </w:r>
      <w:r w:rsidR="00F543D3">
        <w:rPr>
          <w:rFonts w:hint="eastAsia"/>
        </w:rPr>
        <w:t>、</w:t>
      </w:r>
      <w:r w:rsidRPr="00F700E2">
        <w:t>实证验证</w:t>
      </w:r>
      <w:r w:rsidR="00F543D3">
        <w:rPr>
          <w:rFonts w:hint="eastAsia"/>
        </w:rPr>
        <w:t>、</w:t>
      </w:r>
      <w:r w:rsidRPr="00F700E2">
        <w:t>反馈改进的闭环体系。通过引入价值流管理（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在金融科技强监管与数字化治理并行的背景下，研究成果对行业发展具有广泛参考价值。通过将安全与合规嵌入软件生命周期，论文提出的改进框架为实现安全即代码</w:t>
      </w:r>
      <w:r w:rsidR="00A94626">
        <w:rPr>
          <w:rFonts w:hint="eastAsia"/>
        </w:rPr>
        <w:t>、</w:t>
      </w:r>
      <w:r w:rsidRPr="00F700E2">
        <w:t>合规即代码提供了实践路径，有助于推动监管科技（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1" w:name="_Toc213190774"/>
      <w:bookmarkStart w:id="62" w:name="_Toc213192482"/>
      <w:bookmarkStart w:id="63" w:name="_Toc213192790"/>
      <w:bookmarkStart w:id="64" w:name="_Toc21354705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1"/>
      <w:bookmarkEnd w:id="62"/>
      <w:bookmarkEnd w:id="63"/>
      <w:bookmarkEnd w:id="64"/>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。国际研究总体上注重体系化、标准化和方法论的统一，而国内研究则更强调本地化适配与监管融合。二者虽出发点不同，但共同体现出软件过程从规范化</w:t>
      </w:r>
      <w:r w:rsidR="0021672E">
        <w:rPr>
          <w:rFonts w:hint="eastAsia"/>
        </w:rPr>
        <w:t>、</w:t>
      </w:r>
      <w:r w:rsidRPr="00F700E2">
        <w:t>度量化</w:t>
      </w:r>
      <w:r w:rsidR="0021672E">
        <w:rPr>
          <w:rFonts w:hint="eastAsia"/>
        </w:rPr>
        <w:t>、</w:t>
      </w:r>
      <w:r w:rsidRPr="00F700E2">
        <w:t>自动化</w:t>
      </w:r>
      <w:r w:rsidR="0021672E">
        <w:rPr>
          <w:rFonts w:hint="eastAsia"/>
        </w:rPr>
        <w:t>、</w:t>
      </w:r>
      <w:r w:rsidRPr="00F700E2">
        <w:t>智能化的演进趋势，这一趋势反映了软件工程正在由经验驱动转向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的提出标志着软件过程从开发与运维割裂转向端到端的协同一体化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安全左移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定性评估向量化决策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需求</w:t>
      </w:r>
      <w:r w:rsidR="00691A3E">
        <w:rPr>
          <w:rFonts w:hint="eastAsia"/>
        </w:rPr>
        <w:t>、</w:t>
      </w:r>
      <w:r w:rsidRPr="00F700E2">
        <w:t>开发</w:t>
      </w:r>
      <w:r w:rsidR="00691A3E">
        <w:rPr>
          <w:rFonts w:hint="eastAsia"/>
        </w:rPr>
        <w:t>、</w:t>
      </w:r>
      <w:r w:rsidRPr="00F700E2">
        <w:t>安全</w:t>
      </w:r>
      <w:r w:rsidR="00691A3E">
        <w:rPr>
          <w:rFonts w:hint="eastAsia"/>
        </w:rPr>
        <w:t>、</w:t>
      </w:r>
      <w:r w:rsidRPr="00F700E2">
        <w:t>运维</w:t>
      </w:r>
      <w:r w:rsidR="00691A3E">
        <w:rPr>
          <w:rFonts w:hint="eastAsia"/>
        </w:rPr>
        <w:t>、</w:t>
      </w:r>
      <w:r w:rsidRPr="00F700E2">
        <w:t>合规全生命周期的一体化改进框架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将以过程规范化</w:t>
      </w:r>
      <w:r w:rsidR="00C839C4">
        <w:rPr>
          <w:rFonts w:hint="eastAsia"/>
        </w:rPr>
        <w:t>、</w:t>
      </w:r>
      <w:r w:rsidRPr="00F700E2">
        <w:t>技术自动化</w:t>
      </w:r>
      <w:r w:rsidR="00C839C4">
        <w:rPr>
          <w:rFonts w:hint="eastAsia"/>
        </w:rPr>
        <w:t>、</w:t>
      </w:r>
      <w:r w:rsidRPr="00F700E2">
        <w:t>组织协同化为核心思路，结合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5" w:name="_Toc213190775"/>
      <w:bookmarkStart w:id="66" w:name="_Toc213192483"/>
      <w:bookmarkStart w:id="67" w:name="_Toc213192791"/>
      <w:bookmarkStart w:id="68" w:name="_Toc21354705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5"/>
      <w:bookmarkEnd w:id="66"/>
      <w:bookmarkEnd w:id="67"/>
      <w:bookmarkEnd w:id="68"/>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9" w:name="_Toc213190776"/>
      <w:bookmarkStart w:id="70" w:name="_Toc213192484"/>
      <w:bookmarkStart w:id="71" w:name="_Toc213192792"/>
      <w:bookmarkStart w:id="72" w:name="_Toc21354705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9"/>
      <w:bookmarkEnd w:id="70"/>
      <w:bookmarkEnd w:id="71"/>
      <w:bookmarkEnd w:id="72"/>
    </w:p>
    <w:p w:rsidR="009746BC"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发过程改进问题展开系统研究。研究遵循问题识别</w:t>
      </w:r>
      <w:r w:rsidR="00415B2A">
        <w:rPr>
          <w:rFonts w:hint="eastAsia"/>
        </w:rPr>
        <w:t>、</w:t>
      </w:r>
      <w:r w:rsidRPr="00F700E2">
        <w:t>理论构建</w:t>
      </w:r>
      <w:r w:rsidR="00415B2A">
        <w:rPr>
          <w:rFonts w:hint="eastAsia"/>
        </w:rPr>
        <w:t>、</w:t>
      </w:r>
      <w:r w:rsidRPr="00F700E2">
        <w:t>方案设计</w:t>
      </w:r>
      <w:r w:rsidR="00415B2A">
        <w:rPr>
          <w:rFonts w:hint="eastAsia"/>
        </w:rPr>
        <w:t>、</w:t>
      </w:r>
      <w:r w:rsidRPr="00F700E2">
        <w:t>实施验证</w:t>
      </w:r>
      <w:r w:rsidR="00415B2A">
        <w:rPr>
          <w:rFonts w:hint="eastAsia"/>
        </w:rPr>
        <w:t>、</w:t>
      </w:r>
      <w:r w:rsidRPr="00F700E2">
        <w:t>经验总结的逻辑主线，旨在构建一套可度量、可验证、可持续的软件开发过程改进框架，实现效率、质量与合规性的协同优化。</w:t>
      </w:r>
    </w:p>
    <w:p w:rsidR="007031DE" w:rsidRPr="00F700E2" w:rsidRDefault="009746BC" w:rsidP="00F700E2">
      <w:pPr>
        <w:pStyle w:val="11"/>
        <w:ind w:firstLine="480"/>
        <w:jc w:val="both"/>
      </w:pPr>
      <w:r>
        <w:rPr>
          <w:rFonts w:hint="eastAsia"/>
        </w:rPr>
        <w:t>其</w:t>
      </w:r>
      <w:r w:rsidR="007031DE" w:rsidRPr="00F700E2">
        <w:t>研究的主要内容包括以下几个方面</w:t>
      </w:r>
      <w:r>
        <w:rPr>
          <w:rFonts w:hint="eastAsia"/>
        </w:rPr>
        <w:t>：</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）理念，构建了适用于金融科技企业的软件开发过程改进总体框架。该框架以过程规范化</w:t>
      </w:r>
      <w:r w:rsidR="0040687F">
        <w:rPr>
          <w:rFonts w:hint="eastAsia"/>
        </w:rPr>
        <w:t>、</w:t>
      </w:r>
      <w:r w:rsidRPr="00F700E2">
        <w:t>技术自动化</w:t>
      </w:r>
      <w:r w:rsidR="0040687F">
        <w:rPr>
          <w:rFonts w:hint="eastAsia"/>
        </w:rPr>
        <w:t>、</w:t>
      </w:r>
      <w:r w:rsidRPr="00F700E2">
        <w:t>组织协同化</w:t>
      </w:r>
      <w:r w:rsidR="0040687F">
        <w:rPr>
          <w:rFonts w:hint="eastAsia"/>
        </w:rPr>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）在安全治理方面，实施安全左移策略，将安全检测与合规审查嵌入开发早期阶段，实现安全风险的前置防控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lastRenderedPageBreak/>
        <w:t>（</w:t>
      </w:r>
      <w:r w:rsidRPr="00F700E2">
        <w:t>4</w:t>
      </w:r>
      <w:r w:rsidRPr="00F700E2">
        <w:t>）改进方案的实施与效果验证</w:t>
      </w:r>
    </w:p>
    <w:p w:rsidR="007031DE" w:rsidRPr="00F700E2" w:rsidRDefault="007031DE" w:rsidP="00F700E2">
      <w:pPr>
        <w:pStyle w:val="11"/>
        <w:ind w:firstLine="480"/>
        <w:jc w:val="both"/>
      </w:pPr>
      <w:r w:rsidRPr="00F700E2">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机制为核心的持续改进模式。研究指出，软件过程改进应从阶段性优化向持续演进转变，通过度量</w:t>
      </w:r>
      <w:r w:rsidR="00630BF2">
        <w:rPr>
          <w:rFonts w:hint="eastAsia"/>
        </w:rPr>
        <w:t>、</w:t>
      </w:r>
      <w:r w:rsidRPr="00F700E2">
        <w:t>反馈</w:t>
      </w:r>
      <w:r w:rsidR="00630BF2">
        <w:rPr>
          <w:rFonts w:hint="eastAsia"/>
        </w:rPr>
        <w:t>、</w:t>
      </w:r>
      <w:r w:rsidRPr="00F700E2">
        <w:t>优化</w:t>
      </w:r>
      <w:r w:rsidR="00630BF2">
        <w:rPr>
          <w:rFonts w:hint="eastAsia"/>
        </w:rPr>
        <w:t>、</w:t>
      </w:r>
      <w:r w:rsidRPr="00F700E2">
        <w:t>再度量的循环机制实现组织学习与过程演化的有机统一。同时，从工程管理视角出发，论文提炼出对金融科技企业过程治理的启示，为高合规行业构建可复制的软件过程改进体系提供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3" w:name="_Toc213190777"/>
      <w:bookmarkStart w:id="74" w:name="_Toc213192485"/>
      <w:bookmarkStart w:id="75" w:name="_Toc213192793"/>
      <w:bookmarkStart w:id="76" w:name="_Toc21354705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3"/>
      <w:bookmarkEnd w:id="74"/>
      <w:bookmarkEnd w:id="75"/>
      <w:bookmarkEnd w:id="76"/>
    </w:p>
    <w:p w:rsidR="00B66122"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公司软件开发过程的改进研究，综合运用了多种研究方法。研究方法的选择兼顾理论支撑与实践验证，形成了文献分析</w:t>
      </w:r>
      <w:r w:rsidR="00E55601">
        <w:rPr>
          <w:rFonts w:hint="eastAsia"/>
        </w:rPr>
        <w:t>、</w:t>
      </w:r>
      <w:r w:rsidRPr="00351360">
        <w:t>案例研究</w:t>
      </w:r>
      <w:r w:rsidR="00E55601">
        <w:rPr>
          <w:rFonts w:hint="eastAsia"/>
        </w:rPr>
        <w:t>、</w:t>
      </w:r>
      <w:r w:rsidRPr="00351360">
        <w:t>过程诊断</w:t>
      </w:r>
      <w:r w:rsidR="00E55601">
        <w:rPr>
          <w:rFonts w:hint="eastAsia"/>
        </w:rPr>
        <w:t>、</w:t>
      </w:r>
      <w:r w:rsidRPr="00351360">
        <w:t>定量度量</w:t>
      </w:r>
      <w:r w:rsidR="00E55601">
        <w:rPr>
          <w:rFonts w:hint="eastAsia"/>
        </w:rPr>
        <w:t>、</w:t>
      </w:r>
      <w:r w:rsidRPr="00351360">
        <w:t>系统建模</w:t>
      </w:r>
      <w:r w:rsidR="00E55601">
        <w:rPr>
          <w:rFonts w:hint="eastAsia"/>
        </w:rPr>
        <w:t>、</w:t>
      </w:r>
      <w:r w:rsidRPr="00351360">
        <w:t>实证评估</w:t>
      </w:r>
      <w:r w:rsidR="00E55601">
        <w:rPr>
          <w:rFonts w:hint="eastAsia"/>
        </w:rPr>
        <w:t>、</w:t>
      </w:r>
      <w:r w:rsidRPr="00351360">
        <w:t>专家访谈相结合的研究体系。</w:t>
      </w:r>
    </w:p>
    <w:p w:rsidR="003037B8" w:rsidRPr="00351360" w:rsidRDefault="003037B8" w:rsidP="00351360">
      <w:pPr>
        <w:pStyle w:val="11"/>
        <w:ind w:firstLine="480"/>
        <w:jc w:val="both"/>
      </w:pPr>
      <w:r w:rsidRPr="00351360">
        <w:t>具体</w:t>
      </w:r>
      <w:r w:rsidR="00987C9D">
        <w:rPr>
          <w:rFonts w:hint="eastAsia"/>
        </w:rPr>
        <w:t>研究方法</w:t>
      </w:r>
      <w:r w:rsidRPr="00351360">
        <w:t>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公司为典型案例，采用单一案例</w:t>
      </w:r>
      <w:r w:rsidR="00FD7E1D">
        <w:rPr>
          <w:rFonts w:hint="eastAsia"/>
        </w:rPr>
        <w:t>与</w:t>
      </w:r>
      <w:r w:rsidRPr="00351360">
        <w:t>深度剖析</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以系统工程与工程管理理论为指导，从组织、流程、技术和文化四个子系统出发，构建软件开发过程的系统模型。通过输入</w:t>
      </w:r>
      <w:r w:rsidR="00F867F3">
        <w:rPr>
          <w:rFonts w:hint="eastAsia"/>
        </w:rPr>
        <w:t>、</w:t>
      </w:r>
      <w:r w:rsidRPr="00351360">
        <w:t>过程</w:t>
      </w:r>
      <w:r w:rsidR="00F867F3">
        <w:rPr>
          <w:rFonts w:hint="eastAsia"/>
        </w:rPr>
        <w:t>、</w:t>
      </w:r>
      <w:r w:rsidRPr="00351360">
        <w:t>输出</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过程问题</w:t>
      </w:r>
      <w:r w:rsidR="008E46C4">
        <w:rPr>
          <w:rFonts w:hint="eastAsia"/>
        </w:rPr>
        <w:t>、</w:t>
      </w:r>
      <w:r w:rsidRPr="00351360">
        <w:t>改进策略</w:t>
      </w:r>
      <w:r w:rsidR="008E46C4">
        <w:rPr>
          <w:rFonts w:hint="eastAsia"/>
        </w:rPr>
        <w:t>、</w:t>
      </w:r>
      <w:r w:rsidRPr="00351360">
        <w:t>效能提升的逻辑模型，采用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7" w:name="_Toc213190778"/>
      <w:bookmarkStart w:id="78" w:name="_Toc213192486"/>
      <w:bookmarkStart w:id="79" w:name="_Toc213192794"/>
      <w:bookmarkStart w:id="80" w:name="_Toc21354705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7"/>
      <w:bookmarkEnd w:id="78"/>
      <w:bookmarkEnd w:id="79"/>
      <w:bookmarkEnd w:id="80"/>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1" w:name="_Toc213190779"/>
      <w:bookmarkStart w:id="82" w:name="_Toc213192487"/>
      <w:bookmarkStart w:id="83" w:name="_Toc213192795"/>
      <w:bookmarkStart w:id="84" w:name="_Toc21354705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1"/>
      <w:bookmarkEnd w:id="82"/>
      <w:bookmarkEnd w:id="83"/>
      <w:bookmarkEnd w:id="8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公司在软件开发过程中存在的实际问题，构建了问题识别</w:t>
      </w:r>
      <w:r w:rsidR="00066580">
        <w:rPr>
          <w:rFonts w:hint="eastAsia"/>
        </w:rPr>
        <w:t>、</w:t>
      </w:r>
      <w:r w:rsidRPr="00351360">
        <w:lastRenderedPageBreak/>
        <w:t>理论分析</w:t>
      </w:r>
      <w:r w:rsidR="00066580">
        <w:rPr>
          <w:rFonts w:hint="eastAsia"/>
        </w:rPr>
        <w:t>、</w:t>
      </w:r>
      <w:r w:rsidRPr="00351360">
        <w:t>方案设计</w:t>
      </w:r>
      <w:r w:rsidR="00066580">
        <w:rPr>
          <w:rFonts w:hint="eastAsia"/>
        </w:rPr>
        <w:t>、</w:t>
      </w:r>
      <w:r w:rsidRPr="00351360">
        <w:t>实施验证</w:t>
      </w:r>
      <w:r w:rsidR="00066580">
        <w:rPr>
          <w:rFonts w:hint="eastAsia"/>
        </w:rPr>
        <w:t>、</w:t>
      </w:r>
      <w:r w:rsidRPr="00351360">
        <w:t>总结提升的研究思路。研究旨在通过系统化、科学化的方法，对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与系统工程的相关理论，构建过程规范化</w:t>
      </w:r>
      <w:r w:rsidR="00012EB8">
        <w:rPr>
          <w:rFonts w:hint="eastAsia"/>
        </w:rPr>
        <w:t>、</w:t>
      </w:r>
      <w:r w:rsidRPr="00351360">
        <w:t>技术自动化</w:t>
      </w:r>
      <w:r w:rsidR="00012EB8">
        <w:rPr>
          <w:rFonts w:hint="eastAsia"/>
        </w:rPr>
        <w:t>、</w:t>
      </w:r>
      <w:r w:rsidRPr="00351360">
        <w:t>组织协同化的改进框架。该框架既反映了软件工程过程的逻辑结构，又体现了工程管理对系统性改进的支持作用，为后续改进路径设计提供理论依据。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5" w:name="_Toc213190780"/>
      <w:bookmarkStart w:id="86" w:name="_Toc213192488"/>
      <w:bookmarkStart w:id="87" w:name="_Toc213192796"/>
      <w:bookmarkStart w:id="88" w:name="_Toc21354705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5"/>
      <w:bookmarkEnd w:id="86"/>
      <w:bookmarkEnd w:id="87"/>
      <w:bookmarkEnd w:id="88"/>
    </w:p>
    <w:p w:rsidR="00BB1B2C" w:rsidRPr="00627C14" w:rsidRDefault="00BB1B2C" w:rsidP="00627C14">
      <w:pPr>
        <w:pStyle w:val="11"/>
        <w:ind w:firstLine="480"/>
        <w:jc w:val="both"/>
      </w:pPr>
      <w:r w:rsidRPr="00627C14">
        <w:t>本论文的整体结构遵循理论支撑</w:t>
      </w:r>
      <w:r w:rsidR="00FE5847">
        <w:rPr>
          <w:rFonts w:hint="eastAsia"/>
        </w:rPr>
        <w:t>、</w:t>
      </w:r>
      <w:r w:rsidRPr="00627C14">
        <w:t>问题诊断</w:t>
      </w:r>
      <w:r w:rsidR="00FE5847">
        <w:rPr>
          <w:rFonts w:hint="eastAsia"/>
        </w:rPr>
        <w:t>、</w:t>
      </w:r>
      <w:r w:rsidRPr="00627C14">
        <w:t>方案构建</w:t>
      </w:r>
      <w:r w:rsidR="00FE5847">
        <w:rPr>
          <w:rFonts w:hint="eastAsia"/>
        </w:rPr>
        <w:t>、</w:t>
      </w:r>
      <w:r w:rsidRPr="00627C14">
        <w:t>实施验证</w:t>
      </w:r>
      <w:r w:rsidR="00FE5847">
        <w:rPr>
          <w:rFonts w:hint="eastAsia"/>
        </w:rPr>
        <w:t>、</w:t>
      </w:r>
      <w:r w:rsidRPr="00627C14">
        <w:t>总结提升的研究逻辑，系统阐述了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9" w:name="_Toc213190781"/>
      <w:bookmarkStart w:id="90" w:name="_Toc213192489"/>
      <w:bookmarkStart w:id="91" w:name="_Toc213192797"/>
      <w:bookmarkStart w:id="92" w:name="_Toc21354705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9"/>
      <w:bookmarkEnd w:id="90"/>
      <w:bookmarkEnd w:id="91"/>
      <w:bookmarkEnd w:id="92"/>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3" w:name="_Toc213190782"/>
      <w:bookmarkStart w:id="94" w:name="_Toc213192490"/>
      <w:bookmarkStart w:id="95" w:name="_Toc213192798"/>
      <w:bookmarkStart w:id="96" w:name="_Toc21354705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3"/>
      <w:bookmarkEnd w:id="94"/>
      <w:bookmarkEnd w:id="95"/>
      <w:bookmarkEnd w:id="96"/>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7" w:name="_Toc213190783"/>
      <w:bookmarkStart w:id="98" w:name="_Toc213192491"/>
      <w:bookmarkStart w:id="99" w:name="_Toc213192799"/>
      <w:bookmarkStart w:id="100" w:name="_Toc21354706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7"/>
      <w:bookmarkEnd w:id="98"/>
      <w:bookmarkEnd w:id="99"/>
      <w:bookmarkEnd w:id="100"/>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）的理念，形成了定义</w:t>
      </w:r>
      <w:r w:rsidR="00CA03EE">
        <w:rPr>
          <w:rFonts w:hint="eastAsia"/>
        </w:rPr>
        <w:t>、</w:t>
      </w:r>
      <w:r w:rsidRPr="00081F80">
        <w:t>执行</w:t>
      </w:r>
      <w:r w:rsidR="00CA03EE">
        <w:rPr>
          <w:rFonts w:hint="eastAsia"/>
        </w:rPr>
        <w:t>、</w:t>
      </w:r>
      <w:r w:rsidRPr="00081F80">
        <w:t>度量</w:t>
      </w:r>
      <w:r w:rsidR="00CA03EE">
        <w:rPr>
          <w:rFonts w:hint="eastAsia"/>
        </w:rPr>
        <w:t>、</w:t>
      </w:r>
      <w:r w:rsidRPr="00081F80">
        <w:t>优化的循环式过程管理体系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结构由治理与管理</w:t>
      </w:r>
      <w:r w:rsidR="00CA03EE">
        <w:rPr>
          <w:rFonts w:hint="eastAsia"/>
        </w:rPr>
        <w:t>、</w:t>
      </w:r>
      <w:r w:rsidRPr="00081F80">
        <w:t>工程与执行</w:t>
      </w:r>
      <w:r w:rsidR="00CA03EE">
        <w:rPr>
          <w:rFonts w:hint="eastAsia"/>
        </w:rPr>
        <w:t>、</w:t>
      </w:r>
      <w:r w:rsidRPr="00081F80">
        <w:t>支持与改进三大维度构成，并引入实践域（</w:t>
      </w:r>
      <w:r w:rsidRPr="00081F80">
        <w:t>Practice</w:t>
      </w:r>
      <w:r w:rsidR="007D2747">
        <w:t xml:space="preserve"> </w:t>
      </w:r>
      <w:r w:rsidRPr="00081F80">
        <w:t>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的演化路径，模型通过规范化</w:t>
      </w:r>
      <w:r w:rsidR="008F4FD5">
        <w:rPr>
          <w:rFonts w:hint="eastAsia"/>
        </w:rPr>
        <w:t>、</w:t>
      </w:r>
      <w:r w:rsidRPr="00AE175A">
        <w:t>度量化</w:t>
      </w:r>
      <w:r w:rsidR="008F4FD5">
        <w:rPr>
          <w:rFonts w:hint="eastAsia"/>
        </w:rPr>
        <w:t>、</w:t>
      </w:r>
      <w:r w:rsidRPr="00AE175A">
        <w:t>优化化的连续演进体现了软件过程管理从静态标准体系向动态反馈体系的转变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1" w:name="_Toc213190784"/>
      <w:bookmarkStart w:id="102" w:name="_Toc213192492"/>
      <w:bookmarkStart w:id="103" w:name="_Toc213192800"/>
      <w:bookmarkStart w:id="104" w:name="_Toc21354706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1"/>
      <w:bookmarkEnd w:id="102"/>
      <w:bookmarkEnd w:id="103"/>
      <w:bookmarkEnd w:id="104"/>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。敏捷方法论倡导个体与互动高于流</w:t>
      </w:r>
      <w:r w:rsidRPr="00AE175A">
        <w:lastRenderedPageBreak/>
        <w:t>程与工具</w:t>
      </w:r>
      <w:r w:rsidR="00CA5BC0">
        <w:rPr>
          <w:rFonts w:hint="eastAsia"/>
        </w:rPr>
        <w:t>、</w:t>
      </w:r>
      <w:r w:rsidRPr="00AE175A">
        <w:t>可工作的软件高于详尽的文档</w:t>
      </w:r>
      <w:r w:rsidR="00CA5BC0">
        <w:rPr>
          <w:rFonts w:hint="eastAsia"/>
        </w:rPr>
        <w:t>、</w:t>
      </w:r>
      <w:r w:rsidRPr="00AE175A">
        <w:t>响应变化高于遵循计划，形成了以灵活性、透明性与持续改进为核心特征的软件开发模式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价值流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。该框架通过将迭代式开发与价值流分析相结合，实现从流程透明化到效率量化的转变。理论模型包括需求生成</w:t>
      </w:r>
      <w:r w:rsidR="00A94869">
        <w:rPr>
          <w:rFonts w:hint="eastAsia"/>
        </w:rPr>
        <w:t>、</w:t>
      </w:r>
      <w:r w:rsidRPr="00AE175A">
        <w:t>开发实现</w:t>
      </w:r>
      <w:r w:rsidR="00A94869">
        <w:rPr>
          <w:rFonts w:hint="eastAsia"/>
        </w:rPr>
        <w:t>、</w:t>
      </w:r>
      <w:r w:rsidRPr="00AE175A">
        <w:t>交付验证</w:t>
      </w:r>
      <w:r w:rsidR="00A94869">
        <w:rPr>
          <w:rFonts w:hint="eastAsia"/>
        </w:rPr>
        <w:t>、</w:t>
      </w:r>
      <w:r w:rsidRPr="00AE175A">
        <w:t>反馈改进四个循环阶段，构建了基于价值导向的持续改进体系。模型在多变的软件开发环境中能够有效缓解跨部门协作断层与流程低效问题，促进全流程优化与持续反馈。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5" w:name="_Toc213190785"/>
      <w:bookmarkStart w:id="106" w:name="_Toc213192493"/>
      <w:bookmarkStart w:id="107" w:name="_Toc213192801"/>
      <w:bookmarkStart w:id="108" w:name="_Toc21354706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5"/>
      <w:bookmarkEnd w:id="106"/>
      <w:bookmarkEnd w:id="107"/>
      <w:bookmarkEnd w:id="108"/>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工程效能度量模型基于度量</w:t>
      </w:r>
      <w:r w:rsidR="00A94869">
        <w:rPr>
          <w:rFonts w:hint="eastAsia"/>
        </w:rPr>
        <w:t>、</w:t>
      </w:r>
      <w:r w:rsidRPr="00DA27CE">
        <w:t>分析</w:t>
      </w:r>
      <w:r w:rsidR="00A94869">
        <w:rPr>
          <w:rFonts w:hint="eastAsia"/>
        </w:rPr>
        <w:t>、</w:t>
      </w:r>
      <w:r w:rsidRPr="00DA27CE">
        <w:t>改进的循环原理构建，包括指标层（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9" w:name="_Toc213190786"/>
      <w:bookmarkStart w:id="110" w:name="_Toc213192494"/>
      <w:bookmarkStart w:id="111" w:name="_Toc213192802"/>
      <w:bookmarkStart w:id="112" w:name="_Toc21354706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9"/>
      <w:bookmarkEnd w:id="110"/>
      <w:bookmarkEnd w:id="111"/>
      <w:bookmarkEnd w:id="112"/>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3" w:name="_Toc213190787"/>
      <w:bookmarkStart w:id="114" w:name="_Toc213192495"/>
      <w:bookmarkStart w:id="115" w:name="_Toc213192803"/>
      <w:bookmarkStart w:id="116" w:name="_Toc21354706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3"/>
      <w:bookmarkEnd w:id="114"/>
      <w:bookmarkEnd w:id="115"/>
      <w:bookmarkEnd w:id="116"/>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体系以风险控制为核心，倡导风险识别</w:t>
      </w:r>
      <w:r w:rsidR="00F13A99">
        <w:rPr>
          <w:rFonts w:hint="eastAsia"/>
        </w:rPr>
        <w:t>、</w:t>
      </w:r>
      <w:r w:rsidRPr="00450FF5">
        <w:t>控制选择</w:t>
      </w:r>
      <w:r w:rsidR="00F13A99">
        <w:rPr>
          <w:rFonts w:hint="eastAsia"/>
        </w:rPr>
        <w:t>、</w:t>
      </w:r>
      <w:r w:rsidRPr="00450FF5">
        <w:t>度量验证</w:t>
      </w:r>
      <w:r w:rsidR="00F13A99">
        <w:rPr>
          <w:rFonts w:hint="eastAsia"/>
        </w:rPr>
        <w:t>、</w:t>
      </w:r>
      <w:r w:rsidRPr="00450FF5">
        <w:t>持续改进的动态安全治理机制</w:t>
      </w:r>
      <w:r w:rsidR="000B5E3B">
        <w:rPr>
          <w:rFonts w:hint="eastAsia"/>
        </w:rPr>
        <w:t>[</w:t>
      </w:r>
      <w:r w:rsidR="000B5E3B">
        <w:t>37]</w:t>
      </w:r>
      <w:r w:rsidRPr="00450FF5">
        <w:t>。通过建立指标体系与风险评估模型，组织能够实现对安全事件</w:t>
      </w:r>
      <w:r w:rsidRPr="00450FF5">
        <w:lastRenderedPageBreak/>
        <w:t>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7" w:name="_Toc213190788"/>
      <w:bookmarkStart w:id="118" w:name="_Toc213192496"/>
      <w:bookmarkStart w:id="119" w:name="_Toc213192804"/>
      <w:bookmarkStart w:id="120" w:name="_Toc21354706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7"/>
      <w:bookmarkEnd w:id="118"/>
      <w:bookmarkEnd w:id="119"/>
      <w:bookmarkEnd w:id="120"/>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）的各个阶段，以实现安全左移（</w:t>
      </w:r>
      <w:r w:rsidRPr="00C96C04">
        <w:t>Shift-left Security</w:t>
      </w:r>
      <w:r w:rsidRPr="00C96C04">
        <w:t>）与自动化防御（</w:t>
      </w:r>
      <w:r w:rsidRPr="00C96C04">
        <w:t>Automated Security</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，并在近年来伴随云原生与微服务架构的普及而快速发展。该理论强调安全即代码（</w:t>
      </w:r>
      <w:r w:rsidRPr="00C96C04">
        <w:t>Security-as-Code</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）的融合；执行层负责自动化扫描、静态代码分析与容器安全检测；反馈层通过监控与审计实现持续改进。模型通过自动化</w:t>
      </w:r>
      <w:r w:rsidR="00F13A99">
        <w:rPr>
          <w:rFonts w:hint="eastAsia"/>
        </w:rPr>
        <w:t>、</w:t>
      </w:r>
      <w:r w:rsidRPr="00C96C04">
        <w:t>验证</w:t>
      </w:r>
      <w:r w:rsidR="00F13A99">
        <w:rPr>
          <w:rFonts w:hint="eastAsia"/>
        </w:rPr>
        <w:t>、</w:t>
      </w:r>
      <w:r w:rsidRPr="00C96C04">
        <w:t>反馈循环，将安全从单一环节转变为全生命周期控制。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1" w:name="_Toc213190789"/>
      <w:bookmarkStart w:id="122" w:name="_Toc213192497"/>
      <w:bookmarkStart w:id="123" w:name="_Toc213192805"/>
      <w:bookmarkStart w:id="124" w:name="_Toc21354706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1"/>
      <w:bookmarkEnd w:id="122"/>
      <w:bookmarkEnd w:id="123"/>
      <w:bookmarkEnd w:id="124"/>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的运行机制可以概括为策略建模</w:t>
      </w:r>
      <w:r w:rsidR="00F13A99">
        <w:rPr>
          <w:rFonts w:hint="eastAsia"/>
        </w:rPr>
        <w:t>、</w:t>
      </w:r>
      <w:r w:rsidRPr="000F38DA">
        <w:t>自动执行</w:t>
      </w:r>
      <w:r w:rsidR="00F13A99">
        <w:rPr>
          <w:rFonts w:hint="eastAsia"/>
        </w:rPr>
        <w:t>、</w:t>
      </w:r>
      <w:r w:rsidRPr="000F38DA">
        <w:t>持续反馈的三层逻辑结构。首先，策略建模层（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通过嵌入式合规与策略可执行化实现了从事后验证向过程内控的转变，使合规成为系统自身的持续能力。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被动响应监管向主动实现合规的转型</w:t>
      </w:r>
      <w:r w:rsidR="00932901">
        <w:rPr>
          <w:rFonts w:hint="eastAsia"/>
        </w:rPr>
        <w:t>[</w:t>
      </w:r>
      <w:r w:rsidR="00932901">
        <w:t>46]</w:t>
      </w:r>
      <w:r w:rsidRPr="000F38DA">
        <w:t>。与此同时，国际标准</w:t>
      </w:r>
      <w:r w:rsidRPr="000F38DA">
        <w:t xml:space="preserve"> ISO/IEC 38507:2022 </w:t>
      </w:r>
      <w:r w:rsidRPr="000F38DA">
        <w:t>在人工智能治理框架中提出了可解释性、透明性与责任可追溯性</w:t>
      </w:r>
      <w:r w:rsidR="00F40271">
        <w:rPr>
          <w:rFonts w:hint="eastAsia"/>
        </w:rPr>
        <w:t>的</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的融合模型。该模型通过策略定义</w:t>
      </w:r>
      <w:r w:rsidR="003655BF">
        <w:rPr>
          <w:rFonts w:hint="eastAsia"/>
        </w:rPr>
        <w:t>、</w:t>
      </w:r>
      <w:r w:rsidRPr="000F38DA">
        <w:t>自动执行</w:t>
      </w:r>
      <w:r w:rsidR="003655BF">
        <w:rPr>
          <w:rFonts w:hint="eastAsia"/>
        </w:rPr>
        <w:t>、</w:t>
      </w:r>
      <w:r w:rsidRPr="000F38DA">
        <w:t>智能反馈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54706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547068"/>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技术债务（</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从形成机制来看，技术债务具有典型的时间压力</w:t>
      </w:r>
      <w:r w:rsidR="00DF3D52">
        <w:rPr>
          <w:rFonts w:hint="eastAsia"/>
        </w:rPr>
        <w:t>、</w:t>
      </w:r>
      <w:r w:rsidRPr="00E45DBF">
        <w:t>质量妥协</w:t>
      </w:r>
      <w:r w:rsidR="00DF3D52">
        <w:rPr>
          <w:rFonts w:hint="eastAsia"/>
        </w:rPr>
        <w:t>、</w:t>
      </w:r>
      <w:r w:rsidRPr="00E45DBF">
        <w:t>结构退化累积特征。</w:t>
      </w:r>
      <w:r w:rsidR="00272A15">
        <w:rPr>
          <w:rFonts w:hint="eastAsia"/>
        </w:rPr>
        <w:t>有研究表明，</w:t>
      </w:r>
      <w:r w:rsidRPr="00E45DBF">
        <w:t>技术债务</w:t>
      </w:r>
      <w:r w:rsidR="00272A15">
        <w:rPr>
          <w:rFonts w:hint="eastAsia"/>
        </w:rPr>
        <w:t>的</w:t>
      </w:r>
      <w:r w:rsidRPr="00E45DBF">
        <w:t>累积，往往受到项目周期压缩、资源分配不均、需求频繁调整、架构治理薄弱以及技术评审缺失等多重因素的共同影响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54706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003655BF">
        <w:rPr>
          <w:rFonts w:hint="eastAsia"/>
        </w:rPr>
        <w:t>、</w:t>
      </w:r>
      <w:r w:rsidRPr="00E45DBF">
        <w:t>变更</w:t>
      </w:r>
      <w:r w:rsidR="003655BF">
        <w:rPr>
          <w:rFonts w:hint="eastAsia"/>
        </w:rPr>
        <w:t>、</w:t>
      </w:r>
      <w:r w:rsidRPr="00E45DBF">
        <w:t>实现</w:t>
      </w:r>
      <w:r w:rsidR="003655BF">
        <w:rPr>
          <w:rFonts w:hint="eastAsia"/>
        </w:rPr>
        <w:t>、</w:t>
      </w:r>
      <w:r w:rsidRPr="00E45DBF">
        <w:t>反馈）</w:t>
      </w:r>
      <w:r w:rsidR="003655BF">
        <w:rPr>
          <w:rFonts w:hint="eastAsia"/>
        </w:rPr>
        <w:t>，</w:t>
      </w:r>
      <w:r w:rsidRPr="00E45DBF">
        <w:t>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54707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该体系的应用，使技术债务从隐性负担转化为可度量、可追踪的管理对象。通过指标的动态监控，企业能够在项目生命周期内实时评估系统健康度，为架构决策提供数据支撑。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1" w:name="OLE_LINK7"/>
      <w:bookmarkStart w:id="142"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1"/>
      <w:bookmarkEnd w:id="142"/>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3" w:name="_Toc213190794"/>
      <w:bookmarkStart w:id="144" w:name="_Toc213192502"/>
      <w:bookmarkStart w:id="145" w:name="_Toc213192810"/>
      <w:bookmarkStart w:id="146" w:name="_Toc21354707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3"/>
      <w:bookmarkEnd w:id="144"/>
      <w:bookmarkEnd w:id="145"/>
      <w:bookmarkEnd w:id="146"/>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7" w:name="_Toc213190795"/>
      <w:bookmarkStart w:id="148" w:name="_Toc213192503"/>
      <w:bookmarkStart w:id="149" w:name="_Toc213192811"/>
      <w:bookmarkStart w:id="150" w:name="_Toc21354707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7"/>
      <w:bookmarkEnd w:id="148"/>
      <w:bookmarkEnd w:id="149"/>
      <w:bookmarkEnd w:id="150"/>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强调将软件工程方法论引入运维体系，通过可靠性即特性（</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）模型被视为协调系统创新速率与稳定性的重要工具。该模型通过量化可容忍的不可靠性来限定系统变更的风险边界。例如，当系统设定的可用性目标为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的运行逻辑可被视为一种工程化的反馈控制系统，遵循度量</w:t>
      </w:r>
      <w:r w:rsidR="00254A3F">
        <w:rPr>
          <w:rFonts w:hint="eastAsia"/>
        </w:rPr>
        <w:t>、</w:t>
      </w:r>
      <w:r w:rsidRPr="006C7E29">
        <w:t>反馈</w:t>
      </w:r>
      <w:r w:rsidR="00254A3F">
        <w:rPr>
          <w:rFonts w:hint="eastAsia"/>
        </w:rPr>
        <w:t>、</w:t>
      </w:r>
      <w:r w:rsidRPr="006C7E29">
        <w:t>调节的闭环过程。系统实时监控核心运行指标（如延迟、错误率、吞吐量及饱和度），并将其与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提出的四黄金指标（</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1" w:name="_Toc213190796"/>
      <w:bookmarkStart w:id="152" w:name="_Toc213192504"/>
      <w:bookmarkStart w:id="153" w:name="_Toc213192812"/>
      <w:bookmarkStart w:id="154" w:name="_Toc21354707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1"/>
      <w:bookmarkEnd w:id="152"/>
      <w:bookmarkEnd w:id="153"/>
      <w:bookmarkEnd w:id="154"/>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通过将机器学习算法嵌入事件处理流程，使系统能够自动识别异常、定位根因并触发响应，从而实现数据感知</w:t>
      </w:r>
      <w:r w:rsidR="00254A3F">
        <w:rPr>
          <w:rFonts w:hint="eastAsia"/>
        </w:rPr>
        <w:t>、</w:t>
      </w:r>
      <w:r w:rsidRPr="006C7E29">
        <w:t>智能分析</w:t>
      </w:r>
      <w:r w:rsidR="00254A3F">
        <w:rPr>
          <w:rFonts w:hint="eastAsia"/>
        </w:rPr>
        <w:t>、</w:t>
      </w:r>
      <w:r w:rsidRPr="006C7E29">
        <w:t>自动执行的闭环管理。其理论基础源自数据驱动决策与自适应控制理论，核心目标是让运维体系具备自学习与自调节能力。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系统能够逐步提升识别精度和响应速度，形成自演化</w:t>
      </w:r>
      <w:r w:rsidR="00254A3F">
        <w:rPr>
          <w:rFonts w:hint="eastAsia"/>
        </w:rPr>
        <w:t>、</w:t>
      </w:r>
      <w:r w:rsidRPr="006C7E29">
        <w:t>自优化</w:t>
      </w:r>
      <w:r w:rsidR="00254A3F">
        <w:rPr>
          <w:rFonts w:hint="eastAsia"/>
        </w:rPr>
        <w:t>、</w:t>
      </w:r>
      <w:r w:rsidRPr="006C7E29">
        <w:t>自恢复的运行机制。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5" w:name="_Toc213190797"/>
      <w:bookmarkStart w:id="156" w:name="_Toc213192505"/>
      <w:bookmarkStart w:id="157" w:name="_Toc213192813"/>
      <w:bookmarkStart w:id="158" w:name="_Toc21354707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5"/>
      <w:bookmarkEnd w:id="156"/>
      <w:bookmarkEnd w:id="157"/>
      <w:bookmarkEnd w:id="158"/>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。与传统的黑箱式算法相比，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9" w:name="_Toc213190798"/>
      <w:bookmarkStart w:id="160" w:name="_Toc213192506"/>
      <w:bookmarkStart w:id="161" w:name="_Toc213192814"/>
      <w:bookmarkStart w:id="162" w:name="_Toc21354707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9"/>
      <w:bookmarkEnd w:id="160"/>
      <w:bookmarkEnd w:id="161"/>
      <w:bookmarkEnd w:id="162"/>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3" w:name="_Toc213190799"/>
      <w:bookmarkStart w:id="164" w:name="_Toc213192507"/>
      <w:bookmarkStart w:id="165" w:name="_Toc213192815"/>
      <w:bookmarkStart w:id="166" w:name="_Toc21354707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3"/>
      <w:bookmarkEnd w:id="164"/>
      <w:bookmarkEnd w:id="165"/>
      <w:bookmarkEnd w:id="166"/>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7E0EAD">
        <w:rPr>
          <w:rFonts w:hint="eastAsia"/>
        </w:rPr>
        <w:t>[</w:t>
      </w:r>
      <w:r w:rsidR="007E0EAD">
        <w:t>67]</w:t>
      </w:r>
      <w:r w:rsidRPr="004F5F7A">
        <w:t>。</w:t>
      </w:r>
      <w:r w:rsidRPr="004F5F7A">
        <w:t xml:space="preserve">Tushman </w:t>
      </w:r>
      <w:r w:rsidRPr="004F5F7A">
        <w:t>与</w:t>
      </w:r>
      <w:r w:rsidRPr="004F5F7A">
        <w:t xml:space="preserve"> Katz </w:t>
      </w:r>
      <w:r w:rsidRPr="004F5F7A">
        <w:t>提出的知识整合模型指出，复杂项目的成功依赖于不同专业领域之间的有效沟通与知识共享</w:t>
      </w:r>
      <w:r w:rsidR="008540D1">
        <w:rPr>
          <w:rFonts w:hint="eastAsia"/>
        </w:rPr>
        <w:t>[</w:t>
      </w:r>
      <w:r w:rsidR="008540D1">
        <w:t>68]</w:t>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D602E1">
        <w:rPr>
          <w:rFonts w:hint="eastAsia"/>
        </w:rPr>
        <w:t>[</w:t>
      </w:r>
      <w:r w:rsidR="00D602E1">
        <w:t>69]</w:t>
      </w:r>
      <w:r w:rsidRPr="004F5F7A">
        <w:t>。</w:t>
      </w:r>
      <w:r w:rsidRPr="004F5F7A">
        <w:t>Argote</w:t>
      </w:r>
      <w:r w:rsidRPr="004F5F7A">
        <w:t>（</w:t>
      </w:r>
      <w:r w:rsidRPr="004F5F7A">
        <w:t>2020</w:t>
      </w:r>
      <w:r w:rsidRPr="004F5F7A">
        <w:t>）认为，组织学习过程可分为知识获取、知识共</w:t>
      </w:r>
      <w:r w:rsidRPr="004F5F7A">
        <w:lastRenderedPageBreak/>
        <w:t>享与知识应用三个阶段</w:t>
      </w:r>
      <w:r w:rsidR="0001789F">
        <w:rPr>
          <w:rFonts w:hint="eastAsia"/>
        </w:rPr>
        <w:t>[</w:t>
      </w:r>
      <w:r w:rsidR="0001789F">
        <w:t>70]</w:t>
      </w:r>
      <w:r w:rsidRPr="004F5F7A">
        <w:t>。在跨职能情境下，学习机制常通过双环反馈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7" w:name="_Toc213190800"/>
      <w:bookmarkStart w:id="168" w:name="_Toc213192508"/>
      <w:bookmarkStart w:id="169" w:name="_Toc213192816"/>
      <w:bookmarkStart w:id="170" w:name="_Toc21354707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7"/>
      <w:bookmarkEnd w:id="168"/>
      <w:bookmarkEnd w:id="169"/>
      <w:bookmarkEnd w:id="170"/>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74253">
        <w:rPr>
          <w:rFonts w:hint="eastAsia"/>
        </w:rPr>
        <w:t>[</w:t>
      </w:r>
      <w:r w:rsidR="00774253">
        <w:t>71]</w:t>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447420">
        <w:rPr>
          <w:rFonts w:hint="eastAsia"/>
        </w:rPr>
        <w:t>[</w:t>
      </w:r>
      <w:r w:rsidR="00447420">
        <w:t>72]</w:t>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提出的八步变革模型为</w:t>
      </w:r>
      <w:r w:rsidRPr="004F5F7A">
        <w:t xml:space="preserve"> DevOps </w:t>
      </w:r>
      <w:r w:rsidRPr="004F5F7A">
        <w:t>文化的落地提供了行动路径：建立紧迫感、构建变革联盟、形成并传播愿景、赋权员工、实现短期成果、巩固改进并最终制度化变革</w:t>
      </w:r>
      <w:r w:rsidR="006D09E3">
        <w:rPr>
          <w:rFonts w:hint="eastAsia"/>
        </w:rPr>
        <w:t>[</w:t>
      </w:r>
      <w:r w:rsidR="006D09E3">
        <w:t>73]</w:t>
      </w:r>
      <w:r w:rsidRPr="004F5F7A">
        <w:t>。结合该理论，</w:t>
      </w:r>
      <w:r w:rsidRPr="004F5F7A">
        <w:t xml:space="preserve">DevOps </w:t>
      </w:r>
      <w:r w:rsidRPr="004F5F7A">
        <w:t>转型实质上是一场文化与结构的双重变革，其核心在于将组织导向由职能分割转向价值流协同。根据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w:t>
      </w:r>
      <w:r w:rsidR="000332DA">
        <w:rPr>
          <w:rFonts w:hint="eastAsia"/>
        </w:rPr>
        <w:t>显著</w:t>
      </w:r>
      <w:r w:rsidRPr="004F5F7A">
        <w:rPr>
          <w:rFonts w:hint="eastAsia"/>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1" w:name="_Toc213190801"/>
      <w:bookmarkStart w:id="172" w:name="_Toc213192509"/>
      <w:bookmarkStart w:id="173" w:name="_Toc213192817"/>
      <w:bookmarkStart w:id="174" w:name="_Toc213547078"/>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w:t>
      </w:r>
      <w:bookmarkEnd w:id="171"/>
      <w:bookmarkEnd w:id="172"/>
      <w:bookmarkEnd w:id="173"/>
      <w:r w:rsidR="0042226F">
        <w:rPr>
          <w:rFonts w:ascii="Times New Roman" w:hAnsi="Times New Roman" w:hint="eastAsia"/>
          <w:bCs/>
          <w:kern w:val="0"/>
          <w:sz w:val="24"/>
          <w:szCs w:val="32"/>
        </w:rPr>
        <w:t>团队绩效形成机制</w:t>
      </w:r>
      <w:bookmarkEnd w:id="174"/>
    </w:p>
    <w:p w:rsidR="00C01ECC" w:rsidRPr="00C01ECC" w:rsidRDefault="00C01ECC" w:rsidP="006B7854">
      <w:pPr>
        <w:pStyle w:val="11"/>
        <w:ind w:firstLine="480"/>
        <w:jc w:val="both"/>
      </w:pPr>
      <w:r w:rsidRPr="00C01ECC">
        <w:t>能力矩阵（</w:t>
      </w:r>
      <w:r w:rsidRPr="00C01ECC">
        <w:t>Competency Matrix</w:t>
      </w:r>
      <w:r w:rsidRPr="00C01ECC">
        <w:t>）概念起源于人力资源管理领域，最早由</w:t>
      </w:r>
      <w:r w:rsidRPr="00C01ECC">
        <w:t xml:space="preserve"> Boyatzis</w:t>
      </w:r>
      <w:r w:rsidRPr="00C01ECC">
        <w:t>中提出，用于描述管理者在知识、技能与行为三个维度上的胜任特征</w:t>
      </w:r>
      <w:r w:rsidR="006B5BD6">
        <w:rPr>
          <w:rFonts w:hint="eastAsia"/>
        </w:rPr>
        <w:t>[</w:t>
      </w:r>
      <w:r w:rsidR="006B5BD6">
        <w:t>74]</w:t>
      </w:r>
      <w:r w:rsidRPr="00C01ECC">
        <w:t>。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4D3CCC" w:rsidRDefault="00C01ECC" w:rsidP="00C01ECC">
      <w:pPr>
        <w:pStyle w:val="11"/>
        <w:ind w:firstLine="480"/>
        <w:jc w:val="both"/>
      </w:pPr>
      <w:r w:rsidRPr="00C01ECC">
        <w:t>团队绩效的形成机制方面，</w:t>
      </w:r>
      <w:r w:rsidRPr="00C01ECC">
        <w:t>Forrester</w:t>
      </w:r>
      <w:r w:rsidRPr="00C01ECC">
        <w:t>（</w:t>
      </w:r>
      <w:r w:rsidRPr="00C01ECC">
        <w:t>1961</w:t>
      </w:r>
      <w:r w:rsidRPr="00C01ECC">
        <w:t>）提出的系统动力学理论（</w:t>
      </w:r>
      <w:r w:rsidRPr="00C01ECC">
        <w:t>System Dynamics Theory</w:t>
      </w:r>
      <w:r w:rsidRPr="00C01ECC">
        <w:t>）为研究复杂组织系统中行为与结果的动态关系提供了分析框架</w:t>
      </w:r>
      <w:r w:rsidR="00E3027C">
        <w:rPr>
          <w:rFonts w:hint="eastAsia"/>
        </w:rPr>
        <w:t>[</w:t>
      </w:r>
      <w:r w:rsidR="00E3027C">
        <w:t>75]</w:t>
      </w:r>
      <w:r w:rsidRPr="00C01ECC">
        <w:t>。该理论指出，组织绩效受个体能力、协作关系与外部环境等多因素交互影响，其结果并非各要素的线性叠加，而是由信息反馈与动态平衡机制决定。</w:t>
      </w:r>
    </w:p>
    <w:p w:rsidR="00C01ECC" w:rsidRPr="00C01ECC" w:rsidRDefault="00C01ECC" w:rsidP="00C01ECC">
      <w:pPr>
        <w:pStyle w:val="11"/>
        <w:ind w:firstLine="480"/>
        <w:jc w:val="both"/>
      </w:pPr>
      <w:r w:rsidRPr="00C01ECC">
        <w:t>在团队研究领域，</w:t>
      </w:r>
      <w:r w:rsidRPr="00C01ECC">
        <w:t>Hackman</w:t>
      </w:r>
      <w:r w:rsidRPr="00C01ECC">
        <w:t>（</w:t>
      </w:r>
      <w:r w:rsidRPr="00C01ECC">
        <w:t>1987</w:t>
      </w:r>
      <w:r w:rsidRPr="00C01ECC">
        <w:t>）提出的团队效能模型（</w:t>
      </w:r>
      <w:r w:rsidRPr="00C01ECC">
        <w:t>Team Effectiveness Model</w:t>
      </w:r>
      <w:r w:rsidRPr="00C01ECC">
        <w:t>）进一步揭示了绩效形成的系统性结构</w:t>
      </w:r>
      <w:r w:rsidR="009A78BC">
        <w:rPr>
          <w:rFonts w:hint="eastAsia"/>
        </w:rPr>
        <w:t>[</w:t>
      </w:r>
      <w:r w:rsidR="009A78BC">
        <w:t>76]</w:t>
      </w:r>
      <w:r w:rsidRPr="00C01ECC">
        <w:t>。他认为团队产出由成员特征（输入）、团队过程（过程变量）与组织环境（情境支持）共同决定。其中，信息共享、沟通效率与信任氛围等过程性因素被认为是调节个体能力与团队绩效之间关系的重要中介。</w:t>
      </w:r>
    </w:p>
    <w:p w:rsidR="00C01ECC" w:rsidRPr="00C01ECC" w:rsidRDefault="00C01ECC" w:rsidP="00E76CF0">
      <w:pPr>
        <w:pStyle w:val="11"/>
        <w:ind w:firstLine="480"/>
        <w:jc w:val="both"/>
      </w:pPr>
      <w:r w:rsidRPr="00C01ECC">
        <w:t>Edmondson</w:t>
      </w:r>
      <w:r w:rsidRPr="00C01ECC">
        <w:t>研究首次提出了心理安全感（</w:t>
      </w:r>
      <w:r w:rsidRPr="00C01ECC">
        <w:t>Psychological Safety</w:t>
      </w:r>
      <w:r w:rsidRPr="00C01ECC">
        <w:t>）概念，指出其是团队学习行为和绩效提升的关键机制</w:t>
      </w:r>
      <w:r w:rsidR="00962F92">
        <w:rPr>
          <w:rFonts w:hint="eastAsia"/>
        </w:rPr>
        <w:t>[</w:t>
      </w:r>
      <w:r w:rsidR="00962F92">
        <w:t>77]</w:t>
      </w:r>
      <w:r w:rsidRPr="00C01ECC">
        <w:t>。后续研究进一步验证，心理安全感能够增强成员之间的沟通开放性与协作意愿，从而促进创新与问题解决效率。</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w:t>
      </w:r>
      <w:r w:rsidR="00FE4867">
        <w:rPr>
          <w:rFonts w:ascii="Times New Roman" w:hAnsi="Times New Roman" w:cs="Times New Roman" w:hint="eastAsia"/>
          <w:sz w:val="21"/>
          <w:szCs w:val="21"/>
        </w:rPr>
        <w:t>团队</w:t>
      </w:r>
      <w:r w:rsidRPr="00BA426B">
        <w:rPr>
          <w:rFonts w:ascii="Times New Roman" w:hAnsi="Times New Roman" w:cs="Times New Roman"/>
          <w:sz w:val="21"/>
          <w:szCs w:val="21"/>
        </w:rPr>
        <w:t>绩效模型</w:t>
      </w:r>
    </w:p>
    <w:p w:rsidR="00407351" w:rsidRDefault="001366B0" w:rsidP="00530CB3">
      <w:pPr>
        <w:pStyle w:val="11"/>
        <w:ind w:firstLine="480"/>
        <w:jc w:val="both"/>
      </w:pPr>
      <w:r>
        <w:rPr>
          <w:rFonts w:hint="eastAsia"/>
        </w:rPr>
        <w:t>如</w:t>
      </w:r>
      <w:r w:rsidR="00344ADD" w:rsidRPr="00C30D73">
        <w:t>图</w:t>
      </w:r>
      <w:r w:rsidR="00344ADD" w:rsidRPr="00C30D73">
        <w:t xml:space="preserve"> 2-9 </w:t>
      </w:r>
      <w:r w:rsidR="00344ADD" w:rsidRPr="00C30D73">
        <w:t>展示了能力矩阵与</w:t>
      </w:r>
      <w:r w:rsidR="00C46C8C">
        <w:rPr>
          <w:rFonts w:hint="eastAsia"/>
        </w:rPr>
        <w:t>团队绩效</w:t>
      </w:r>
      <w:r w:rsidR="00344ADD" w:rsidRPr="00C30D73">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5" w:name="_Toc213190802"/>
      <w:bookmarkStart w:id="176" w:name="_Toc213192510"/>
      <w:bookmarkStart w:id="177" w:name="_Toc213192818"/>
      <w:bookmarkStart w:id="178" w:name="_Toc21354707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5"/>
      <w:bookmarkEnd w:id="176"/>
      <w:bookmarkEnd w:id="177"/>
      <w:bookmarkEnd w:id="178"/>
    </w:p>
    <w:p w:rsidR="006754DE" w:rsidRDefault="006754DE" w:rsidP="006754DE">
      <w:pPr>
        <w:pStyle w:val="2"/>
        <w:keepNext/>
        <w:keepLines/>
        <w:numPr>
          <w:ilvl w:val="1"/>
          <w:numId w:val="0"/>
        </w:numPr>
        <w:adjustRightInd/>
        <w:snapToGrid/>
        <w:rPr>
          <w:rFonts w:ascii="Times New Roman" w:hAnsi="Times New Roman"/>
          <w:bCs/>
          <w:szCs w:val="32"/>
        </w:rPr>
      </w:pPr>
      <w:bookmarkStart w:id="179" w:name="_Toc213190803"/>
      <w:bookmarkStart w:id="180" w:name="_Toc213192511"/>
      <w:bookmarkStart w:id="181" w:name="_Toc213192819"/>
      <w:bookmarkStart w:id="182" w:name="_Toc21354708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9"/>
      <w:bookmarkEnd w:id="180"/>
      <w:bookmarkEnd w:id="181"/>
      <w:bookmarkEnd w:id="182"/>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3" w:name="_Toc213190804"/>
      <w:bookmarkStart w:id="184" w:name="_Toc213192512"/>
      <w:bookmarkStart w:id="185" w:name="_Toc213192820"/>
      <w:bookmarkStart w:id="186" w:name="_Toc21354708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3"/>
      <w:bookmarkEnd w:id="184"/>
      <w:bookmarkEnd w:id="185"/>
      <w:bookmarkEnd w:id="186"/>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治理决策</w:t>
      </w:r>
      <w:r w:rsidR="0077396E">
        <w:rPr>
          <w:rFonts w:hint="eastAsia"/>
        </w:rPr>
        <w:t>、</w:t>
      </w:r>
      <w:r w:rsidRPr="00C30D73">
        <w:t>业务条线</w:t>
      </w:r>
      <w:r w:rsidR="0077396E">
        <w:rPr>
          <w:rFonts w:hint="eastAsia"/>
        </w:rPr>
        <w:t>、</w:t>
      </w:r>
      <w:r w:rsidRPr="00C30D73">
        <w:t>共享交付三级体系，在统一战略框架下实现跨地域分布式研发与本地化合规运营的动态平衡。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r w:rsidR="00572204">
        <w:rPr>
          <w:rFonts w:hint="eastAsia"/>
        </w:rPr>
        <w:t>，主要有三层结构如下：</w:t>
      </w:r>
    </w:p>
    <w:p w:rsidR="004A6164" w:rsidRPr="003B0A3F" w:rsidRDefault="00E576E3" w:rsidP="003B0A3F">
      <w:pPr>
        <w:pStyle w:val="11"/>
        <w:ind w:firstLine="480"/>
        <w:jc w:val="both"/>
      </w:pPr>
      <w:r w:rsidRPr="003B0A3F">
        <w:t>（</w:t>
      </w:r>
      <w:r w:rsidRPr="003B0A3F">
        <w:t>1</w:t>
      </w:r>
      <w:r w:rsidRPr="003B0A3F">
        <w:t>）决策与治理层</w:t>
      </w:r>
      <w:r w:rsidR="00572204">
        <w:rPr>
          <w:rFonts w:hint="eastAsia"/>
        </w:rPr>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00AE48D9">
        <w:rPr>
          <w:rFonts w:hint="eastAsia"/>
        </w:rPr>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00AE48D9">
        <w:rPr>
          <w:rFonts w:hint="eastAsia"/>
        </w:rPr>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这种直线</w:t>
      </w:r>
      <w:r w:rsidR="00E00F4A">
        <w:rPr>
          <w:rFonts w:hint="eastAsia"/>
        </w:rPr>
        <w:t>结合</w:t>
      </w:r>
      <w:r w:rsidRPr="003B0A3F">
        <w:t>矩阵的组织架构既保证了战略与技术标准的统一，又能够在不同市场快速响应监管变化与客户需求，实现全球协同与区域自治的平衡。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、自动报送）将安全与合规前移至开发阶段。安全大使与合规顾问以矩阵方式嵌入团队，形成安全即代码</w:t>
      </w:r>
      <w:r w:rsidR="0077396E">
        <w:rPr>
          <w:rFonts w:hint="eastAsia"/>
        </w:rPr>
        <w:t>与</w:t>
      </w:r>
      <w:r w:rsidRPr="003B0A3F">
        <w:t>合规即代码的嵌入式防控机制。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）可观测性与复盘管理：日志、指标与链路追踪系统支撑事件复盘与持续改进，构建度量</w:t>
      </w:r>
      <w:r w:rsidR="0077396E">
        <w:rPr>
          <w:rFonts w:hint="eastAsia"/>
        </w:rPr>
        <w:t>、</w:t>
      </w:r>
      <w:r w:rsidRPr="003B0A3F">
        <w:t>诊断</w:t>
      </w:r>
      <w:r w:rsidR="0077396E">
        <w:rPr>
          <w:rFonts w:hint="eastAsia"/>
        </w:rPr>
        <w:t>、</w:t>
      </w:r>
      <w:r w:rsidRPr="003B0A3F">
        <w:t>执行</w:t>
      </w:r>
      <w:r w:rsidR="0077396E">
        <w:rPr>
          <w:rFonts w:hint="eastAsia"/>
        </w:rPr>
        <w:t>、</w:t>
      </w:r>
      <w:r w:rsidRPr="003B0A3F">
        <w:t>复盘的学习闭环。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7" w:name="_Toc213190805"/>
      <w:bookmarkStart w:id="188" w:name="_Toc213192513"/>
      <w:bookmarkStart w:id="189" w:name="_Toc213192821"/>
      <w:bookmarkStart w:id="190" w:name="_Toc21354708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7"/>
      <w:bookmarkEnd w:id="188"/>
      <w:bookmarkEnd w:id="189"/>
      <w:bookmarkEnd w:id="19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w:t>
      </w:r>
      <w:r w:rsidR="003A0E4C">
        <w:rPr>
          <w:rFonts w:hint="eastAsia"/>
        </w:rPr>
        <w:t>下来将</w:t>
      </w:r>
      <w:r w:rsidRPr="003B0A3F">
        <w:t>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全球布局、本地落地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双模特征：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5638F5" w:rsidP="003B0A3F">
      <w:pPr>
        <w:pStyle w:val="11"/>
        <w:ind w:firstLine="480"/>
        <w:jc w:val="both"/>
      </w:pPr>
      <w:r>
        <w:rPr>
          <w:rFonts w:hint="eastAsia"/>
        </w:rPr>
        <w:t>由此看来</w:t>
      </w:r>
      <w:r w:rsidR="006A7CC1" w:rsidRPr="003B0A3F">
        <w:t>，</w:t>
      </w:r>
      <w:r w:rsidR="006A7CC1" w:rsidRPr="003B0A3F">
        <w:t>H</w:t>
      </w:r>
      <w:r w:rsidR="006A7CC1" w:rsidRPr="003B0A3F">
        <w:t>公司的业务布局体现出全球一体化与本地化合规共存的战略特征，而技术生态的复杂性则反映出金融科技企业在数字化转型过程中的普遍挑战</w:t>
      </w:r>
      <w:r w:rsidR="0082503B">
        <w:rPr>
          <w:rFonts w:hint="eastAsia"/>
        </w:rPr>
        <w:t>，</w:t>
      </w:r>
      <w:r w:rsidR="006A7CC1" w:rsidRPr="003B0A3F">
        <w:t>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1" w:name="_Toc213190806"/>
      <w:bookmarkStart w:id="192" w:name="_Toc213192514"/>
      <w:bookmarkStart w:id="193" w:name="_Toc213192822"/>
      <w:bookmarkStart w:id="194" w:name="_Toc21354708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1"/>
      <w:bookmarkEnd w:id="192"/>
      <w:bookmarkEnd w:id="193"/>
      <w:bookmarkEnd w:id="194"/>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公司已形成面向全球市场的金融科技产品体系，其整体布局呈现出合规引领、技术纵深并进的特征。公司以分层场景覆盖为核心，通过差异化技术策略实现区域适配，逐步构建出可复制、可持续的产品布局路径。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w:t>
      </w:r>
      <w:r w:rsidR="00A31A18">
        <w:rPr>
          <w:rFonts w:hint="eastAsia"/>
        </w:rPr>
        <w:t>，</w:t>
      </w:r>
      <w:r w:rsidRPr="001A647C">
        <w:t>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公司实施双模技术适配策略。在监管体系成熟的欧美地区，公司采用渐进式升级路径，在既有核心技术框架内优化稳定性与安全性</w:t>
      </w:r>
      <w:r w:rsidR="00EA0D62">
        <w:rPr>
          <w:rFonts w:hint="eastAsia"/>
        </w:rPr>
        <w:t>，</w:t>
      </w:r>
      <w:r w:rsidRPr="001A647C">
        <w:t>而在政策创新频繁的新兴市场，则引入更具前瞻性的技术架构，以提升响应速度并缩短交付周期。该策略在系统稳定性</w:t>
      </w:r>
      <w:r w:rsidR="007741E7">
        <w:rPr>
          <w:rFonts w:hint="eastAsia"/>
        </w:rPr>
        <w:t>与</w:t>
      </w:r>
      <w:r w:rsidRPr="001A647C">
        <w:t>市场响应性之间取得平衡，但多技术路线并行导致代码冗余与复用不足，给统一质量治理带来一定压力。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7246FA" w:rsidP="001A647C">
      <w:pPr>
        <w:pStyle w:val="11"/>
        <w:ind w:firstLine="480"/>
        <w:jc w:val="both"/>
      </w:pPr>
      <w:r>
        <w:rPr>
          <w:rFonts w:hint="eastAsia"/>
        </w:rPr>
        <w:t>总之</w:t>
      </w:r>
      <w:r w:rsidR="005578ED" w:rsidRPr="001A647C">
        <w:rPr>
          <w:rFonts w:hint="eastAsia"/>
        </w:rPr>
        <w:t>，</w:t>
      </w:r>
      <w:r w:rsidR="005578ED" w:rsidRPr="001A647C">
        <w:t>H</w:t>
      </w:r>
      <w:r w:rsidR="005578ED"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w:t>
      </w:r>
      <w:r w:rsidR="00233CEE">
        <w:rPr>
          <w:rFonts w:hint="eastAsia"/>
        </w:rPr>
        <w:t>所以</w:t>
      </w:r>
      <w:r w:rsidR="005578ED" w:rsidRPr="001A647C">
        <w:t>H</w:t>
      </w:r>
      <w:r w:rsidR="005578ED"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5" w:name="_Toc213190807"/>
      <w:bookmarkStart w:id="196" w:name="_Toc213192515"/>
      <w:bookmarkStart w:id="197" w:name="_Toc213192823"/>
      <w:bookmarkStart w:id="198" w:name="_Toc21354708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w:t>
      </w:r>
      <w:r w:rsidR="0074605B">
        <w:rPr>
          <w:rFonts w:ascii="Times New Roman" w:hAnsi="Times New Roman" w:hint="eastAsia"/>
          <w:bCs/>
          <w:kern w:val="0"/>
          <w:sz w:val="24"/>
          <w:szCs w:val="32"/>
        </w:rPr>
        <w:t>的</w:t>
      </w:r>
      <w:r w:rsidR="001A7363">
        <w:rPr>
          <w:rFonts w:ascii="Times New Roman" w:hAnsi="Times New Roman" w:hint="eastAsia"/>
          <w:bCs/>
          <w:kern w:val="0"/>
          <w:sz w:val="24"/>
          <w:szCs w:val="32"/>
        </w:rPr>
        <w:t>现状</w:t>
      </w:r>
      <w:bookmarkEnd w:id="195"/>
      <w:bookmarkEnd w:id="196"/>
      <w:bookmarkEnd w:id="197"/>
      <w:bookmarkEnd w:id="198"/>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公司实行集中治理</w:t>
      </w:r>
      <w:r w:rsidR="00DF3D52">
        <w:rPr>
          <w:rFonts w:hint="eastAsia"/>
        </w:rPr>
        <w:t>和</w:t>
      </w:r>
      <w:r w:rsidRPr="001A647C">
        <w:t>敏捷自治并行的管理模式。公司层面由项目管理办公室（</w:t>
      </w:r>
      <w:r w:rsidRPr="001A647C">
        <w:t>PMO</w:t>
      </w:r>
      <w:r w:rsidRPr="001A647C">
        <w:t>）统一制定研发流程、质量门禁与版本节奏，以保证项目可审计性与合规透明度</w:t>
      </w:r>
      <w:r w:rsidR="0049100E">
        <w:rPr>
          <w:rFonts w:hint="eastAsia"/>
        </w:rPr>
        <w:t>。</w:t>
      </w:r>
      <w:r w:rsidRPr="001A647C">
        <w:t>团队层面则以</w:t>
      </w:r>
      <w:r w:rsidRPr="001A647C">
        <w:t>Scrum</w:t>
      </w:r>
      <w:r w:rsidRPr="001A647C">
        <w:t>框架为核心，采用短周期迭代实现快速交付与业务反馈。</w:t>
      </w:r>
    </w:p>
    <w:p w:rsidR="00B6556E" w:rsidRPr="002D0BDB" w:rsidRDefault="002E398F" w:rsidP="002D0BDB">
      <w:pPr>
        <w:pStyle w:val="11"/>
        <w:ind w:firstLine="480"/>
        <w:jc w:val="both"/>
      </w:pPr>
      <w:r w:rsidRPr="001A647C">
        <w:t>双层机制以治理基线与团队节奏相耦合</w:t>
      </w:r>
      <w:r w:rsidR="00F31206">
        <w:rPr>
          <w:rFonts w:hint="eastAsia"/>
        </w:rPr>
        <w:t>，</w:t>
      </w:r>
      <w:r w:rsidRPr="001A647C">
        <w:t>治理层关注战略规划、资源统筹与质量控制，交付层</w:t>
      </w:r>
      <w:r w:rsidR="00D41493">
        <w:rPr>
          <w:rFonts w:hint="eastAsia"/>
        </w:rPr>
        <w:t>则</w:t>
      </w:r>
      <w:r w:rsidRPr="001A647C">
        <w:t>专注于需求分析、设计开发与验证闭环。二者的结合既确保了统一规范，又保留了团队层面的灵活性（见图</w:t>
      </w:r>
      <w:r w:rsidRPr="001A647C">
        <w:t>3-4</w:t>
      </w:r>
      <w:r w:rsidRPr="001A647C">
        <w:t>）。</w:t>
      </w: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需求管理阶段采用双通道机制，即业务端与研发端同步评估优先级与价值</w:t>
      </w:r>
      <w:r w:rsidR="00B77258">
        <w:rPr>
          <w:rFonts w:hint="eastAsia"/>
        </w:rPr>
        <w:t>，</w:t>
      </w:r>
      <w:r w:rsidRPr="001A647C">
        <w:t>架构设计阶段执行企业级接口标准与安全审查</w:t>
      </w:r>
      <w:r w:rsidR="00534339">
        <w:rPr>
          <w:rFonts w:hint="eastAsia"/>
        </w:rPr>
        <w:t>，</w:t>
      </w:r>
      <w:r w:rsidRPr="001A647C">
        <w:t>开发与测试阶段依托</w:t>
      </w:r>
      <w:r w:rsidRPr="001A647C">
        <w:t>GitLab</w:t>
      </w:r>
      <w:r w:rsidRPr="001A647C">
        <w:t>、</w:t>
      </w:r>
      <w:r w:rsidRPr="001A647C">
        <w:t>Jenkins</w:t>
      </w:r>
      <w:r w:rsidRPr="001A647C">
        <w:t>与</w:t>
      </w:r>
      <w:r w:rsidRPr="001A647C">
        <w:t>SonarQube</w:t>
      </w:r>
      <w:r w:rsidRPr="001A647C">
        <w:t>等工具，实现代码托管、持续集成与自动化测试</w:t>
      </w:r>
      <w:r w:rsidR="00CE118C">
        <w:rPr>
          <w:rFonts w:hint="eastAsia"/>
        </w:rPr>
        <w:t>，</w:t>
      </w:r>
      <w:r w:rsidRPr="001A647C">
        <w:t>部署阶段遵循灰度发布</w:t>
      </w:r>
      <w:r w:rsidR="00312FF4">
        <w:rPr>
          <w:rFonts w:hint="eastAsia"/>
        </w:rPr>
        <w:t>、</w:t>
      </w:r>
      <w:r w:rsidRPr="001A647C">
        <w:t>验证</w:t>
      </w:r>
      <w:r w:rsidR="00312FF4">
        <w:rPr>
          <w:rFonts w:hint="eastAsia"/>
        </w:rPr>
        <w:t>、</w:t>
      </w:r>
      <w:r w:rsidRPr="001A647C">
        <w:t>回滚</w:t>
      </w:r>
      <w:r w:rsidR="00312FF4">
        <w:rPr>
          <w:rFonts w:hint="eastAsia"/>
        </w:rPr>
        <w:t>的</w:t>
      </w:r>
      <w:r w:rsidRPr="001A647C">
        <w:t>策略，以控制变更风险</w:t>
      </w:r>
      <w:r w:rsidR="000E2198">
        <w:rPr>
          <w:rFonts w:hint="eastAsia"/>
        </w:rPr>
        <w:t>，</w:t>
      </w:r>
      <w:r w:rsidRPr="001A647C">
        <w:t>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008B0A18">
        <w:rPr>
          <w:rFonts w:hint="eastAsia"/>
        </w:rPr>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w:t>
            </w:r>
            <w:r w:rsidRPr="006E04DB">
              <w:rPr>
                <w:rFonts w:ascii="Times New Roman" w:hAnsi="Times New Roman" w:cs="Times New Roman"/>
                <w:sz w:val="18"/>
                <w:szCs w:val="18"/>
              </w:rPr>
              <w:lastRenderedPageBreak/>
              <w:t>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DA677F">
      <w:pPr>
        <w:shd w:val="clear" w:color="auto" w:fill="FFFFFF"/>
        <w:spacing w:line="400" w:lineRule="exact"/>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）人机物的资源池化配置</w:t>
      </w:r>
    </w:p>
    <w:p w:rsidR="00B312CF" w:rsidRPr="00976D99" w:rsidRDefault="001538B7" w:rsidP="00976D99">
      <w:pPr>
        <w:pStyle w:val="11"/>
        <w:ind w:firstLine="480"/>
        <w:jc w:val="both"/>
      </w:pPr>
      <w:r w:rsidRPr="001A647C">
        <w:t>H</w:t>
      </w:r>
      <w:r w:rsidRPr="001A647C">
        <w:t>公司在资源配置上采用人</w:t>
      </w:r>
      <w:r w:rsidR="008C1F80">
        <w:rPr>
          <w:rFonts w:hint="eastAsia"/>
        </w:rPr>
        <w:t>、</w:t>
      </w:r>
      <w:r w:rsidRPr="001A647C">
        <w:t>机</w:t>
      </w:r>
      <w:r w:rsidR="008C1F80">
        <w:rPr>
          <w:rFonts w:hint="eastAsia"/>
        </w:rPr>
        <w:t>、</w:t>
      </w:r>
      <w:r w:rsidRPr="001A647C">
        <w:t>物一体化资源池模式，实现资源的共享与弹性调度。在人力资源方面，通过能力等级（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w:t>
      </w:r>
      <w:r w:rsidR="00A91E33">
        <w:rPr>
          <w:rFonts w:hint="eastAsia"/>
        </w:rPr>
        <w:t>以及</w:t>
      </w:r>
      <w:r w:rsidRPr="001A647C">
        <w:t>潜在</w:t>
      </w:r>
      <w:r w:rsidR="00A3589F">
        <w:rPr>
          <w:rFonts w:hint="eastAsia"/>
        </w:rPr>
        <w:t>的</w:t>
      </w:r>
      <w:r w:rsidRPr="001A647C">
        <w:t>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00790315">
        <w:rPr>
          <w:rFonts w:ascii="Times New Roman" w:hAnsi="Times New Roman" w:cs="Times New Roman" w:hint="eastAsia"/>
          <w:sz w:val="21"/>
          <w:szCs w:val="21"/>
        </w:rPr>
        <w:t>、</w:t>
      </w:r>
      <w:r w:rsidRPr="00976D99">
        <w:rPr>
          <w:rFonts w:ascii="Times New Roman" w:hAnsi="Times New Roman" w:cs="Times New Roman"/>
          <w:sz w:val="21"/>
          <w:szCs w:val="21"/>
        </w:rPr>
        <w:t>机</w:t>
      </w:r>
      <w:r w:rsidR="00790315">
        <w:rPr>
          <w:rFonts w:ascii="Times New Roman" w:hAnsi="Times New Roman" w:cs="Times New Roman" w:hint="eastAsia"/>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H</w:t>
      </w:r>
      <w:r w:rsidRPr="001A647C">
        <w:t>公司以治理分层</w:t>
      </w:r>
      <w:r w:rsidR="00CA59B5">
        <w:rPr>
          <w:rFonts w:hint="eastAsia"/>
        </w:rPr>
        <w:t>、</w:t>
      </w:r>
      <w:r w:rsidRPr="001A647C">
        <w:t>流程编排</w:t>
      </w:r>
      <w:r w:rsidR="00CA59B5">
        <w:rPr>
          <w:rFonts w:hint="eastAsia"/>
        </w:rPr>
        <w:t>、</w:t>
      </w:r>
      <w:r w:rsidRPr="001A647C">
        <w:t>资源池化的模式在合规审计与交付效率之间建立了稳定的动态平衡。然而，在高频变更与多系统协作的环境下，仍存在以下结构性问题：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lastRenderedPageBreak/>
        <w:t>这些问题在一定程度上提升了流程复杂度与质量波动风险。基于</w:t>
      </w:r>
      <w:r w:rsidR="00A95BB2">
        <w:rPr>
          <w:rFonts w:hint="eastAsia"/>
        </w:rPr>
        <w:t>这些问题</w:t>
      </w:r>
      <w:r w:rsidRPr="001A647C">
        <w:t>，后续</w:t>
      </w:r>
      <w:r w:rsidR="0032491B">
        <w:rPr>
          <w:rFonts w:hint="eastAsia"/>
        </w:rPr>
        <w:t>将</w:t>
      </w:r>
      <w:r w:rsidRPr="001A647C">
        <w:rPr>
          <w:rFonts w:hint="eastAsia"/>
        </w:rPr>
        <w:t>通</w:t>
      </w:r>
      <w:r w:rsidRPr="001A647C">
        <w:t>过统一口径的过程度量，重点分析需求变更管理、持续交付效</w:t>
      </w:r>
      <w:r w:rsidR="00F27EEC">
        <w:rPr>
          <w:rFonts w:hint="eastAsia"/>
        </w:rPr>
        <w:t>和</w:t>
      </w:r>
      <w:r w:rsidRPr="001A647C">
        <w:rPr>
          <w:rFonts w:hint="eastAsia"/>
        </w:rPr>
        <w:t>版</w:t>
      </w:r>
      <w:r w:rsidRPr="001A647C">
        <w:t>本治理等关键环节，明确能力基线与波动范围；结合结果，从需求追踪、风险时序、技术债务、智能化水平与协作效率五个维度展开机制诊断，为后续系统优化提供数据依据与理论支撑。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9" w:name="_Toc213190808"/>
      <w:bookmarkStart w:id="200" w:name="_Toc213192516"/>
      <w:bookmarkStart w:id="201" w:name="_Toc213192824"/>
      <w:bookmarkStart w:id="202" w:name="_Toc21354708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9"/>
      <w:bookmarkEnd w:id="200"/>
      <w:bookmarkEnd w:id="201"/>
      <w:bookmarkEnd w:id="202"/>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w:t>
      </w:r>
      <w:r w:rsidR="0042628E">
        <w:rPr>
          <w:rFonts w:hint="eastAsia"/>
        </w:rPr>
        <w:t>我们将</w:t>
      </w:r>
      <w:r w:rsidRPr="001A647C">
        <w:t>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008A692E">
        <w:rPr>
          <w:rFonts w:hint="eastAsia"/>
        </w:rPr>
        <w:t>：</w:t>
      </w:r>
      <w:r w:rsidRPr="001A647C">
        <w:t>交付周期、部署频率、变更失败率</w:t>
      </w:r>
      <w:r w:rsidR="008D6C5A">
        <w:rPr>
          <w:rFonts w:hint="eastAsia"/>
        </w:rPr>
        <w:t>以及</w:t>
      </w:r>
      <w:r w:rsidRPr="001A647C">
        <w:t>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安全左移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lastRenderedPageBreak/>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在数据采集与验证阶段，研究采用多源融合</w:t>
      </w:r>
      <w:r w:rsidR="00DD35D3">
        <w:rPr>
          <w:rFonts w:hint="eastAsia"/>
        </w:rPr>
        <w:t>结合</w:t>
      </w:r>
      <w:r w:rsidRPr="001A647C">
        <w:rPr>
          <w:rFonts w:hint="eastAsia"/>
        </w:rPr>
        <w:t>专</w:t>
      </w:r>
      <w:r w:rsidRPr="001A647C">
        <w:t>家校验的实证方法。首先，从公司内部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003A50F1">
        <w:rPr>
          <w:rFonts w:hint="eastAsia"/>
        </w:rPr>
        <w:t>到的最近几</w:t>
      </w:r>
      <w:r w:rsidRPr="001A647C">
        <w:t>年的</w:t>
      </w:r>
      <w:r w:rsidR="003A50F1">
        <w:rPr>
          <w:rFonts w:hint="eastAsia"/>
        </w:rPr>
        <w:t>软件开发</w:t>
      </w:r>
      <w:r w:rsidRPr="001A647C">
        <w:rPr>
          <w:rFonts w:hint="eastAsia"/>
        </w:rPr>
        <w:t>过</w:t>
      </w:r>
      <w:r w:rsidRPr="001A647C">
        <w:t>程</w:t>
      </w:r>
      <w:r w:rsidR="003A50F1">
        <w:rPr>
          <w:rFonts w:hint="eastAsia"/>
        </w:rPr>
        <w:t>的</w:t>
      </w:r>
      <w:r w:rsidRPr="001A647C">
        <w:t>数据，</w:t>
      </w:r>
      <w:r w:rsidR="005D3AD6">
        <w:rPr>
          <w:rFonts w:hint="eastAsia"/>
        </w:rPr>
        <w:t>已经</w:t>
      </w:r>
      <w:r w:rsidRPr="001A647C">
        <w:t>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00C32DFE">
        <w:rPr>
          <w:rFonts w:hint="eastAsia"/>
        </w:rPr>
        <w:t>较为一般</w:t>
      </w:r>
      <w:r w:rsidRPr="001A647C">
        <w:t>，对应</w:t>
      </w:r>
      <w:r w:rsidRPr="001A647C">
        <w:t>CMMI</w:t>
      </w:r>
      <w:r w:rsidRPr="001A647C">
        <w:t>定义级（</w:t>
      </w:r>
      <w:r w:rsidRPr="001A647C">
        <w:t>Level 3</w:t>
      </w:r>
      <w:r w:rsidRPr="001A647C">
        <w:t>）的下限。这表明企业在流程制度化与质量控制方面已具备稳定基础，但在灵活性、自动化与组织协同层面仍存在不足。从五个维度的结果分布来看，改进空间主要集中在效率</w:t>
      </w:r>
      <w:r w:rsidR="00353022">
        <w:rPr>
          <w:rFonts w:hint="eastAsia"/>
        </w:rPr>
        <w:t>、</w:t>
      </w:r>
      <w:r w:rsidRPr="001A647C">
        <w:t>安全</w:t>
      </w:r>
      <w:r w:rsidR="00353022">
        <w:rPr>
          <w:rFonts w:hint="eastAsia"/>
        </w:rPr>
        <w:t>、</w:t>
      </w:r>
      <w:r w:rsidRPr="001A647C">
        <w:t>协同三条主线上（见表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w:t>
      </w:r>
    </w:p>
    <w:p w:rsidR="001D7FEF" w:rsidRPr="001A647C" w:rsidRDefault="005A1E14" w:rsidP="001A647C">
      <w:pPr>
        <w:pStyle w:val="11"/>
        <w:ind w:firstLine="480"/>
        <w:jc w:val="both"/>
      </w:pPr>
      <w:r>
        <w:rPr>
          <w:rFonts w:hint="eastAsia"/>
        </w:rPr>
        <w:lastRenderedPageBreak/>
        <w:t>由此看出</w:t>
      </w:r>
      <w:r w:rsidR="001D7FEF" w:rsidRPr="001A647C">
        <w:t>，</w:t>
      </w:r>
      <w:r w:rsidR="001D7FEF" w:rsidRPr="001A647C">
        <w:t>H</w:t>
      </w:r>
      <w:r w:rsidR="001D7FEF"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量化评估主要揭示了问题的表层特征，尚未触及其形成机理。为深入分析各维度差距的传导机制及其对交付绩效的影响，</w:t>
      </w:r>
      <w:r w:rsidR="00E01BDC">
        <w:rPr>
          <w:rFonts w:hint="eastAsia"/>
        </w:rPr>
        <w:t>接下来将要</w:t>
      </w:r>
      <w:r w:rsidR="001D7FEF" w:rsidRPr="001A647C">
        <w:t>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3" w:name="_Toc213190809"/>
      <w:bookmarkStart w:id="204" w:name="_Toc213192517"/>
      <w:bookmarkStart w:id="205" w:name="_Toc213192825"/>
      <w:bookmarkStart w:id="206" w:name="_Toc21354708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3"/>
      <w:bookmarkEnd w:id="204"/>
      <w:bookmarkEnd w:id="205"/>
      <w:bookmarkEnd w:id="206"/>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7" w:name="_Toc213190810"/>
      <w:bookmarkStart w:id="208" w:name="_Toc213192518"/>
      <w:bookmarkStart w:id="209" w:name="_Toc213192826"/>
      <w:bookmarkStart w:id="210" w:name="_Toc21354708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7"/>
      <w:bookmarkEnd w:id="208"/>
      <w:bookmarkEnd w:id="209"/>
      <w:bookmarkEnd w:id="210"/>
    </w:p>
    <w:p w:rsidR="00BE7499" w:rsidRPr="001A647C" w:rsidRDefault="00BE7499" w:rsidP="001A647C">
      <w:pPr>
        <w:pStyle w:val="11"/>
        <w:ind w:firstLine="480"/>
        <w:jc w:val="both"/>
      </w:pPr>
      <w:r w:rsidRPr="001A647C">
        <w:t>综合评估结果显示，</w:t>
      </w:r>
      <w:r w:rsidRPr="001A647C">
        <w:t>H</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局部最优</w:t>
      </w:r>
      <w:r w:rsidR="00DF3D52">
        <w:rPr>
          <w:rFonts w:hint="eastAsia"/>
        </w:rPr>
        <w:t>、</w:t>
      </w:r>
      <w:r w:rsidRPr="001A647C">
        <w:t>整体低效的典型症状。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公司的需求管理形成了前端决策迟滞</w:t>
      </w:r>
      <w:r w:rsidR="00431F99">
        <w:rPr>
          <w:rFonts w:hint="eastAsia"/>
        </w:rPr>
        <w:t>、</w:t>
      </w:r>
      <w:r w:rsidRPr="001A647C">
        <w:t>中段变更频繁</w:t>
      </w:r>
      <w:r w:rsidR="00431F99">
        <w:rPr>
          <w:rFonts w:hint="eastAsia"/>
        </w:rPr>
        <w:t>、</w:t>
      </w:r>
      <w:r w:rsidRPr="001A647C">
        <w:t>后端验证延误的循环机制。该机制在动态需求环境中表现为弱耦合和高延迟：一方面，需求响</w:t>
      </w:r>
      <w:r w:rsidRPr="001A647C">
        <w:lastRenderedPageBreak/>
        <w:t>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270E7F" w:rsidP="00AE00D8">
      <w:pPr>
        <w:pStyle w:val="11"/>
        <w:ind w:firstLine="480"/>
        <w:jc w:val="both"/>
      </w:pPr>
      <w:r>
        <w:rPr>
          <w:rFonts w:hint="eastAsia"/>
        </w:rPr>
        <w:t>由此说明</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1" w:name="_Toc213190811"/>
      <w:bookmarkStart w:id="212" w:name="_Toc213192519"/>
      <w:bookmarkStart w:id="213" w:name="_Toc213192827"/>
      <w:bookmarkStart w:id="214" w:name="_Toc21354708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1"/>
      <w:bookmarkEnd w:id="212"/>
      <w:bookmarkEnd w:id="213"/>
      <w:bookmarkEnd w:id="214"/>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安全后置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倍。此类延后检测不仅延长了发布周期，也削弱了安全与开发活动的耦合度，形成明显的检测断层。</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lastRenderedPageBreak/>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由于安全团队与开发团队分属不同职能体系，信息流通主要依赖工单与邮件传递，实时联动效率较低。合规文件生成与审批多在发布前集中处理，容易出现合规补录现象。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的整改因证据缺失被判为部分不合规。这种事后补偿式治理模式，不仅增加了返工量，也削弱了组织对外部监管变化的响应速度。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5" w:name="_Toc213190812"/>
      <w:bookmarkStart w:id="216" w:name="_Toc213192520"/>
      <w:bookmarkStart w:id="217" w:name="_Toc213192828"/>
      <w:bookmarkStart w:id="218" w:name="_Toc213547089"/>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5"/>
      <w:bookmarkEnd w:id="216"/>
      <w:bookmarkEnd w:id="217"/>
      <w:bookmarkEnd w:id="218"/>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快速修复和临时脚本维系系统运行的惯性，债务由此不断累积。其三，知识传承机制薄弱。部分关键模块的维护依赖资深人员经验，文档更新滞后，新成员难以全面掌握系统结构，从而在自动化建设中形成认知断层。这些因素相互叠加，使</w:t>
      </w:r>
      <w:r w:rsidRPr="00AE00D8">
        <w:t>H</w:t>
      </w:r>
      <w:r w:rsidRPr="00AE00D8">
        <w:t>公司在推进自动化转型过程中陷入高复杂度</w:t>
      </w:r>
      <w:r w:rsidR="00BD29C4">
        <w:rPr>
          <w:rFonts w:hint="eastAsia"/>
        </w:rPr>
        <w:t>、</w:t>
      </w:r>
      <w:r w:rsidRPr="00AE00D8">
        <w:t>高依赖</w:t>
      </w:r>
      <w:r w:rsidR="00BD29C4">
        <w:rPr>
          <w:rFonts w:hint="eastAsia"/>
        </w:rPr>
        <w:t>、</w:t>
      </w:r>
      <w:r w:rsidRPr="00AE00D8">
        <w:t>低弹性的困境。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降本增效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w:t>
      </w:r>
      <w:r w:rsidR="00B10324">
        <w:rPr>
          <w:rFonts w:ascii="Times New Roman" w:hAnsi="Times New Roman" w:cs="Times New Roman"/>
          <w:sz w:val="21"/>
          <w:szCs w:val="21"/>
        </w:rPr>
        <w:t>-</w:t>
      </w:r>
      <w:r w:rsidRPr="00B314A1">
        <w:rPr>
          <w:rFonts w:ascii="Times New Roman" w:hAnsi="Times New Roman" w:cs="Times New Roman"/>
          <w:sz w:val="21"/>
          <w:szCs w:val="21"/>
        </w:rPr>
        <w:t>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可以看出，技术债务密度与自动化效能呈显著负相关关系。债务密度的上升伴随自动化测试覆盖率与部署成功率的同步下降，平均迭代周期明显延长。该趋势说</w:t>
      </w:r>
      <w:r w:rsidRPr="00AE00D8">
        <w:lastRenderedPageBreak/>
        <w:t>明，技术债务对自动化的抑制并非线性，而具有递增放大的特征。当系统复杂度突破临界点后，任何新增自动化模块都可能增加维护负担，使企业陷入越自动化、越不稳定的悖论。技术债务的影响机制可用系统反馈模型进行解释：随着复杂度上升，自动化构建与验证环节失败率增加；为保障交付稳定，团队增加人工干预与临时修补；临时修补又带来新的非标准化配置，进一步推高系统复杂度，形成复杂度</w:t>
      </w:r>
      <w:r w:rsidR="00425281">
        <w:rPr>
          <w:rFonts w:hint="eastAsia"/>
        </w:rPr>
        <w:t>、</w:t>
      </w:r>
      <w:r w:rsidRPr="00AE00D8">
        <w:t>人工依赖</w:t>
      </w:r>
      <w:r w:rsidR="00425281">
        <w:rPr>
          <w:rFonts w:hint="eastAsia"/>
        </w:rPr>
        <w:t>、</w:t>
      </w:r>
      <w:r w:rsidRPr="00AE00D8">
        <w:t>债务再生的闭环。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高债务</w:t>
      </w:r>
      <w:r w:rsidR="00E415F9">
        <w:rPr>
          <w:rFonts w:hint="eastAsia"/>
        </w:rPr>
        <w:t>、</w:t>
      </w:r>
      <w:r w:rsidR="00D5007F" w:rsidRPr="00AE00D8">
        <w:t>低自动化向低债务</w:t>
      </w:r>
      <w:r w:rsidR="00E415F9">
        <w:rPr>
          <w:rFonts w:hint="eastAsia"/>
        </w:rPr>
        <w:t>、</w:t>
      </w:r>
      <w:r w:rsidR="00D5007F" w:rsidRPr="00AE00D8">
        <w:t>高自动化的根本转变，为智能化与高质量研发提供坚实基础。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9" w:name="_Toc213190813"/>
      <w:bookmarkStart w:id="220" w:name="_Toc213192521"/>
      <w:bookmarkStart w:id="221" w:name="_Toc213192829"/>
      <w:bookmarkStart w:id="222" w:name="_Toc21354709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9"/>
      <w:bookmarkEnd w:id="220"/>
      <w:bookmarkEnd w:id="221"/>
      <w:bookmarkEnd w:id="222"/>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w:t>
      </w:r>
      <w:r w:rsidR="00227DED">
        <w:rPr>
          <w:rFonts w:ascii="Times New Roman" w:hAnsi="Times New Roman" w:cs="Times New Roman"/>
          <w:sz w:val="21"/>
          <w:szCs w:val="21"/>
        </w:rPr>
        <w:t>-</w:t>
      </w:r>
      <w:r w:rsidRPr="004351D8">
        <w:rPr>
          <w:rFonts w:ascii="Times New Roman" w:hAnsi="Times New Roman" w:cs="Times New Roman"/>
          <w:sz w:val="21"/>
          <w:szCs w:val="21"/>
        </w:rPr>
        <w:t>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lastRenderedPageBreak/>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反应式应对状态，稳定性问题往往在事故发生后才被暴露。</w:t>
      </w:r>
    </w:p>
    <w:p w:rsidR="00E06E3E" w:rsidRPr="00AE00D8" w:rsidRDefault="00811A4D" w:rsidP="00AE00D8">
      <w:pPr>
        <w:pStyle w:val="11"/>
        <w:ind w:firstLine="480"/>
        <w:jc w:val="both"/>
      </w:pPr>
      <w:r w:rsidRPr="00AE00D8">
        <w:rPr>
          <w:rFonts w:hint="eastAsia"/>
        </w:rPr>
        <w:t>公</w:t>
      </w:r>
      <w:r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3" w:name="_Toc213190814"/>
      <w:bookmarkStart w:id="224" w:name="_Toc213192522"/>
      <w:bookmarkStart w:id="225" w:name="_Toc213192830"/>
      <w:bookmarkStart w:id="226" w:name="_Toc213547091"/>
      <w:bookmarkStart w:id="227" w:name="OLE_LINK3"/>
      <w:bookmarkStart w:id="228"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3"/>
      <w:bookmarkEnd w:id="224"/>
      <w:bookmarkEnd w:id="225"/>
      <w:bookmarkEnd w:id="226"/>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w:t>
      </w:r>
      <w:r w:rsidR="00227DED">
        <w:rPr>
          <w:rFonts w:ascii="Times New Roman" w:hAnsi="Times New Roman" w:cs="Times New Roman"/>
          <w:sz w:val="21"/>
          <w:szCs w:val="21"/>
        </w:rPr>
        <w:t>-</w:t>
      </w:r>
      <w:r w:rsidRPr="002B2262">
        <w:rPr>
          <w:rFonts w:ascii="Times New Roman" w:hAnsi="Times New Roman" w:cs="Times New Roman"/>
          <w:sz w:val="21"/>
          <w:szCs w:val="21"/>
        </w:rPr>
        <w:t>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lastRenderedPageBreak/>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信息孤岛效应。特别是在关键业务发布期间，跨职能团队难以快速建立统一决策机制，导致应急响应迟滞，流程灵活性受到严重限制。</w:t>
      </w:r>
    </w:p>
    <w:p w:rsidR="00175CAD" w:rsidRDefault="00C04D1A" w:rsidP="00F614C8">
      <w:pPr>
        <w:pStyle w:val="11"/>
        <w:ind w:firstLine="480"/>
        <w:jc w:val="both"/>
      </w:pPr>
      <w:r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w:t>
      </w:r>
      <w:bookmarkEnd w:id="227"/>
      <w:bookmarkEnd w:id="228"/>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9" w:name="_Toc213190815"/>
      <w:bookmarkStart w:id="230" w:name="_Toc213192523"/>
      <w:bookmarkStart w:id="231" w:name="_Toc213192831"/>
      <w:bookmarkStart w:id="232" w:name="_Toc21354709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9"/>
      <w:bookmarkEnd w:id="230"/>
      <w:bookmarkEnd w:id="231"/>
      <w:bookmarkEnd w:id="232"/>
    </w:p>
    <w:p w:rsidR="0021112A" w:rsidRDefault="0021112A" w:rsidP="0021112A">
      <w:pPr>
        <w:pStyle w:val="2"/>
        <w:keepNext/>
        <w:keepLines/>
        <w:numPr>
          <w:ilvl w:val="1"/>
          <w:numId w:val="0"/>
        </w:numPr>
        <w:adjustRightInd/>
        <w:snapToGrid/>
        <w:rPr>
          <w:rFonts w:ascii="Times New Roman" w:hAnsi="Times New Roman"/>
          <w:bCs/>
          <w:szCs w:val="32"/>
        </w:rPr>
      </w:pPr>
      <w:bookmarkStart w:id="233" w:name="_Toc213190816"/>
      <w:bookmarkStart w:id="234" w:name="_Toc213192524"/>
      <w:bookmarkStart w:id="235" w:name="_Toc213192832"/>
      <w:bookmarkStart w:id="236" w:name="_Toc21354709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3"/>
      <w:bookmarkEnd w:id="234"/>
      <w:bookmarkEnd w:id="235"/>
      <w:bookmarkEnd w:id="236"/>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7" w:name="_Toc213190817"/>
      <w:bookmarkStart w:id="238" w:name="_Toc213192525"/>
      <w:bookmarkStart w:id="239" w:name="_Toc213192833"/>
      <w:bookmarkStart w:id="240" w:name="_Toc21354709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7"/>
      <w:bookmarkEnd w:id="238"/>
      <w:bookmarkEnd w:id="239"/>
      <w:bookmarkEnd w:id="240"/>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1" w:name="_Toc213190818"/>
      <w:bookmarkStart w:id="242" w:name="_Toc213192526"/>
      <w:bookmarkStart w:id="243" w:name="_Toc213192834"/>
      <w:bookmarkStart w:id="244" w:name="_Toc21354709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1"/>
      <w:bookmarkEnd w:id="242"/>
      <w:bookmarkEnd w:id="243"/>
      <w:bookmarkEnd w:id="24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改进的总体思路是在项目范围管理与需求基线管理理论的指导下，建立以需求基线</w:t>
      </w:r>
      <w:r w:rsidR="00DF3D52">
        <w:rPr>
          <w:rFonts w:hint="eastAsia"/>
        </w:rPr>
        <w:t>、</w:t>
      </w:r>
      <w:r w:rsidRPr="009920D1">
        <w:t>变更控制</w:t>
      </w:r>
      <w:r w:rsidR="001748CE">
        <w:rPr>
          <w:rFonts w:hint="eastAsia"/>
        </w:rPr>
        <w:t>和</w:t>
      </w:r>
      <w:r w:rsidRPr="009920D1">
        <w:t>追溯机制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5" w:name="_Toc213190819"/>
      <w:bookmarkStart w:id="246" w:name="_Toc213192527"/>
      <w:bookmarkStart w:id="247" w:name="_Toc213192835"/>
      <w:bookmarkStart w:id="248" w:name="_Toc21354709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5"/>
      <w:bookmarkEnd w:id="246"/>
      <w:bookmarkEnd w:id="247"/>
      <w:bookmarkEnd w:id="248"/>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各自为政的开发模式严重影响了项目整体交付质量与组织协同效率。</w:t>
      </w:r>
    </w:p>
    <w:p w:rsidR="00266798" w:rsidRPr="009920D1" w:rsidRDefault="00266798" w:rsidP="009920D1">
      <w:pPr>
        <w:pStyle w:val="11"/>
        <w:ind w:firstLine="480"/>
        <w:jc w:val="both"/>
      </w:pPr>
      <w:r w:rsidRPr="009920D1">
        <w:t>为解决上述问题，应以</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模型强调通过过程定义</w:t>
      </w:r>
      <w:r w:rsidR="000923C5">
        <w:rPr>
          <w:rFonts w:hint="eastAsia"/>
        </w:rPr>
        <w:t>、</w:t>
      </w:r>
      <w:r w:rsidRPr="009920D1">
        <w:t>度量</w:t>
      </w:r>
      <w:r w:rsidR="000923C5">
        <w:rPr>
          <w:rFonts w:hint="eastAsia"/>
        </w:rPr>
        <w:t>、</w:t>
      </w:r>
      <w:r w:rsidRPr="009920D1">
        <w:t>优化的渐进路径，实现从个体经验依赖到组织级过程能力的演进；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公司应在此框架下，通过规范化流程、职责清晰化协作机制和环境一致性控制，将开发过程从经验驱动转变为流程驱动，实现组织层面的可持续开发治理。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w:t>
      </w:r>
      <w:r w:rsidR="003A499D">
        <w:rPr>
          <w:rFonts w:hint="eastAsia"/>
        </w:rPr>
        <w:t>[</w:t>
      </w:r>
      <w:r w:rsidR="003A499D">
        <w:t>78]</w:t>
      </w:r>
      <w:r w:rsidRPr="009920D1">
        <w:t>。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模式，建立集中化配置中心与容器化部署环境，实现开发、测试与生产环境的一致性</w:t>
      </w:r>
      <w:r w:rsidR="00AF1EE8">
        <w:rPr>
          <w:rFonts w:hint="eastAsia"/>
        </w:rPr>
        <w:t>[</w:t>
      </w:r>
      <w:r w:rsidR="00AF1EE8">
        <w:t>79]</w:t>
      </w:r>
      <w:r w:rsidRPr="009920D1">
        <w:t>。最后，应通过固定的迭代同步会、需求澄清文档及可视化任务看板，固化跨职能沟通机制，形成透明、稳定的协作流程。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），实现了跨职能团队的职责清晰化与沟通制度化。最后一行的持续改进阶段体现了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9" w:name="_Toc213190820"/>
      <w:bookmarkStart w:id="250" w:name="_Toc213192528"/>
      <w:bookmarkStart w:id="251" w:name="_Toc213192836"/>
      <w:bookmarkStart w:id="252" w:name="_Toc21354709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9"/>
      <w:bookmarkEnd w:id="250"/>
      <w:bookmarkEnd w:id="251"/>
      <w:bookmarkEnd w:id="252"/>
    </w:p>
    <w:p w:rsidR="00F47510" w:rsidRPr="009920D1" w:rsidRDefault="00F47510" w:rsidP="009920D1">
      <w:pPr>
        <w:pStyle w:val="11"/>
        <w:ind w:firstLine="480"/>
        <w:jc w:val="both"/>
      </w:pPr>
      <w:r w:rsidRPr="009920D1">
        <w:t>H</w:t>
      </w:r>
      <w:r w:rsidRPr="009920D1">
        <w:t>公司现行的软件测试活动呈现出明显的事后验收型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功能实现了，但不符合预期，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成品检验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公司的测试与质量保障机制需要从后置检验转向全过程质量内建。这一转向可以依托第二章提出的几项关键理论基础。其一，全面质量管理（</w:t>
      </w:r>
      <w:r w:rsidRPr="009920D1">
        <w:t>Total Quality Management, TQM</w:t>
      </w:r>
      <w:r w:rsidRPr="009920D1">
        <w:t>）强调质量不是某一职能部门的单一责任</w:t>
      </w:r>
      <w:r w:rsidR="004A54E4">
        <w:rPr>
          <w:rFonts w:hint="eastAsia"/>
        </w:rPr>
        <w:t>[</w:t>
      </w:r>
      <w:r w:rsidR="004A54E4">
        <w:t>80]</w:t>
      </w:r>
      <w:r w:rsidRPr="009920D1">
        <w:t>，而是需求方、开发方、测试方乃至运维方在整个生命周期内的共同职责，质量活动应覆盖从需求提出到上线运行的每个环节。其二，质量前移（也可理解为质量左移、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找出缺陷，而应是在尽可能早的阶段避免缺陷被引入，并在引入之后即时被感知并处置。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描述要做什么进一步演化为描述如何判断做到位，从而提升需求本身的可测试性与可交付性。第二，构建分层自动化测试体系。应在持续集成流</w:t>
      </w:r>
      <w:r w:rsidRPr="009920D1">
        <w:lastRenderedPageBreak/>
        <w:t>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修一下提升为纳入组织知识资产。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4"/>
        <w:gridCol w:w="2513"/>
        <w:gridCol w:w="3067"/>
        <w:gridCol w:w="2934"/>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使需求在进入开发前即具备可验证性，将质量要求显式化并前置，减少后期需求理解不一致型返工。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使缺陷处理从补救行为转变为组织学习，为后续规范迭代、编码规范更新和需求澄清方式改进提供依据。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开发完成后再测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w:t>
      </w:r>
      <w:r w:rsidRPr="009920D1">
        <w:lastRenderedPageBreak/>
        <w:t>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3" w:name="_Toc213190821"/>
      <w:bookmarkStart w:id="254" w:name="_Toc213192529"/>
      <w:bookmarkStart w:id="255" w:name="_Toc213192837"/>
      <w:bookmarkStart w:id="256" w:name="_Toc21354709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3"/>
      <w:bookmarkEnd w:id="254"/>
      <w:bookmarkEnd w:id="255"/>
      <w:bookmarkEnd w:id="256"/>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人工触发、临时修复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）体系为理论支撑，实现从手工执行向自动化驱动的转变。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公司应建立统一的持续集成与持续交付流水线，实现代码提交</w:t>
      </w:r>
      <w:r w:rsidR="00227DED">
        <w:rPr>
          <w:rFonts w:hint="eastAsia"/>
        </w:rPr>
        <w:t>、</w:t>
      </w:r>
      <w:r w:rsidRPr="009920D1">
        <w:t>自动构建</w:t>
      </w:r>
      <w:r w:rsidR="00227DED">
        <w:rPr>
          <w:rFonts w:hint="eastAsia"/>
        </w:rPr>
        <w:t>、</w:t>
      </w:r>
      <w:r w:rsidRPr="009920D1">
        <w:t>自动测试</w:t>
      </w:r>
      <w:r w:rsidR="00227DED">
        <w:rPr>
          <w:rFonts w:hint="eastAsia"/>
        </w:rPr>
        <w:t>、</w:t>
      </w:r>
      <w:r w:rsidRPr="009920D1">
        <w:t>灰度发布</w:t>
      </w:r>
      <w:r w:rsidR="00227DED">
        <w:rPr>
          <w:rFonts w:hint="eastAsia"/>
        </w:rPr>
        <w:t>、</w:t>
      </w:r>
      <w:r w:rsidRPr="009920D1">
        <w:t>运行监控</w:t>
      </w:r>
      <w:r w:rsidR="00227DED">
        <w:rPr>
          <w:rFonts w:hint="eastAsia"/>
        </w:rPr>
        <w:t>、</w:t>
      </w:r>
      <w:r w:rsidRPr="009920D1">
        <w:t>回滚恢复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7" w:name="_Toc213190822"/>
      <w:bookmarkStart w:id="258" w:name="_Toc213192530"/>
      <w:bookmarkStart w:id="259" w:name="_Toc213192838"/>
      <w:bookmarkStart w:id="260" w:name="_Toc21354709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7"/>
      <w:bookmarkEnd w:id="258"/>
      <w:bookmarkEnd w:id="259"/>
      <w:bookmarkEnd w:id="26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为提升过程管理的科学性与可持续性，应引入过程绩效度量体系与持续改进理论，构建数据驱动的管理机制。第二章提出的工程效能度量与精益管理思想表明，过程改进的核心在于可度量</w:t>
      </w:r>
      <w:r w:rsidR="00227DED">
        <w:rPr>
          <w:rFonts w:hint="eastAsia"/>
        </w:rPr>
        <w:t>、</w:t>
      </w:r>
      <w:r w:rsidRPr="00BD48E1">
        <w:t>可透明</w:t>
      </w:r>
      <w:r w:rsidR="00227DED">
        <w:rPr>
          <w:rFonts w:hint="eastAsia"/>
        </w:rPr>
        <w:t>、</w:t>
      </w:r>
      <w:r w:rsidRPr="00BD48E1">
        <w:t>可复盘</w:t>
      </w:r>
      <w:r w:rsidR="00227DED">
        <w:rPr>
          <w:rFonts w:hint="eastAsia"/>
        </w:rPr>
        <w:t>、</w:t>
      </w:r>
      <w:r w:rsidRPr="00BD48E1">
        <w:t>可优化的循环机制。通过建立量化指标体系，可将抽象的管理目标转化为可观测的绩效信号。结合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）纠正预防机制，在发现问题后不仅应立即纠正偏差，更要在制度层面形成预防措施，从源头上降低过程波动与重复错误的发生概率</w:t>
      </w:r>
      <w:r w:rsidR="00357152">
        <w:rPr>
          <w:rFonts w:hint="eastAsia"/>
        </w:rPr>
        <w:t>[</w:t>
      </w:r>
      <w:r w:rsidR="00357152">
        <w:t>81]</w:t>
      </w:r>
      <w:r w:rsidRPr="00BD48E1">
        <w:t>。通过度量体系与反馈机制的结合，企业能够在数据基础上实现过程透明化与改进可视化，提升管理层决策的客观性与前瞻性。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61" w:name="_Toc213190823"/>
      <w:bookmarkStart w:id="262" w:name="_Toc213192531"/>
      <w:bookmarkStart w:id="263" w:name="_Toc213192839"/>
      <w:bookmarkStart w:id="264" w:name="_Toc21354710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61"/>
      <w:bookmarkEnd w:id="262"/>
      <w:bookmarkEnd w:id="263"/>
      <w:bookmarkEnd w:id="264"/>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5" w:name="_Toc213190824"/>
      <w:bookmarkStart w:id="266" w:name="_Toc213192532"/>
      <w:bookmarkStart w:id="267" w:name="_Toc213192840"/>
      <w:bookmarkStart w:id="268" w:name="_Toc21354710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5"/>
      <w:bookmarkEnd w:id="266"/>
      <w:bookmarkEnd w:id="267"/>
      <w:bookmarkEnd w:id="2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9" w:name="_Toc213190825"/>
      <w:bookmarkStart w:id="270" w:name="_Toc213192533"/>
      <w:bookmarkStart w:id="271" w:name="_Toc213192841"/>
      <w:bookmarkStart w:id="272" w:name="_Toc21354710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9"/>
      <w:bookmarkEnd w:id="270"/>
      <w:bookmarkEnd w:id="271"/>
      <w:bookmarkEnd w:id="27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w:t>
      </w:r>
      <w:r w:rsidR="00832B47">
        <w:rPr>
          <w:rFonts w:hint="eastAsia"/>
        </w:rPr>
        <w:t>现在</w:t>
      </w:r>
      <w:r w:rsidR="00083D42">
        <w:rPr>
          <w:rFonts w:hint="eastAsia"/>
        </w:rPr>
        <w:t>从</w:t>
      </w:r>
      <w:r w:rsidRPr="00901E3B">
        <w:t>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循序渐进原则。实施应以试点先行、逐步推广为基本路径，先在业务关键系统中完成初步验证，再根据结果优化标准与流程，最终形成可复用、可复制的组织级模板。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3" w:name="_Toc213190826"/>
      <w:bookmarkStart w:id="274" w:name="_Toc213192534"/>
      <w:bookmarkStart w:id="275" w:name="_Toc213192842"/>
      <w:bookmarkStart w:id="276" w:name="_Toc21354710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3"/>
      <w:bookmarkEnd w:id="274"/>
      <w:bookmarkEnd w:id="275"/>
      <w:bookmarkEnd w:id="276"/>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公司应构建三层治理结构体系，以形成从战略决策层、执行管理层到项目落地层的完整组织支撑体系，从而在纵向上建立决策传导通道，在横向上强化协同协调机制。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实践验证与数据回馈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7" w:name="_Toc213190827"/>
      <w:bookmarkStart w:id="278" w:name="_Toc213192535"/>
      <w:bookmarkStart w:id="279" w:name="_Toc213192843"/>
      <w:bookmarkStart w:id="280" w:name="_Toc21354710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7"/>
      <w:bookmarkEnd w:id="278"/>
      <w:bookmarkEnd w:id="279"/>
      <w:bookmarkEnd w:id="280"/>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公司得到科学、有序、可持续的落地实施，本节在软件过程改进（</w:t>
      </w:r>
      <w:r w:rsidRPr="00F2143A">
        <w:t>SPI</w:t>
      </w:r>
      <w:r w:rsidRPr="00F2143A">
        <w:t>）分阶段成熟理论的指导下，结合整体改进路径，提出分阶段、渐进式的实施规划。该规划遵循循序渐进、阶段递进、持续优化的总体原则，以时间维度为主线，将全过程划分为四个连续阶段，每个阶段均设定明确的目标、主要任务与关键成果，从而形成从制度搭建到能力固化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集成平台正式上线、过程度量仪表盘部署完成及《过程管理制度》颁布实施。此阶段标志着过程改进由项目行为上升为组织行为。</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机制，将度量</w:t>
      </w:r>
      <w:r w:rsidR="00227DED">
        <w:rPr>
          <w:rFonts w:hint="eastAsia"/>
        </w:rPr>
        <w:t>、</w:t>
      </w:r>
      <w:r w:rsidRPr="00F2143A">
        <w:t>分</w:t>
      </w:r>
      <w:r w:rsidRPr="00F2143A">
        <w:lastRenderedPageBreak/>
        <w:t>析</w:t>
      </w:r>
      <w:r w:rsidR="00227DED">
        <w:rPr>
          <w:rFonts w:hint="eastAsia"/>
        </w:rPr>
        <w:t>、</w:t>
      </w:r>
      <w:r w:rsidRPr="00F2143A">
        <w:t>优化纳入常态化管理流程。每个开发迭代结束后应进行系统性回顾，识别瓶颈并提出改进措施，形成从项目执行层到公司治理层的双向反馈路径。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1" w:name="_Toc213190828"/>
      <w:bookmarkStart w:id="282" w:name="_Toc213192536"/>
      <w:bookmarkStart w:id="283" w:name="_Toc213192844"/>
      <w:bookmarkStart w:id="284" w:name="_Toc213547105"/>
      <w:r w:rsidRPr="00A92E86">
        <w:rPr>
          <w:rFonts w:ascii="Times New Roman" w:hAnsi="Times New Roman"/>
          <w:bCs/>
          <w:szCs w:val="32"/>
        </w:rPr>
        <w:t xml:space="preserve">5.2 </w:t>
      </w:r>
      <w:r w:rsidRPr="00A92E86">
        <w:rPr>
          <w:rFonts w:ascii="Times New Roman" w:hAnsi="Times New Roman"/>
          <w:bCs/>
          <w:szCs w:val="32"/>
        </w:rPr>
        <w:t>保障机制设计</w:t>
      </w:r>
      <w:bookmarkEnd w:id="281"/>
      <w:bookmarkEnd w:id="282"/>
      <w:bookmarkEnd w:id="283"/>
      <w:bookmarkEnd w:id="28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5" w:name="_Toc213190829"/>
      <w:bookmarkStart w:id="286" w:name="_Toc213192537"/>
      <w:bookmarkStart w:id="287" w:name="_Toc213192845"/>
      <w:bookmarkStart w:id="288" w:name="_Toc21354710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5"/>
      <w:bookmarkEnd w:id="286"/>
      <w:bookmarkEnd w:id="287"/>
      <w:bookmarkEnd w:id="288"/>
    </w:p>
    <w:p w:rsidR="00291B46" w:rsidRPr="00F2143A" w:rsidRDefault="00291B46" w:rsidP="00F2143A">
      <w:pPr>
        <w:pStyle w:val="11"/>
        <w:ind w:firstLine="480"/>
        <w:jc w:val="both"/>
      </w:pPr>
      <w:r w:rsidRPr="00F2143A">
        <w:t>制度与流程的标准化是软件过程改进得以长期有效实施的关键保障。根据</w:t>
      </w:r>
      <w:r w:rsidR="00D052AC">
        <w:rPr>
          <w:rFonts w:hint="eastAsia"/>
        </w:rPr>
        <w:t>前面</w:t>
      </w:r>
      <w:r w:rsidRPr="00F2143A">
        <w:t>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）的固化，实现从项目依赖向组织能力的转变；</w:t>
      </w:r>
      <w:r w:rsidRPr="00F2143A">
        <w:t>SPI</w:t>
      </w:r>
      <w:r w:rsidRPr="00F2143A">
        <w:t>理论则通过定义</w:t>
      </w:r>
      <w:r w:rsidR="00227DED">
        <w:rPr>
          <w:rFonts w:hint="eastAsia"/>
        </w:rPr>
        <w:t>、</w:t>
      </w:r>
      <w:r w:rsidRPr="00F2143A">
        <w:t>执行</w:t>
      </w:r>
      <w:r w:rsidR="00227DED">
        <w:rPr>
          <w:rFonts w:hint="eastAsia"/>
        </w:rPr>
        <w:t>、</w:t>
      </w:r>
      <w:r w:rsidRPr="00F2143A">
        <w:t>度量</w:t>
      </w:r>
      <w:r w:rsidR="00227DED">
        <w:rPr>
          <w:rFonts w:hint="eastAsia"/>
        </w:rPr>
        <w:t>、</w:t>
      </w:r>
      <w:r w:rsidRPr="00F2143A">
        <w:t>优化的循环式框架，使改进活动形成持续闭环。基于此，本研究将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公司构建了覆盖需求</w:t>
      </w:r>
      <w:r w:rsidR="00227DED">
        <w:rPr>
          <w:rFonts w:hint="eastAsia"/>
        </w:rPr>
        <w:t>、</w:t>
      </w:r>
      <w:r w:rsidRPr="00F2143A">
        <w:t>设计</w:t>
      </w:r>
      <w:r w:rsidR="00227DED">
        <w:rPr>
          <w:rFonts w:hint="eastAsia"/>
        </w:rPr>
        <w:t>、</w:t>
      </w:r>
      <w:r w:rsidRPr="00F2143A">
        <w:t>开发</w:t>
      </w:r>
      <w:r w:rsidR="00227DED">
        <w:rPr>
          <w:rFonts w:hint="eastAsia"/>
        </w:rPr>
        <w:t>、</w:t>
      </w:r>
      <w:r w:rsidRPr="00F2143A">
        <w:t>测试</w:t>
      </w:r>
      <w:r w:rsidR="00227DED">
        <w:rPr>
          <w:rFonts w:hint="eastAsia"/>
        </w:rPr>
        <w:t>、</w:t>
      </w:r>
      <w:r w:rsidRPr="00F2143A">
        <w:t>发布的端到端标准流程。各环节以制度形式明确输入、输出、责任人及审批节点，形成统一模板与操作规范。例如，在需求阶段引入需求基线冻结制度，确保变更可追踪；在设计与开发阶段固化安全审查节点；在测试与</w:t>
      </w:r>
      <w:r w:rsidRPr="00F2143A">
        <w:lastRenderedPageBreak/>
        <w:t>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）、缺陷密度与安全合规率等，确保度量数据在不同团队和项目间具有可比性。通过文档化规范，度量过程实现了采集可追溯、分析可验证、改进可量化的管理闭环，为后续持续改进提供数据支撑。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反映了制度与流程之间的互动关系，体现了标准化</w:t>
      </w:r>
      <w:r w:rsidR="00227DED">
        <w:rPr>
          <w:rFonts w:hint="eastAsia"/>
        </w:rPr>
        <w:t>、</w:t>
      </w:r>
      <w:r w:rsidRPr="00F2143A">
        <w:t>执行</w:t>
      </w:r>
      <w:r w:rsidR="00227DED">
        <w:rPr>
          <w:rFonts w:hint="eastAsia"/>
        </w:rPr>
        <w:t>、</w:t>
      </w:r>
      <w:r w:rsidRPr="00F2143A">
        <w:t>反馈</w:t>
      </w:r>
      <w:r w:rsidR="00227DED">
        <w:rPr>
          <w:rFonts w:hint="eastAsia"/>
        </w:rPr>
        <w:t>、</w:t>
      </w:r>
      <w:r w:rsidRPr="00F2143A">
        <w:t>优化的持续改进闭环。该机制确保了改进措施从定义到执行、从度量到优化的全周期可追溯性与流程复用性。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9" w:name="_Toc213190830"/>
      <w:bookmarkStart w:id="290" w:name="_Toc213192538"/>
      <w:bookmarkStart w:id="291" w:name="_Toc213192846"/>
      <w:bookmarkStart w:id="292" w:name="_Toc21354710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9"/>
      <w:bookmarkEnd w:id="290"/>
      <w:bookmarkEnd w:id="291"/>
      <w:bookmarkEnd w:id="292"/>
    </w:p>
    <w:p w:rsidR="003F5910" w:rsidRPr="00F2143A" w:rsidRDefault="003F5910" w:rsidP="00F2143A">
      <w:pPr>
        <w:pStyle w:val="11"/>
        <w:ind w:firstLine="480"/>
        <w:jc w:val="both"/>
      </w:pPr>
      <w:r w:rsidRPr="00F2143A">
        <w:t>资源与技术的配置是软件过程改进持续运行的根本保障。为确保</w:t>
      </w:r>
      <w:r w:rsidR="00B2669C">
        <w:rPr>
          <w:rFonts w:hint="eastAsia"/>
        </w:rPr>
        <w:t>前面</w:t>
      </w:r>
      <w:r w:rsidRPr="00F2143A">
        <w:t>所提出的改进措施能够落地并形成可持续能力，</w:t>
      </w:r>
      <w:r w:rsidRPr="00F2143A">
        <w:t>H</w:t>
      </w:r>
      <w:r w:rsidRPr="00F2143A">
        <w:t>公司在实施过程中从技术资源、人力配置与知识体系三个方面构建了系统性支撑机制。这一机制遵循工具平台一体化、职责分工明确化、知识传递制度化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FC5ADB" w:rsidP="00F2143A">
      <w:pPr>
        <w:pStyle w:val="11"/>
        <w:ind w:firstLine="480"/>
        <w:jc w:val="both"/>
      </w:pPr>
      <w:r>
        <w:rPr>
          <w:rFonts w:hint="eastAsia"/>
        </w:rPr>
        <w:t>至此，</w:t>
      </w:r>
      <w:r w:rsidR="003F5910" w:rsidRPr="00F2143A">
        <w:t>H</w:t>
      </w:r>
      <w:r w:rsidR="003F5910"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3" w:name="_Toc213190831"/>
      <w:bookmarkStart w:id="294" w:name="_Toc213192539"/>
      <w:bookmarkStart w:id="295" w:name="_Toc213192847"/>
      <w:bookmarkStart w:id="296" w:name="_Toc21354710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3"/>
      <w:bookmarkEnd w:id="294"/>
      <w:bookmarkEnd w:id="295"/>
      <w:bookmarkEnd w:id="296"/>
    </w:p>
    <w:p w:rsidR="00C07BBF" w:rsidRPr="00F2143A" w:rsidRDefault="00C07BBF" w:rsidP="00F2143A">
      <w:pPr>
        <w:pStyle w:val="11"/>
        <w:ind w:firstLine="480"/>
        <w:jc w:val="both"/>
      </w:pPr>
      <w:r w:rsidRPr="00F2143A">
        <w:t>在软件过程改进体系中，组织文化与协作机制构成了保障改进持续性的深层动力。根据所述的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文化主张协作优先、反馈驱动与责任共担，通过建立共享愿景与持续沟通机制，打破传统的职能壁垒，使研发、测试、运维及合规团队在共同目标下协同运作。而</w:t>
      </w:r>
      <w:r w:rsidR="00F41D07">
        <w:rPr>
          <w:rFonts w:hint="eastAsia"/>
        </w:rPr>
        <w:t>对应的</w:t>
      </w:r>
      <w:r w:rsidRPr="00F2143A">
        <w:t>诊断结果显示，跨部门协作效率不足、信息透明度低、文化认同感不强，是制约过程改进落地的重要障碍。因此，企业需在组织层面构建以文化认同为内核、协作机制为载体、激励反馈为动力的系统闭环，实现由制度约束向文化自驱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在信息沟通层面，公司推行了共享看板（</w:t>
      </w:r>
      <w:r w:rsidRPr="00F2143A">
        <w:t>Shared Kanban</w:t>
      </w:r>
      <w:r w:rsidRPr="00F2143A">
        <w:t>）制度，将需求进度、测试状态、部署计划、质量指标等关键数据通过数字化平台进行统一展示。图</w:t>
      </w:r>
      <w:r w:rsidRPr="00F2143A">
        <w:t>5-5</w:t>
      </w:r>
      <w:r w:rsidRPr="00F2143A">
        <w:t>所示的协同闭环结构中，协同机制环节体现了这种可视化信息共享在组织运行中的核心作用。它使得流程状态一目了然，减少信息延迟与误解，促进团队间的透明沟通与同步协作。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任务驱动向价值共创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此外，企业设立过程改进奖与最佳协作团队等奖项，用以表彰在跨部门沟通、流程创新与知识共享方面表现突出的团队或个人。通过激励反馈机制的长期运行，协作文化逐步从外部要求转化为内部认同，构成图</w:t>
      </w:r>
      <w:r w:rsidRPr="00F2143A">
        <w:t>5-5</w:t>
      </w:r>
      <w:r w:rsidRPr="00F2143A">
        <w:t>中激励反馈环节的核心作用，实现组织行为的正向循环。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中的持续改进环节，使企业实现从经验管理向知识管理的过渡。持续的回顾与反馈不仅促进了经验共享，还强化了成员间的文化认同与自我驱动，形成了问题即改进契机的积极氛围。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7" w:name="_Toc213190832"/>
      <w:bookmarkStart w:id="298" w:name="_Toc213192540"/>
      <w:bookmarkStart w:id="299" w:name="_Toc213192848"/>
      <w:bookmarkStart w:id="300" w:name="_Toc21354710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7"/>
      <w:bookmarkEnd w:id="298"/>
      <w:bookmarkEnd w:id="299"/>
      <w:bookmarkEnd w:id="300"/>
    </w:p>
    <w:p w:rsidR="00E817FD" w:rsidRPr="00D66DEA" w:rsidRDefault="00E817FD" w:rsidP="00D66DEA">
      <w:pPr>
        <w:pStyle w:val="11"/>
        <w:ind w:firstLine="480"/>
        <w:jc w:val="both"/>
      </w:pPr>
      <w:r w:rsidRPr="00D66DEA">
        <w:t>在软件过程改进的实施过程中，风险管理是确保方案顺利推进的重要环节。根据所述的信息安全管理体系（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识别</w:t>
      </w:r>
      <w:r w:rsidR="00227DED">
        <w:rPr>
          <w:rFonts w:hint="eastAsia"/>
        </w:rPr>
        <w:t>、</w:t>
      </w:r>
      <w:r w:rsidRPr="00D66DEA">
        <w:t>评估</w:t>
      </w:r>
      <w:r w:rsidR="00227DED">
        <w:rPr>
          <w:rFonts w:hint="eastAsia"/>
        </w:rPr>
        <w:t>、</w:t>
      </w:r>
      <w:r w:rsidRPr="00D66DEA">
        <w:t>监控</w:t>
      </w:r>
      <w:r w:rsidR="00227DED">
        <w:rPr>
          <w:rFonts w:hint="eastAsia"/>
        </w:rPr>
        <w:t>、</w:t>
      </w:r>
      <w:r w:rsidRPr="00D66DEA">
        <w:t>应对的动态循环逻辑，将风险管理融入过程改进的全过程。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安全左移理念，利用自动化审查与合规扫描技术，实现预防性控制。这些措施共同构成了风险治理的预防为主、监控并行、改进闭环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1354711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1"/>
      <w:bookmarkEnd w:id="302"/>
      <w:bookmarkEnd w:id="303"/>
      <w:bookmarkEnd w:id="30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5" w:name="_Toc213190834"/>
      <w:bookmarkStart w:id="306" w:name="_Toc213192542"/>
      <w:bookmarkStart w:id="307" w:name="_Toc213192850"/>
      <w:bookmarkStart w:id="308" w:name="_Toc21354711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5"/>
      <w:bookmarkEnd w:id="306"/>
      <w:bookmarkEnd w:id="307"/>
      <w:bookmarkEnd w:id="308"/>
    </w:p>
    <w:p w:rsidR="00F83E47" w:rsidRPr="00D66DEA" w:rsidRDefault="00F83E47" w:rsidP="00D66DEA">
      <w:pPr>
        <w:pStyle w:val="11"/>
        <w:ind w:firstLine="480"/>
        <w:jc w:val="both"/>
      </w:pPr>
      <w:r w:rsidRPr="00D66DEA">
        <w:t>过程绩效指标体系是衡量软件过程改进成效的重要基础。根据工程效能度量理论以及</w:t>
      </w:r>
      <w:r w:rsidR="00004A72">
        <w:rPr>
          <w:rFonts w:hint="eastAsia"/>
        </w:rPr>
        <w:t>前面</w:t>
      </w:r>
      <w:r w:rsidRPr="00D66DEA">
        <w:t>提出的设计思路，科学的度量体系不仅是结果评估的工具，更是改进持续化的驱动力。</w:t>
      </w:r>
      <w:r w:rsidRPr="00D66DEA">
        <w:t>H</w:t>
      </w:r>
      <w:r w:rsidRPr="00D66DEA">
        <w:t>公司在建立关键过程绩效指标体系时，遵循以数据支撑决策、以指标引导改进的原则，旨在通过可量化的数据模型，对改进实施效果进行系统性验证与反馈，从而实现从经验管理向数据治理的转型。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部署频率下降或平均恢复时间上升时，项目团队将审查自动化流水线与运维响应机制，定位潜在瓶颈；若缺陷密度未能持续降低，则需加强测试覆盖与代码审查环节；而协作响应时间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监控</w:t>
      </w:r>
      <w:r w:rsidR="00227DED">
        <w:rPr>
          <w:rFonts w:hint="eastAsia"/>
        </w:rPr>
        <w:t>、</w:t>
      </w:r>
      <w:r w:rsidRPr="00D66DEA">
        <w:t>分析</w:t>
      </w:r>
      <w:r w:rsidR="00227DED">
        <w:rPr>
          <w:rFonts w:hint="eastAsia"/>
        </w:rPr>
        <w:t>、</w:t>
      </w:r>
      <w:r w:rsidRPr="00D66DEA">
        <w:t>改进</w:t>
      </w:r>
      <w:r w:rsidR="00227DED">
        <w:rPr>
          <w:rFonts w:hint="eastAsia"/>
        </w:rPr>
        <w:t>、</w:t>
      </w:r>
      <w:r w:rsidRPr="00D66DEA">
        <w:t>再评估的动态闭环，实现了过程管理的可持续优化。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9" w:name="_Toc213190835"/>
      <w:bookmarkStart w:id="310" w:name="_Toc213192543"/>
      <w:bookmarkStart w:id="311" w:name="_Toc213192851"/>
      <w:bookmarkStart w:id="312" w:name="_Toc21354711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9"/>
      <w:bookmarkEnd w:id="310"/>
      <w:bookmarkEnd w:id="311"/>
      <w:bookmarkEnd w:id="31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在软件过程改进的持续推进过程中，如何实现信息透明与决策科学成为企业管理效能提升的关键。过程运行可视化的核心目标在于通过数据采集与图形化展示，使过程状态可见、问题可感、决策可溯。根据</w:t>
      </w:r>
      <w:r w:rsidR="00A26519">
        <w:rPr>
          <w:rFonts w:hint="eastAsia"/>
        </w:rPr>
        <w:t>前面</w:t>
      </w:r>
      <w:r w:rsidRPr="002267D6">
        <w:t>提出的过程可视化方案，</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位于中间的展示层以仪表盘和可视化看板的形式呈现分析结果。项目健康度、交付效率、缺陷趋势、系统稳定性等信息以动态图表方式展示，帮助不同角色快速理解数据含义，构建从数据到洞察的桥梁。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）的协调下，进行原因分析与改进措施确认。该机制将可视化由单纯展示上升为主动感知，实现了由数据呈现向数据驱动决策的转变。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这种数据化评估方式有效克服了以往管理中感性判断的局限，使改进成效可视、可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经验驱动向数据驱动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3" w:name="_Toc213190836"/>
      <w:bookmarkStart w:id="314" w:name="_Toc213192544"/>
      <w:bookmarkStart w:id="315" w:name="_Toc213192852"/>
      <w:bookmarkStart w:id="316" w:name="_Toc21354711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3"/>
      <w:bookmarkEnd w:id="314"/>
      <w:bookmarkEnd w:id="315"/>
      <w:bookmarkEnd w:id="316"/>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（纠正与预防措施）机制为延伸的持续改进闭环。该机制旨在通过计划、执行、检查、行动及预防五个阶段的不断循环，实现组织层面的自我学习与系统优化，从而使软件过程改进从项目行为转变为组织常态。</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机制的引入，使改进过程不再停留于结果复盘，而是通过纠正与预防相结合，形成发现问题</w:t>
      </w:r>
      <w:r w:rsidR="00227DED">
        <w:rPr>
          <w:rFonts w:hint="eastAsia"/>
        </w:rPr>
        <w:t>、</w:t>
      </w:r>
      <w:r w:rsidRPr="002267D6">
        <w:t>分析根因</w:t>
      </w:r>
      <w:r w:rsidR="00227DED">
        <w:rPr>
          <w:rFonts w:hint="eastAsia"/>
        </w:rPr>
        <w:t>、</w:t>
      </w:r>
      <w:r w:rsidRPr="002267D6">
        <w:t>防止复发的系统化响应。第三，知识化的制度沉淀。在每一轮改进结束后，组织将改进成果与经验教训归档入知识库，形成可追溯的知识资产，为后续项目提供参照与借鉴。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公司在过程管理中实现了从被动修正到主动优化的转变。改进活动不再局限于单个项目，而逐步演化为企业文化的重要组成部分。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7" w:name="_Toc213190837"/>
      <w:bookmarkStart w:id="318" w:name="_Toc213192545"/>
      <w:bookmarkStart w:id="319" w:name="_Toc213192853"/>
      <w:bookmarkStart w:id="320" w:name="_Toc21354711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7"/>
      <w:bookmarkEnd w:id="318"/>
      <w:bookmarkEnd w:id="319"/>
      <w:bookmarkEnd w:id="320"/>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数据驱动的管理转型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1" w:name="_Toc213190838"/>
      <w:bookmarkStart w:id="322" w:name="_Toc213192546"/>
      <w:bookmarkStart w:id="323" w:name="_Toc213192854"/>
      <w:bookmarkStart w:id="324" w:name="_Toc21354711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1"/>
      <w:bookmarkEnd w:id="322"/>
      <w:bookmarkEnd w:id="323"/>
      <w:bookmarkEnd w:id="324"/>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通过以上措施，项目团队构建了涵盖技术手段、流程制度与文化支撑的综合性改进体系，实现了从经验驱动向数据驱动、从阶段集成向持续交付的转变，为后续的过程绩效评估与改进成效验证奠定了坚实基础。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趋势，而测试覆盖率与部署成功率则稳步上升。第六周后，各项指标趋于稳定，表明改进体系已形成正向反馈与自我调节能力，实现了从阶段性改进向持续优化的转变。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H</w:t>
      </w:r>
      <w:r w:rsidRPr="00C929BF">
        <w:t>公司软件过程改进方案不仅在技术与流程层面取得了显著绩效提升，更在组织能力建设上实现了从被动改进向主动演化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5" w:name="_Toc213190839"/>
      <w:bookmarkStart w:id="326" w:name="_Toc213192547"/>
      <w:bookmarkStart w:id="327" w:name="_Toc213192855"/>
      <w:bookmarkStart w:id="328" w:name="_Toc21354711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5"/>
      <w:bookmarkEnd w:id="326"/>
      <w:bookmarkEnd w:id="327"/>
      <w:bookmarkEnd w:id="328"/>
    </w:p>
    <w:p w:rsidR="00AB2DEF" w:rsidRDefault="00C3671B" w:rsidP="00AB2DEF">
      <w:pPr>
        <w:pStyle w:val="2"/>
        <w:keepNext/>
        <w:keepLines/>
        <w:numPr>
          <w:ilvl w:val="1"/>
          <w:numId w:val="0"/>
        </w:numPr>
        <w:adjustRightInd/>
        <w:snapToGrid/>
        <w:rPr>
          <w:rFonts w:ascii="Times New Roman" w:hAnsi="Times New Roman"/>
          <w:bCs/>
          <w:szCs w:val="32"/>
        </w:rPr>
      </w:pPr>
      <w:bookmarkStart w:id="329" w:name="_Toc213190840"/>
      <w:bookmarkStart w:id="330" w:name="_Toc213192548"/>
      <w:bookmarkStart w:id="331" w:name="_Toc213192856"/>
      <w:bookmarkStart w:id="332" w:name="_Toc21354711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9"/>
      <w:bookmarkEnd w:id="330"/>
      <w:bookmarkEnd w:id="331"/>
      <w:bookmarkEnd w:id="33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公司为典型案例展开系统研究。研究以过程规范化</w:t>
      </w:r>
      <w:r w:rsidR="00227DED">
        <w:rPr>
          <w:rFonts w:hint="eastAsia"/>
        </w:rPr>
        <w:t>、</w:t>
      </w:r>
      <w:r w:rsidRPr="00F3025D">
        <w:t>技术自动化</w:t>
      </w:r>
      <w:r w:rsidR="00227DED">
        <w:rPr>
          <w:rFonts w:hint="eastAsia"/>
        </w:rPr>
        <w:t>、</w:t>
      </w:r>
      <w:r w:rsidRPr="00F3025D">
        <w:t>组织协同化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价值流导向</w:t>
      </w:r>
      <w:r w:rsidR="00F91C00">
        <w:rPr>
          <w:rFonts w:hint="eastAsia"/>
        </w:rPr>
        <w:t>、</w:t>
      </w:r>
      <w:r w:rsidRPr="00F3025D">
        <w:t>度量驱动</w:t>
      </w:r>
      <w:r w:rsidR="00F91C00">
        <w:rPr>
          <w:rFonts w:hint="eastAsia"/>
        </w:rPr>
        <w:t>、</w:t>
      </w:r>
      <w:r w:rsidRPr="00F3025D">
        <w:t>组织协同的改进模式能够有效平衡敏捷性与合规性之间的冲突，实现过程优化的可持续性与工程化。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）需求管理维度：通过构建动态优先级与追踪机制，建立了需求追踪完整性</w:t>
      </w:r>
      <w:r w:rsidR="00227DED">
        <w:rPr>
          <w:rFonts w:hint="eastAsia"/>
        </w:rPr>
        <w:t>、</w:t>
      </w:r>
      <w:r w:rsidRPr="00F3025D">
        <w:t>变更响应度</w:t>
      </w:r>
      <w:r w:rsidR="00227DED">
        <w:rPr>
          <w:rFonts w:hint="eastAsia"/>
        </w:rPr>
        <w:t>、</w:t>
      </w:r>
      <w:r w:rsidRPr="00F3025D">
        <w:t>交付可预测性的度量体系，显著提升了需求响应速度与资源配置效率。需求管理过程从被动记录转变为主动控制，实现了需求变更的可追溯与透明化。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）安全左移维度：以安全即代码（</w:t>
      </w:r>
      <w:r w:rsidRPr="00F3025D">
        <w:t>Security-as-Code</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理论，构建了日志融合、异常检测与预测性运维模型，形成了从被动响应到主动防御的转变。运维自动化程度与系统稳定性显著提升，错误预算机制与容量预测模型有效支持了高并发环境下的稳定运行。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理念系统融合，提出了过程规范化</w:t>
      </w:r>
      <w:r w:rsidR="00227DED">
        <w:rPr>
          <w:rFonts w:hint="eastAsia"/>
        </w:rPr>
        <w:t>、</w:t>
      </w:r>
      <w:r w:rsidRPr="00F3025D">
        <w:t>技术自动化</w:t>
      </w:r>
      <w:r w:rsidR="00227DED">
        <w:rPr>
          <w:rFonts w:hint="eastAsia"/>
        </w:rPr>
        <w:t>、</w:t>
      </w:r>
      <w:r w:rsidRPr="00F3025D">
        <w:t>组织协同化的三维度集成模型。该模型突破了传统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）与系统动力学建模方法，形成了事件</w:t>
      </w:r>
      <w:r w:rsidR="00227DED">
        <w:rPr>
          <w:rFonts w:hint="eastAsia"/>
        </w:rPr>
        <w:t>、</w:t>
      </w:r>
      <w:r w:rsidRPr="00F3025D">
        <w:t>度量</w:t>
      </w:r>
      <w:r w:rsidR="00227DED">
        <w:rPr>
          <w:rFonts w:hint="eastAsia"/>
        </w:rPr>
        <w:t>、</w:t>
      </w:r>
      <w:r w:rsidRPr="00F3025D">
        <w:t>效应的因果分析机制。该方法实现了问题定位、决策优化与反馈验证的闭环，为企业过程改进提供了定量化、可验证的研究工具。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公司为实证对象，完成了从评估、设计到实施与验证的全流程改进研究，提出的安全前移</w:t>
      </w:r>
      <w:r w:rsidRPr="00F3025D">
        <w:t>+</w:t>
      </w:r>
      <w:r w:rsidRPr="00F3025D">
        <w:t>智能运维</w:t>
      </w:r>
      <w:r w:rsidRPr="00F3025D">
        <w:t>+</w:t>
      </w:r>
      <w:r w:rsidRPr="00F3025D">
        <w:t>协同矩阵组合机制在实际运行中取得显著成效。该研究为金融科技行业的软件工程改进提供了可落地的框架，并为行业监管部门与系统集成商提供了参考模型与度量标准。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21354711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3"/>
      <w:bookmarkEnd w:id="334"/>
      <w:bookmarkEnd w:id="335"/>
      <w:bookmarkEnd w:id="336"/>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t>未来的研究可在软件过程改进（</w:t>
      </w:r>
      <w:r w:rsidRPr="00BF06CB">
        <w:t>SPI</w:t>
      </w:r>
      <w:r w:rsidRPr="00BF06CB">
        <w:t>）与</w:t>
      </w:r>
      <w:r w:rsidRPr="00BF06CB">
        <w:t>DevOps/DevSecOps</w:t>
      </w:r>
      <w:r w:rsidRPr="00BF06CB">
        <w:t>理论的融合基础上，进一步深化工程管理</w:t>
      </w:r>
      <w:r w:rsidR="00494AB2">
        <w:rPr>
          <w:rFonts w:hint="eastAsia"/>
        </w:rPr>
        <w:t>、</w:t>
      </w:r>
      <w:r w:rsidRPr="00BF06CB">
        <w:t>系统工程</w:t>
      </w:r>
      <w:r w:rsidR="00494AB2">
        <w:rPr>
          <w:rFonts w:hint="eastAsia"/>
        </w:rPr>
        <w:t>、</w:t>
      </w:r>
      <w:r w:rsidRPr="00BF06CB">
        <w:t>软件工程三者之间的交叉理论体系。当前研究已初步构建了过程规范化</w:t>
      </w:r>
      <w:r w:rsidR="00494AB2">
        <w:rPr>
          <w:rFonts w:hint="eastAsia"/>
        </w:rPr>
        <w:t>、</w:t>
      </w:r>
      <w:r w:rsidRPr="00BF06CB">
        <w:t>技术自动化</w:t>
      </w:r>
      <w:r w:rsidR="00494AB2">
        <w:rPr>
          <w:rFonts w:hint="eastAsia"/>
        </w:rPr>
        <w:t>、</w:t>
      </w:r>
      <w:r w:rsidRPr="00BF06CB">
        <w:t>组织协同化的分析框架，但在理论层面仍需探索复杂系</w:t>
      </w:r>
      <w:r w:rsidRPr="00BF06CB">
        <w:lastRenderedPageBreak/>
        <w:t>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软件过程知识图谱，将项目管理、合规规则与工程数据关联，支撑智能化决策与自动合规验证。同时，结合合规即代码（</w:t>
      </w:r>
      <w:r w:rsidRPr="00BF06CB">
        <w:t>Compliance-as-Code</w:t>
      </w:r>
      <w:r w:rsidRPr="00BF06CB">
        <w:t>）与智能合规（</w:t>
      </w:r>
      <w:r w:rsidRPr="00BF06CB">
        <w:t>Cognitive Compliance</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）体系建设的重要组成部分。未来研究应关注如何在政策与技术之间建立可验证的合规链路，推动监管即服务（</w:t>
      </w:r>
      <w:r w:rsidRPr="00BF06CB">
        <w:t>Regulation-as-a-Service</w:t>
      </w:r>
      <w:r w:rsidRPr="00BF06CB">
        <w:t>）模式的实现。随着数据安全法、个人信息保护法等法规的落地，监管要求的动态性与复杂性对软件过程提出更高要求。研究可进一步探索基于策略引擎与可视化监控的动态合规治理模型，以实现对风险事件的实时识别与自动响应。同时，应加强工程治理与国家标准体系（如</w:t>
      </w:r>
      <w:r w:rsidRPr="00BF06CB">
        <w:t>GB/T 25000</w:t>
      </w:r>
      <w:r w:rsidRPr="00BF06CB">
        <w:t>、</w:t>
      </w:r>
      <w:r w:rsidRPr="00BF06CB">
        <w:t>GB/T 38507</w:t>
      </w:r>
      <w:r w:rsidRPr="00BF06CB">
        <w:t>）之间的衔接，推动企业级过程改进成果转化为行业标准与评估体系，促进数字化治理能力的制度化与可持续化。</w:t>
      </w:r>
    </w:p>
    <w:p w:rsidR="00246A15" w:rsidRPr="00817E88" w:rsidRDefault="00143D4F" w:rsidP="00817E88">
      <w:pPr>
        <w:pStyle w:val="11"/>
        <w:ind w:firstLine="480"/>
        <w:jc w:val="both"/>
      </w:pPr>
      <w:r w:rsidRPr="00BF06CB">
        <w:t>软件开发过程改进研究正处于由经验驱动向数据驱动、由流程优化向智能治理演进的关键阶段。未来研究可在理论与实践的双重维度上持续深化，不断拓展工程管理与智</w:t>
      </w:r>
      <w:r w:rsidRPr="00BF06CB">
        <w:lastRenderedPageBreak/>
        <w:t>能技术融合的边界，为高合规行业的软件工程治理提供系统化、可演化的理论模型与方法支持。</w:t>
      </w:r>
      <w:r w:rsidR="00246A15" w:rsidRPr="00246A15">
        <w:t>其研究结果为类似企业在数字化转型实践过程中提供了坚实的理论支撑，并指明了可持续的改进路径。</w:t>
      </w:r>
    </w:p>
    <w:p w:rsidR="00B54EA9" w:rsidRDefault="00B54EA9" w:rsidP="00BB7521">
      <w:pPr>
        <w:pStyle w:val="11"/>
        <w:ind w:firstLine="480"/>
        <w:jc w:val="both"/>
      </w:pPr>
    </w:p>
    <w:p w:rsidR="00B54EA9" w:rsidRDefault="00B54EA9" w:rsidP="00BB7521">
      <w:pPr>
        <w:pStyle w:val="11"/>
        <w:ind w:firstLine="480"/>
        <w:jc w:val="both"/>
      </w:pPr>
    </w:p>
    <w:p w:rsidR="00B54EA9" w:rsidRDefault="00B54EA9" w:rsidP="00BB7521">
      <w:pPr>
        <w:pStyle w:val="11"/>
        <w:ind w:firstLine="480"/>
        <w:jc w:val="both"/>
      </w:pPr>
    </w:p>
    <w:p w:rsidR="00B54EA9" w:rsidRPr="00B54EA9" w:rsidRDefault="00B54EA9" w:rsidP="00BB7521">
      <w:pPr>
        <w:pStyle w:val="11"/>
        <w:ind w:firstLine="480"/>
        <w:jc w:val="both"/>
        <w:sectPr w:rsidR="00B54EA9" w:rsidRPr="00B54EA9">
          <w:headerReference w:type="default" r:id="rId179"/>
          <w:pgSz w:w="11906" w:h="16838"/>
          <w:pgMar w:top="1440" w:right="1417" w:bottom="1440" w:left="1417" w:header="850" w:footer="992" w:gutter="0"/>
          <w:cols w:space="0"/>
          <w:docGrid w:type="lines" w:linePitch="312"/>
        </w:sectPr>
      </w:pP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547119"/>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7" w:name="_Toc4739"/>
      <w:bookmarkStart w:id="348" w:name="_Toc26297"/>
    </w:p>
    <w:p w:rsidR="00D64D97" w:rsidRDefault="0098117A" w:rsidP="001A0F8F">
      <w:pPr>
        <w:pStyle w:val="1"/>
        <w:spacing w:beforeLines="150" w:before="468" w:afterLines="100" w:after="312"/>
      </w:pPr>
      <w:bookmarkStart w:id="349" w:name="_Toc213190843"/>
      <w:bookmarkStart w:id="350" w:name="_Toc213192551"/>
      <w:bookmarkStart w:id="351" w:name="_Toc213192859"/>
      <w:bookmarkStart w:id="352" w:name="_Toc213547120"/>
      <w:r>
        <w:rPr>
          <w:rFonts w:hint="eastAsia"/>
        </w:rPr>
        <w:lastRenderedPageBreak/>
        <w:t>致</w:t>
      </w:r>
      <w:r>
        <w:rPr>
          <w:rFonts w:hint="eastAsia"/>
        </w:rPr>
        <w:t xml:space="preserve"> </w:t>
      </w:r>
      <w:r>
        <w:rPr>
          <w:rFonts w:hint="eastAsia"/>
        </w:rPr>
        <w:t>谢</w:t>
      </w:r>
      <w:bookmarkEnd w:id="347"/>
      <w:bookmarkEnd w:id="348"/>
      <w:bookmarkEnd w:id="349"/>
      <w:bookmarkEnd w:id="350"/>
      <w:bookmarkEnd w:id="351"/>
      <w:bookmarkEnd w:id="352"/>
    </w:p>
    <w:p w:rsidR="00042C18" w:rsidRDefault="005347D7" w:rsidP="005803E1">
      <w:pPr>
        <w:pStyle w:val="11"/>
        <w:ind w:firstLine="480"/>
        <w:jc w:val="both"/>
      </w:pPr>
      <w:bookmarkStart w:id="353" w:name="OLE_LINK1"/>
      <w:bookmarkStart w:id="354"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3"/>
      <w:bookmarkEnd w:id="354"/>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5" w:name="_Toc3354"/>
      <w:bookmarkStart w:id="356" w:name="_Toc19125"/>
      <w:bookmarkStart w:id="357" w:name="_Toc26821"/>
      <w:bookmarkStart w:id="358" w:name="_Toc645"/>
      <w:r>
        <w:rPr>
          <w:b/>
          <w:sz w:val="28"/>
        </w:rPr>
        <w:t>学位论文知识产权声明书</w:t>
      </w:r>
      <w:bookmarkEnd w:id="355"/>
      <w:bookmarkEnd w:id="356"/>
      <w:bookmarkEnd w:id="357"/>
      <w:bookmarkEnd w:id="358"/>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9" w:name="_Toc22375"/>
      <w:bookmarkStart w:id="360" w:name="_Toc5377"/>
      <w:bookmarkStart w:id="361" w:name="_Toc3636"/>
      <w:bookmarkStart w:id="362" w:name="_Toc8864"/>
      <w:r>
        <w:rPr>
          <w:b/>
          <w:sz w:val="28"/>
        </w:rPr>
        <w:t>学位论文原创性声明</w:t>
      </w:r>
      <w:bookmarkEnd w:id="359"/>
      <w:bookmarkEnd w:id="360"/>
      <w:bookmarkEnd w:id="361"/>
      <w:bookmarkEnd w:id="362"/>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C1122" w:rsidRDefault="005C1122">
      <w:pPr>
        <w:spacing w:before="120" w:after="120"/>
        <w:ind w:firstLine="480"/>
      </w:pPr>
      <w:r>
        <w:separator/>
      </w:r>
    </w:p>
    <w:p w:rsidR="005C1122" w:rsidRDefault="005C1122">
      <w:pPr>
        <w:spacing w:before="120" w:after="120"/>
        <w:ind w:firstLine="480"/>
      </w:pPr>
    </w:p>
    <w:p w:rsidR="005C1122" w:rsidRDefault="005C1122">
      <w:pPr>
        <w:spacing w:before="120" w:after="120"/>
        <w:ind w:firstLine="480"/>
      </w:pPr>
    </w:p>
    <w:p w:rsidR="005C1122" w:rsidRDefault="005C1122" w:rsidP="00B2295F">
      <w:pPr>
        <w:spacing w:before="120" w:after="120"/>
        <w:ind w:firstLine="480"/>
      </w:pPr>
    </w:p>
    <w:p w:rsidR="005C1122" w:rsidRDefault="005C1122" w:rsidP="009E7B19">
      <w:pPr>
        <w:spacing w:before="120" w:after="120"/>
        <w:ind w:firstLine="480"/>
      </w:pPr>
    </w:p>
    <w:p w:rsidR="005C1122" w:rsidRDefault="005C1122" w:rsidP="001F50FA">
      <w:pPr>
        <w:spacing w:before="120" w:after="120"/>
        <w:ind w:firstLine="480"/>
      </w:pPr>
    </w:p>
    <w:p w:rsidR="005C1122" w:rsidRDefault="005C1122" w:rsidP="001F50FA">
      <w:pPr>
        <w:spacing w:before="120" w:after="120"/>
        <w:ind w:firstLine="480"/>
      </w:pPr>
    </w:p>
    <w:p w:rsidR="005C1122" w:rsidRDefault="005C1122" w:rsidP="00E760FF">
      <w:pPr>
        <w:spacing w:before="120" w:after="120"/>
        <w:ind w:firstLine="480"/>
      </w:pPr>
    </w:p>
    <w:p w:rsidR="005C1122" w:rsidRDefault="005C1122" w:rsidP="00E760FF">
      <w:pPr>
        <w:spacing w:before="120" w:after="120"/>
        <w:ind w:firstLine="480"/>
      </w:pPr>
    </w:p>
    <w:p w:rsidR="005C1122" w:rsidRDefault="005C1122" w:rsidP="00076037">
      <w:pPr>
        <w:spacing w:before="120" w:after="120"/>
        <w:ind w:firstLine="480"/>
      </w:pPr>
    </w:p>
    <w:p w:rsidR="005C1122" w:rsidRDefault="005C1122">
      <w:pPr>
        <w:spacing w:before="120" w:after="120"/>
        <w:ind w:firstLine="480"/>
      </w:pPr>
    </w:p>
    <w:p w:rsidR="005C1122" w:rsidRDefault="005C1122" w:rsidP="00C60996">
      <w:pPr>
        <w:spacing w:before="120" w:after="120"/>
        <w:ind w:firstLine="480"/>
      </w:pPr>
    </w:p>
    <w:p w:rsidR="005C1122" w:rsidRDefault="005C1122" w:rsidP="00C60996">
      <w:pPr>
        <w:spacing w:before="120" w:after="120"/>
        <w:ind w:firstLine="480"/>
      </w:pPr>
    </w:p>
    <w:p w:rsidR="005C1122" w:rsidRDefault="005C1122" w:rsidP="00C60996">
      <w:pPr>
        <w:spacing w:before="120" w:after="120"/>
        <w:ind w:firstLine="480"/>
      </w:pPr>
    </w:p>
    <w:p w:rsidR="005C1122" w:rsidRDefault="005C1122" w:rsidP="00990E80">
      <w:pPr>
        <w:spacing w:before="120" w:after="120"/>
        <w:ind w:firstLine="480"/>
      </w:pPr>
    </w:p>
    <w:p w:rsidR="005C1122" w:rsidRDefault="005C1122">
      <w:pPr>
        <w:spacing w:before="120" w:after="120"/>
        <w:ind w:firstLine="480"/>
      </w:pPr>
    </w:p>
    <w:p w:rsidR="005C1122" w:rsidRDefault="005C1122" w:rsidP="003E79A4">
      <w:pPr>
        <w:spacing w:before="120" w:after="120"/>
        <w:ind w:firstLine="480"/>
      </w:pPr>
    </w:p>
    <w:p w:rsidR="005C1122" w:rsidRDefault="005C1122" w:rsidP="00C17D2B">
      <w:pPr>
        <w:spacing w:before="120" w:after="120"/>
        <w:ind w:firstLine="480"/>
      </w:pPr>
    </w:p>
    <w:p w:rsidR="005C1122" w:rsidRDefault="005C1122" w:rsidP="00E17EA1">
      <w:pPr>
        <w:spacing w:before="120" w:after="120"/>
        <w:ind w:firstLine="480"/>
      </w:pPr>
    </w:p>
    <w:p w:rsidR="005C1122" w:rsidRDefault="005C1122" w:rsidP="00E40F36">
      <w:pPr>
        <w:spacing w:before="120" w:after="120"/>
        <w:ind w:firstLine="480"/>
      </w:pPr>
    </w:p>
    <w:p w:rsidR="005C1122" w:rsidRDefault="005C1122" w:rsidP="001B0BB3">
      <w:pPr>
        <w:spacing w:before="120" w:after="120"/>
        <w:ind w:firstLine="480"/>
      </w:pPr>
    </w:p>
    <w:p w:rsidR="005C1122" w:rsidRDefault="005C1122">
      <w:pPr>
        <w:spacing w:before="120" w:after="120"/>
        <w:ind w:firstLine="480"/>
      </w:pPr>
    </w:p>
    <w:p w:rsidR="005C1122" w:rsidRDefault="005C1122" w:rsidP="00507DB9">
      <w:pPr>
        <w:spacing w:before="120" w:after="120"/>
        <w:ind w:firstLine="480"/>
      </w:pPr>
    </w:p>
    <w:p w:rsidR="005C1122" w:rsidRDefault="005C1122" w:rsidP="00233C67">
      <w:pPr>
        <w:spacing w:before="120" w:after="120"/>
        <w:ind w:firstLine="480"/>
      </w:pPr>
    </w:p>
    <w:p w:rsidR="005C1122" w:rsidRDefault="005C1122" w:rsidP="00233C67">
      <w:pPr>
        <w:spacing w:before="120" w:after="120"/>
        <w:ind w:firstLine="480"/>
      </w:pPr>
    </w:p>
    <w:p w:rsidR="005C1122" w:rsidRDefault="005C1122" w:rsidP="00B10E7E">
      <w:pPr>
        <w:spacing w:before="120" w:after="120"/>
        <w:ind w:firstLine="480"/>
      </w:pPr>
    </w:p>
    <w:p w:rsidR="005C1122" w:rsidRDefault="005C1122">
      <w:pPr>
        <w:spacing w:before="120" w:after="120"/>
        <w:ind w:firstLine="480"/>
      </w:pPr>
    </w:p>
    <w:p w:rsidR="005C1122" w:rsidRDefault="005C1122">
      <w:pPr>
        <w:spacing w:before="120" w:after="120"/>
        <w:ind w:firstLine="480"/>
      </w:pPr>
    </w:p>
    <w:p w:rsidR="005C1122" w:rsidRDefault="005C1122" w:rsidP="00175723">
      <w:pPr>
        <w:spacing w:before="120" w:after="120"/>
        <w:ind w:firstLine="480"/>
      </w:pPr>
    </w:p>
    <w:p w:rsidR="005C1122" w:rsidRDefault="005C1122" w:rsidP="00175723">
      <w:pPr>
        <w:spacing w:before="120" w:after="120"/>
        <w:ind w:firstLine="480"/>
      </w:pPr>
    </w:p>
    <w:p w:rsidR="005C1122" w:rsidRDefault="005C1122" w:rsidP="007B5636">
      <w:pPr>
        <w:spacing w:after="120"/>
        <w:ind w:firstLine="480"/>
      </w:pPr>
    </w:p>
    <w:p w:rsidR="005C1122" w:rsidRDefault="005C1122" w:rsidP="00860D05">
      <w:pPr>
        <w:spacing w:after="120"/>
        <w:ind w:firstLine="480"/>
      </w:pPr>
    </w:p>
    <w:p w:rsidR="005C1122" w:rsidRDefault="005C1122" w:rsidP="00774237">
      <w:pPr>
        <w:spacing w:after="120"/>
        <w:ind w:firstLine="480"/>
      </w:pPr>
    </w:p>
    <w:p w:rsidR="005C1122" w:rsidRDefault="005C1122" w:rsidP="00594D31">
      <w:pPr>
        <w:spacing w:after="120"/>
        <w:ind w:firstLine="480"/>
      </w:pPr>
    </w:p>
    <w:p w:rsidR="005C1122" w:rsidRDefault="005C1122" w:rsidP="00501E3A">
      <w:pPr>
        <w:spacing w:after="120"/>
        <w:ind w:firstLine="480"/>
      </w:pPr>
    </w:p>
    <w:p w:rsidR="005C1122" w:rsidRDefault="005C1122" w:rsidP="00E570D0">
      <w:pPr>
        <w:spacing w:after="120"/>
        <w:ind w:firstLine="480"/>
      </w:pPr>
    </w:p>
    <w:p w:rsidR="005C1122" w:rsidRDefault="005C1122" w:rsidP="00E570D0">
      <w:pPr>
        <w:spacing w:after="120"/>
        <w:ind w:firstLine="480"/>
      </w:pPr>
    </w:p>
    <w:p w:rsidR="005C1122" w:rsidRDefault="005C1122" w:rsidP="00EC244E">
      <w:pPr>
        <w:spacing w:after="120"/>
        <w:ind w:firstLine="480"/>
      </w:pPr>
    </w:p>
    <w:p w:rsidR="005C1122" w:rsidRDefault="005C1122" w:rsidP="00EC244E">
      <w:pPr>
        <w:spacing w:after="120"/>
        <w:ind w:firstLine="480"/>
      </w:pPr>
    </w:p>
    <w:p w:rsidR="005C1122" w:rsidRDefault="005C1122" w:rsidP="00EC7B78">
      <w:pPr>
        <w:spacing w:after="120"/>
        <w:ind w:firstLine="480"/>
      </w:pPr>
    </w:p>
    <w:p w:rsidR="005C1122" w:rsidRDefault="005C1122" w:rsidP="008E56F8">
      <w:pPr>
        <w:spacing w:after="120"/>
        <w:ind w:firstLine="480"/>
      </w:pPr>
    </w:p>
    <w:p w:rsidR="005C1122" w:rsidRDefault="005C1122" w:rsidP="002E2463">
      <w:pPr>
        <w:spacing w:after="120"/>
        <w:ind w:firstLine="480"/>
      </w:pPr>
    </w:p>
    <w:p w:rsidR="005C1122" w:rsidRDefault="005C1122" w:rsidP="008A4717">
      <w:pPr>
        <w:spacing w:after="120"/>
        <w:ind w:firstLine="480"/>
      </w:pPr>
    </w:p>
    <w:p w:rsidR="005C1122" w:rsidRDefault="005C1122" w:rsidP="00032051">
      <w:pPr>
        <w:spacing w:after="120"/>
        <w:ind w:firstLine="480"/>
      </w:pPr>
    </w:p>
    <w:p w:rsidR="005C1122" w:rsidRDefault="005C1122" w:rsidP="00AF12E6">
      <w:pPr>
        <w:spacing w:after="120"/>
        <w:ind w:firstLine="480"/>
      </w:pPr>
    </w:p>
    <w:p w:rsidR="005C1122" w:rsidRDefault="005C1122" w:rsidP="00DE3687">
      <w:pPr>
        <w:spacing w:after="120"/>
        <w:ind w:firstLine="480"/>
      </w:pPr>
    </w:p>
    <w:p w:rsidR="005C1122" w:rsidRDefault="005C1122" w:rsidP="00FA7556">
      <w:pPr>
        <w:spacing w:after="120"/>
        <w:ind w:firstLine="480"/>
      </w:pPr>
    </w:p>
    <w:p w:rsidR="005C1122" w:rsidRDefault="005C1122" w:rsidP="00F74E11">
      <w:pPr>
        <w:spacing w:after="120"/>
        <w:ind w:firstLine="480"/>
      </w:pPr>
    </w:p>
    <w:p w:rsidR="005C1122" w:rsidRDefault="005C1122" w:rsidP="00AF387A">
      <w:pPr>
        <w:spacing w:after="120"/>
        <w:ind w:firstLine="480"/>
      </w:pPr>
    </w:p>
    <w:p w:rsidR="005C1122" w:rsidRDefault="005C1122" w:rsidP="00534769">
      <w:pPr>
        <w:spacing w:after="120"/>
        <w:ind w:firstLine="480"/>
      </w:pPr>
    </w:p>
    <w:p w:rsidR="005C1122" w:rsidRDefault="005C1122" w:rsidP="00737AA4">
      <w:pPr>
        <w:spacing w:after="120"/>
        <w:ind w:firstLine="480"/>
      </w:pPr>
    </w:p>
    <w:p w:rsidR="005C1122" w:rsidRDefault="005C1122" w:rsidP="001B0CA9">
      <w:pPr>
        <w:spacing w:after="120"/>
        <w:ind w:firstLine="480"/>
      </w:pPr>
    </w:p>
    <w:p w:rsidR="005C1122" w:rsidRDefault="005C1122" w:rsidP="000A2584">
      <w:pPr>
        <w:spacing w:after="120"/>
        <w:ind w:firstLine="480"/>
      </w:pPr>
    </w:p>
    <w:p w:rsidR="005C1122" w:rsidRDefault="005C1122" w:rsidP="00327A96">
      <w:pPr>
        <w:spacing w:after="120"/>
        <w:ind w:firstLine="480"/>
      </w:pPr>
    </w:p>
    <w:p w:rsidR="005C1122" w:rsidRDefault="005C1122" w:rsidP="00125A47">
      <w:pPr>
        <w:spacing w:after="120"/>
        <w:ind w:firstLine="480"/>
      </w:pPr>
    </w:p>
    <w:p w:rsidR="005C1122" w:rsidRDefault="005C1122" w:rsidP="001422D9">
      <w:pPr>
        <w:spacing w:after="120"/>
        <w:ind w:firstLine="480"/>
      </w:pPr>
    </w:p>
    <w:p w:rsidR="005C1122" w:rsidRDefault="005C1122" w:rsidP="00435062">
      <w:pPr>
        <w:spacing w:after="120"/>
        <w:ind w:firstLine="480"/>
      </w:pPr>
    </w:p>
    <w:p w:rsidR="005C1122" w:rsidRDefault="005C1122" w:rsidP="00ED3ECE">
      <w:pPr>
        <w:spacing w:after="120"/>
        <w:ind w:firstLine="480"/>
      </w:pPr>
    </w:p>
    <w:p w:rsidR="005C1122" w:rsidRDefault="005C1122" w:rsidP="00E0014D">
      <w:pPr>
        <w:spacing w:after="120"/>
        <w:ind w:firstLine="480"/>
      </w:pPr>
    </w:p>
    <w:p w:rsidR="005C1122" w:rsidRDefault="005C1122" w:rsidP="00BA426B">
      <w:pPr>
        <w:spacing w:after="120"/>
        <w:ind w:firstLine="480"/>
      </w:pPr>
    </w:p>
    <w:p w:rsidR="005C1122" w:rsidRDefault="005C1122" w:rsidP="007B64FA">
      <w:pPr>
        <w:spacing w:after="120"/>
        <w:ind w:firstLine="480"/>
      </w:pPr>
    </w:p>
    <w:p w:rsidR="005C1122" w:rsidRDefault="005C1122" w:rsidP="007B64FA">
      <w:pPr>
        <w:spacing w:after="120"/>
        <w:ind w:firstLine="480"/>
      </w:pPr>
    </w:p>
    <w:p w:rsidR="005C1122" w:rsidRDefault="005C1122" w:rsidP="00E9175F">
      <w:pPr>
        <w:spacing w:after="120"/>
        <w:ind w:firstLine="480"/>
      </w:pPr>
    </w:p>
    <w:p w:rsidR="005C1122" w:rsidRDefault="005C1122" w:rsidP="00C54CED">
      <w:pPr>
        <w:spacing w:after="120"/>
        <w:ind w:firstLine="480"/>
      </w:pPr>
    </w:p>
    <w:p w:rsidR="005C1122" w:rsidRDefault="005C1122" w:rsidP="00C54CED">
      <w:pPr>
        <w:spacing w:after="120"/>
        <w:ind w:firstLine="480"/>
      </w:pPr>
    </w:p>
    <w:p w:rsidR="005C1122" w:rsidRDefault="005C1122" w:rsidP="00A9306B">
      <w:pPr>
        <w:spacing w:after="120"/>
        <w:ind w:firstLine="480"/>
      </w:pPr>
    </w:p>
    <w:p w:rsidR="005C1122" w:rsidRDefault="005C1122" w:rsidP="008F0305">
      <w:pPr>
        <w:spacing w:after="120"/>
        <w:ind w:firstLine="480"/>
      </w:pPr>
    </w:p>
    <w:p w:rsidR="005C1122" w:rsidRDefault="005C1122" w:rsidP="00431638">
      <w:pPr>
        <w:spacing w:after="120"/>
        <w:ind w:firstLine="480"/>
      </w:pPr>
    </w:p>
    <w:p w:rsidR="005C1122" w:rsidRDefault="005C1122" w:rsidP="0034049E">
      <w:pPr>
        <w:spacing w:after="120"/>
        <w:ind w:firstLine="480"/>
      </w:pPr>
    </w:p>
    <w:p w:rsidR="005C1122" w:rsidRDefault="005C1122">
      <w:pPr>
        <w:spacing w:after="120"/>
        <w:ind w:firstLine="480"/>
      </w:pPr>
    </w:p>
    <w:p w:rsidR="005C1122" w:rsidRDefault="005C1122" w:rsidP="0014688D">
      <w:pPr>
        <w:spacing w:after="120"/>
        <w:ind w:firstLine="480"/>
      </w:pPr>
    </w:p>
    <w:p w:rsidR="005C1122" w:rsidRDefault="005C1122" w:rsidP="00115968">
      <w:pPr>
        <w:spacing w:after="120"/>
        <w:ind w:firstLine="480"/>
      </w:pPr>
    </w:p>
    <w:p w:rsidR="005C1122" w:rsidRDefault="005C1122" w:rsidP="0039133F">
      <w:pPr>
        <w:spacing w:after="120"/>
        <w:ind w:firstLine="480"/>
      </w:pPr>
    </w:p>
    <w:p w:rsidR="005C1122" w:rsidRDefault="005C1122" w:rsidP="00E9474A">
      <w:pPr>
        <w:spacing w:after="120"/>
        <w:ind w:firstLine="480"/>
      </w:pPr>
    </w:p>
    <w:p w:rsidR="005C1122" w:rsidRDefault="005C1122" w:rsidP="00215C91">
      <w:pPr>
        <w:spacing w:after="120"/>
        <w:ind w:firstLine="480"/>
      </w:pPr>
    </w:p>
    <w:p w:rsidR="005C1122" w:rsidRDefault="005C1122" w:rsidP="00215C91">
      <w:pPr>
        <w:spacing w:after="120"/>
        <w:ind w:firstLine="480"/>
      </w:pPr>
    </w:p>
    <w:p w:rsidR="005C1122" w:rsidRDefault="005C1122" w:rsidP="0028427E">
      <w:pPr>
        <w:spacing w:after="120"/>
        <w:ind w:firstLine="480"/>
      </w:pPr>
    </w:p>
    <w:p w:rsidR="005C1122" w:rsidRDefault="005C1122" w:rsidP="00D722D1">
      <w:pPr>
        <w:spacing w:after="120"/>
        <w:ind w:firstLine="480"/>
      </w:pPr>
    </w:p>
    <w:p w:rsidR="005C1122" w:rsidRDefault="005C1122" w:rsidP="00024E3C">
      <w:pPr>
        <w:spacing w:after="120"/>
        <w:ind w:firstLine="480"/>
      </w:pPr>
    </w:p>
    <w:p w:rsidR="005C1122" w:rsidRDefault="005C1122" w:rsidP="00A47CF9">
      <w:pPr>
        <w:spacing w:after="120"/>
        <w:ind w:firstLine="480"/>
      </w:pPr>
    </w:p>
    <w:p w:rsidR="005C1122" w:rsidRDefault="005C1122" w:rsidP="00D70599">
      <w:pPr>
        <w:spacing w:after="120"/>
        <w:ind w:firstLine="480"/>
      </w:pPr>
    </w:p>
    <w:p w:rsidR="005C1122" w:rsidRDefault="005C1122" w:rsidP="00D70599">
      <w:pPr>
        <w:spacing w:after="120"/>
        <w:ind w:firstLine="480"/>
      </w:pPr>
    </w:p>
    <w:p w:rsidR="005C1122" w:rsidRDefault="005C1122" w:rsidP="009C2AB3">
      <w:pPr>
        <w:spacing w:after="120"/>
        <w:ind w:firstLine="480"/>
      </w:pPr>
    </w:p>
    <w:p w:rsidR="005C1122" w:rsidRDefault="005C1122" w:rsidP="00EE5DB8">
      <w:pPr>
        <w:spacing w:after="120"/>
        <w:ind w:firstLine="480"/>
      </w:pPr>
    </w:p>
    <w:p w:rsidR="005C1122" w:rsidRDefault="005C1122" w:rsidP="00E3493F">
      <w:pPr>
        <w:spacing w:after="120"/>
        <w:ind w:firstLine="480"/>
      </w:pPr>
    </w:p>
    <w:p w:rsidR="005C1122" w:rsidRDefault="005C1122" w:rsidP="001E5E7E">
      <w:pPr>
        <w:spacing w:after="120"/>
        <w:ind w:firstLine="480"/>
      </w:pPr>
    </w:p>
    <w:p w:rsidR="005C1122" w:rsidRDefault="005C1122" w:rsidP="00A13314">
      <w:pPr>
        <w:spacing w:after="120"/>
        <w:ind w:firstLine="480"/>
      </w:pPr>
    </w:p>
    <w:p w:rsidR="005C1122" w:rsidRDefault="005C1122" w:rsidP="00315017">
      <w:pPr>
        <w:spacing w:after="120"/>
        <w:ind w:firstLine="480"/>
      </w:pPr>
    </w:p>
    <w:p w:rsidR="005C1122" w:rsidRDefault="005C1122" w:rsidP="004566F6">
      <w:pPr>
        <w:spacing w:after="120"/>
        <w:ind w:firstLine="480"/>
      </w:pPr>
    </w:p>
    <w:p w:rsidR="005C1122" w:rsidRDefault="005C1122" w:rsidP="009870F9">
      <w:pPr>
        <w:spacing w:after="120"/>
        <w:ind w:firstLine="480"/>
      </w:pPr>
    </w:p>
    <w:p w:rsidR="005C1122" w:rsidRDefault="005C1122" w:rsidP="009870F9">
      <w:pPr>
        <w:spacing w:after="120"/>
        <w:ind w:firstLine="480"/>
      </w:pPr>
    </w:p>
    <w:p w:rsidR="005C1122" w:rsidRDefault="005C1122" w:rsidP="00A10593">
      <w:pPr>
        <w:spacing w:after="120"/>
        <w:ind w:firstLine="480"/>
      </w:pPr>
    </w:p>
    <w:p w:rsidR="005C1122" w:rsidRDefault="005C1122" w:rsidP="00084F0B">
      <w:pPr>
        <w:spacing w:after="120"/>
        <w:ind w:firstLine="480"/>
      </w:pPr>
    </w:p>
    <w:p w:rsidR="005C1122" w:rsidRDefault="005C1122" w:rsidP="00FC5EC6">
      <w:pPr>
        <w:spacing w:after="120"/>
        <w:ind w:firstLine="480"/>
      </w:pPr>
    </w:p>
    <w:p w:rsidR="005C1122" w:rsidRDefault="005C1122" w:rsidP="00393606">
      <w:pPr>
        <w:spacing w:after="120"/>
        <w:ind w:firstLine="480"/>
      </w:pPr>
    </w:p>
    <w:p w:rsidR="005C1122" w:rsidRDefault="005C1122">
      <w:pPr>
        <w:spacing w:after="120"/>
        <w:ind w:firstLine="480"/>
      </w:pPr>
    </w:p>
    <w:p w:rsidR="005C1122" w:rsidRDefault="005C1122">
      <w:pPr>
        <w:spacing w:after="120"/>
        <w:ind w:firstLine="480"/>
      </w:pPr>
    </w:p>
    <w:p w:rsidR="005C1122" w:rsidRDefault="005C1122" w:rsidP="00695733">
      <w:pPr>
        <w:spacing w:after="120"/>
        <w:ind w:firstLine="480"/>
      </w:pPr>
    </w:p>
    <w:p w:rsidR="005C1122" w:rsidRDefault="005C1122" w:rsidP="0020700F">
      <w:pPr>
        <w:spacing w:after="120"/>
        <w:ind w:firstLine="480"/>
      </w:pPr>
    </w:p>
    <w:p w:rsidR="005C1122" w:rsidRDefault="005C1122" w:rsidP="006C6C7E">
      <w:pPr>
        <w:spacing w:after="120"/>
        <w:ind w:firstLine="480"/>
      </w:pPr>
    </w:p>
    <w:p w:rsidR="005C1122" w:rsidRDefault="005C1122" w:rsidP="00633CF7">
      <w:pPr>
        <w:spacing w:after="120"/>
        <w:ind w:firstLine="480"/>
      </w:pPr>
    </w:p>
    <w:p w:rsidR="005C1122" w:rsidRDefault="005C1122" w:rsidP="00603EDF">
      <w:pPr>
        <w:spacing w:after="120"/>
        <w:ind w:firstLine="480"/>
      </w:pPr>
    </w:p>
    <w:p w:rsidR="005C1122" w:rsidRDefault="005C1122" w:rsidP="00765912">
      <w:pPr>
        <w:spacing w:after="120"/>
        <w:ind w:firstLine="480"/>
      </w:pPr>
    </w:p>
    <w:p w:rsidR="005C1122" w:rsidRDefault="005C1122" w:rsidP="00562B0A">
      <w:pPr>
        <w:spacing w:after="120"/>
        <w:ind w:firstLine="480"/>
      </w:pPr>
    </w:p>
    <w:p w:rsidR="005C1122" w:rsidRDefault="005C1122" w:rsidP="00562B0A">
      <w:pPr>
        <w:spacing w:after="120"/>
      </w:pPr>
    </w:p>
    <w:p w:rsidR="005C1122" w:rsidRDefault="005C1122" w:rsidP="00E80466"/>
    <w:p w:rsidR="005C1122" w:rsidRDefault="005C1122" w:rsidP="00D82AF9"/>
    <w:p w:rsidR="005C1122" w:rsidRDefault="005C1122"/>
    <w:p w:rsidR="005C1122" w:rsidRDefault="005C1122" w:rsidP="007A1F49"/>
    <w:p w:rsidR="005C1122" w:rsidRDefault="005C1122"/>
    <w:p w:rsidR="005C1122" w:rsidRDefault="005C1122"/>
    <w:p w:rsidR="005C1122" w:rsidRDefault="005C1122" w:rsidP="00977805"/>
    <w:p w:rsidR="005C1122" w:rsidRDefault="005C1122"/>
    <w:p w:rsidR="005C1122" w:rsidRDefault="005C1122"/>
    <w:p w:rsidR="005C1122" w:rsidRDefault="005C1122"/>
    <w:p w:rsidR="005C1122" w:rsidRDefault="005C1122"/>
    <w:p w:rsidR="005C1122" w:rsidRDefault="005C1122" w:rsidP="008B2847"/>
    <w:p w:rsidR="005C1122" w:rsidRDefault="005C1122" w:rsidP="003833A5"/>
    <w:p w:rsidR="005C1122" w:rsidRDefault="005C1122" w:rsidP="00687694"/>
    <w:p w:rsidR="005C1122" w:rsidRDefault="005C1122"/>
    <w:p w:rsidR="005C1122" w:rsidRDefault="005C1122" w:rsidP="00E90A4E"/>
    <w:p w:rsidR="005C1122" w:rsidRDefault="005C1122" w:rsidP="00B434AC"/>
    <w:p w:rsidR="005C1122" w:rsidRDefault="005C1122" w:rsidP="001C28E9"/>
    <w:p w:rsidR="005C1122" w:rsidRDefault="005C1122"/>
    <w:p w:rsidR="005C1122" w:rsidRDefault="005C1122" w:rsidP="00BF626B"/>
    <w:p w:rsidR="005C1122" w:rsidRDefault="005C1122" w:rsidP="00CA0820"/>
    <w:p w:rsidR="005C1122" w:rsidRDefault="005C1122" w:rsidP="001C147C"/>
    <w:p w:rsidR="005C1122" w:rsidRDefault="005C1122" w:rsidP="004C5A03"/>
    <w:p w:rsidR="005C1122" w:rsidRDefault="005C1122" w:rsidP="00E23CC5"/>
    <w:p w:rsidR="005C1122" w:rsidRDefault="005C1122" w:rsidP="002D5CA6"/>
    <w:p w:rsidR="005C1122" w:rsidRDefault="005C1122" w:rsidP="002D5CA6"/>
    <w:p w:rsidR="005C1122" w:rsidRDefault="005C1122" w:rsidP="002D5CA6"/>
    <w:p w:rsidR="005C1122" w:rsidRDefault="005C1122" w:rsidP="002D5CA6"/>
  </w:endnote>
  <w:endnote w:type="continuationSeparator" w:id="0">
    <w:p w:rsidR="005C1122" w:rsidRDefault="005C1122">
      <w:pPr>
        <w:spacing w:before="120" w:after="120"/>
        <w:ind w:firstLine="480"/>
      </w:pPr>
      <w:r>
        <w:continuationSeparator/>
      </w:r>
    </w:p>
    <w:p w:rsidR="005C1122" w:rsidRDefault="005C1122">
      <w:pPr>
        <w:spacing w:before="120" w:after="120"/>
        <w:ind w:firstLine="480"/>
      </w:pPr>
    </w:p>
    <w:p w:rsidR="005C1122" w:rsidRDefault="005C1122">
      <w:pPr>
        <w:spacing w:before="120" w:after="120"/>
        <w:ind w:firstLine="480"/>
      </w:pPr>
    </w:p>
    <w:p w:rsidR="005C1122" w:rsidRDefault="005C1122" w:rsidP="00B2295F">
      <w:pPr>
        <w:spacing w:before="120" w:after="120"/>
        <w:ind w:firstLine="480"/>
      </w:pPr>
    </w:p>
    <w:p w:rsidR="005C1122" w:rsidRDefault="005C1122" w:rsidP="009E7B19">
      <w:pPr>
        <w:spacing w:before="120" w:after="120"/>
        <w:ind w:firstLine="480"/>
      </w:pPr>
    </w:p>
    <w:p w:rsidR="005C1122" w:rsidRDefault="005C1122" w:rsidP="001F50FA">
      <w:pPr>
        <w:spacing w:before="120" w:after="120"/>
        <w:ind w:firstLine="480"/>
      </w:pPr>
    </w:p>
    <w:p w:rsidR="005C1122" w:rsidRDefault="005C1122" w:rsidP="001F50FA">
      <w:pPr>
        <w:spacing w:before="120" w:after="120"/>
        <w:ind w:firstLine="480"/>
      </w:pPr>
    </w:p>
    <w:p w:rsidR="005C1122" w:rsidRDefault="005C1122" w:rsidP="00E760FF">
      <w:pPr>
        <w:spacing w:before="120" w:after="120"/>
        <w:ind w:firstLine="480"/>
      </w:pPr>
    </w:p>
    <w:p w:rsidR="005C1122" w:rsidRDefault="005C1122" w:rsidP="00E760FF">
      <w:pPr>
        <w:spacing w:before="120" w:after="120"/>
        <w:ind w:firstLine="480"/>
      </w:pPr>
    </w:p>
    <w:p w:rsidR="005C1122" w:rsidRDefault="005C1122" w:rsidP="00076037">
      <w:pPr>
        <w:spacing w:before="120" w:after="120"/>
        <w:ind w:firstLine="480"/>
      </w:pPr>
    </w:p>
    <w:p w:rsidR="005C1122" w:rsidRDefault="005C1122">
      <w:pPr>
        <w:spacing w:before="120" w:after="120"/>
        <w:ind w:firstLine="480"/>
      </w:pPr>
    </w:p>
    <w:p w:rsidR="005C1122" w:rsidRDefault="005C1122" w:rsidP="00C60996">
      <w:pPr>
        <w:spacing w:before="120" w:after="120"/>
        <w:ind w:firstLine="480"/>
      </w:pPr>
    </w:p>
    <w:p w:rsidR="005C1122" w:rsidRDefault="005C1122" w:rsidP="00C60996">
      <w:pPr>
        <w:spacing w:before="120" w:after="120"/>
        <w:ind w:firstLine="480"/>
      </w:pPr>
    </w:p>
    <w:p w:rsidR="005C1122" w:rsidRDefault="005C1122" w:rsidP="00C60996">
      <w:pPr>
        <w:spacing w:before="120" w:after="120"/>
        <w:ind w:firstLine="480"/>
      </w:pPr>
    </w:p>
    <w:p w:rsidR="005C1122" w:rsidRDefault="005C1122" w:rsidP="00990E80">
      <w:pPr>
        <w:spacing w:before="120" w:after="120"/>
        <w:ind w:firstLine="480"/>
      </w:pPr>
    </w:p>
    <w:p w:rsidR="005C1122" w:rsidRDefault="005C1122">
      <w:pPr>
        <w:spacing w:before="120" w:after="120"/>
        <w:ind w:firstLine="480"/>
      </w:pPr>
    </w:p>
    <w:p w:rsidR="005C1122" w:rsidRDefault="005C1122" w:rsidP="003E79A4">
      <w:pPr>
        <w:spacing w:before="120" w:after="120"/>
        <w:ind w:firstLine="480"/>
      </w:pPr>
    </w:p>
    <w:p w:rsidR="005C1122" w:rsidRDefault="005C1122" w:rsidP="00C17D2B">
      <w:pPr>
        <w:spacing w:before="120" w:after="120"/>
        <w:ind w:firstLine="480"/>
      </w:pPr>
    </w:p>
    <w:p w:rsidR="005C1122" w:rsidRDefault="005C1122" w:rsidP="00E17EA1">
      <w:pPr>
        <w:spacing w:before="120" w:after="120"/>
        <w:ind w:firstLine="480"/>
      </w:pPr>
    </w:p>
    <w:p w:rsidR="005C1122" w:rsidRDefault="005C1122" w:rsidP="00E40F36">
      <w:pPr>
        <w:spacing w:before="120" w:after="120"/>
        <w:ind w:firstLine="480"/>
      </w:pPr>
    </w:p>
    <w:p w:rsidR="005C1122" w:rsidRDefault="005C1122" w:rsidP="001B0BB3">
      <w:pPr>
        <w:spacing w:before="120" w:after="120"/>
        <w:ind w:firstLine="480"/>
      </w:pPr>
    </w:p>
    <w:p w:rsidR="005C1122" w:rsidRDefault="005C1122">
      <w:pPr>
        <w:spacing w:before="120" w:after="120"/>
        <w:ind w:firstLine="480"/>
      </w:pPr>
    </w:p>
    <w:p w:rsidR="005C1122" w:rsidRDefault="005C1122" w:rsidP="00507DB9">
      <w:pPr>
        <w:spacing w:before="120" w:after="120"/>
        <w:ind w:firstLine="480"/>
      </w:pPr>
    </w:p>
    <w:p w:rsidR="005C1122" w:rsidRDefault="005C1122" w:rsidP="00233C67">
      <w:pPr>
        <w:spacing w:before="120" w:after="120"/>
        <w:ind w:firstLine="480"/>
      </w:pPr>
    </w:p>
    <w:p w:rsidR="005C1122" w:rsidRDefault="005C1122" w:rsidP="00233C67">
      <w:pPr>
        <w:spacing w:before="120" w:after="120"/>
        <w:ind w:firstLine="480"/>
      </w:pPr>
    </w:p>
    <w:p w:rsidR="005C1122" w:rsidRDefault="005C1122" w:rsidP="00B10E7E">
      <w:pPr>
        <w:spacing w:before="120" w:after="120"/>
        <w:ind w:firstLine="480"/>
      </w:pPr>
    </w:p>
    <w:p w:rsidR="005C1122" w:rsidRDefault="005C1122">
      <w:pPr>
        <w:spacing w:before="120" w:after="120"/>
        <w:ind w:firstLine="480"/>
      </w:pPr>
    </w:p>
    <w:p w:rsidR="005C1122" w:rsidRDefault="005C1122">
      <w:pPr>
        <w:spacing w:before="120" w:after="120"/>
        <w:ind w:firstLine="480"/>
      </w:pPr>
    </w:p>
    <w:p w:rsidR="005C1122" w:rsidRDefault="005C1122" w:rsidP="00175723">
      <w:pPr>
        <w:spacing w:before="120" w:after="120"/>
        <w:ind w:firstLine="480"/>
      </w:pPr>
    </w:p>
    <w:p w:rsidR="005C1122" w:rsidRDefault="005C1122" w:rsidP="00175723">
      <w:pPr>
        <w:spacing w:before="120" w:after="120"/>
        <w:ind w:firstLine="480"/>
      </w:pPr>
    </w:p>
    <w:p w:rsidR="005C1122" w:rsidRDefault="005C1122" w:rsidP="007B5636">
      <w:pPr>
        <w:spacing w:after="120"/>
        <w:ind w:firstLine="480"/>
      </w:pPr>
    </w:p>
    <w:p w:rsidR="005C1122" w:rsidRDefault="005C1122" w:rsidP="00860D05">
      <w:pPr>
        <w:spacing w:after="120"/>
        <w:ind w:firstLine="480"/>
      </w:pPr>
    </w:p>
    <w:p w:rsidR="005C1122" w:rsidRDefault="005C1122" w:rsidP="00774237">
      <w:pPr>
        <w:spacing w:after="120"/>
        <w:ind w:firstLine="480"/>
      </w:pPr>
    </w:p>
    <w:p w:rsidR="005C1122" w:rsidRDefault="005C1122" w:rsidP="00594D31">
      <w:pPr>
        <w:spacing w:after="120"/>
        <w:ind w:firstLine="480"/>
      </w:pPr>
    </w:p>
    <w:p w:rsidR="005C1122" w:rsidRDefault="005C1122" w:rsidP="00501E3A">
      <w:pPr>
        <w:spacing w:after="120"/>
        <w:ind w:firstLine="480"/>
      </w:pPr>
    </w:p>
    <w:p w:rsidR="005C1122" w:rsidRDefault="005C1122" w:rsidP="00E570D0">
      <w:pPr>
        <w:spacing w:after="120"/>
        <w:ind w:firstLine="480"/>
      </w:pPr>
    </w:p>
    <w:p w:rsidR="005C1122" w:rsidRDefault="005C1122" w:rsidP="00E570D0">
      <w:pPr>
        <w:spacing w:after="120"/>
        <w:ind w:firstLine="480"/>
      </w:pPr>
    </w:p>
    <w:p w:rsidR="005C1122" w:rsidRDefault="005C1122" w:rsidP="00EC244E">
      <w:pPr>
        <w:spacing w:after="120"/>
        <w:ind w:firstLine="480"/>
      </w:pPr>
    </w:p>
    <w:p w:rsidR="005C1122" w:rsidRDefault="005C1122" w:rsidP="00EC244E">
      <w:pPr>
        <w:spacing w:after="120"/>
        <w:ind w:firstLine="480"/>
      </w:pPr>
    </w:p>
    <w:p w:rsidR="005C1122" w:rsidRDefault="005C1122" w:rsidP="00EC7B78">
      <w:pPr>
        <w:spacing w:after="120"/>
        <w:ind w:firstLine="480"/>
      </w:pPr>
    </w:p>
    <w:p w:rsidR="005C1122" w:rsidRDefault="005C1122" w:rsidP="008E56F8">
      <w:pPr>
        <w:spacing w:after="120"/>
        <w:ind w:firstLine="480"/>
      </w:pPr>
    </w:p>
    <w:p w:rsidR="005C1122" w:rsidRDefault="005C1122" w:rsidP="002E2463">
      <w:pPr>
        <w:spacing w:after="120"/>
        <w:ind w:firstLine="480"/>
      </w:pPr>
    </w:p>
    <w:p w:rsidR="005C1122" w:rsidRDefault="005C1122" w:rsidP="008A4717">
      <w:pPr>
        <w:spacing w:after="120"/>
        <w:ind w:firstLine="480"/>
      </w:pPr>
    </w:p>
    <w:p w:rsidR="005C1122" w:rsidRDefault="005C1122" w:rsidP="00032051">
      <w:pPr>
        <w:spacing w:after="120"/>
        <w:ind w:firstLine="480"/>
      </w:pPr>
    </w:p>
    <w:p w:rsidR="005C1122" w:rsidRDefault="005C1122" w:rsidP="00AF12E6">
      <w:pPr>
        <w:spacing w:after="120"/>
        <w:ind w:firstLine="480"/>
      </w:pPr>
    </w:p>
    <w:p w:rsidR="005C1122" w:rsidRDefault="005C1122" w:rsidP="00DE3687">
      <w:pPr>
        <w:spacing w:after="120"/>
        <w:ind w:firstLine="480"/>
      </w:pPr>
    </w:p>
    <w:p w:rsidR="005C1122" w:rsidRDefault="005C1122" w:rsidP="00FA7556">
      <w:pPr>
        <w:spacing w:after="120"/>
        <w:ind w:firstLine="480"/>
      </w:pPr>
    </w:p>
    <w:p w:rsidR="005C1122" w:rsidRDefault="005C1122" w:rsidP="00F74E11">
      <w:pPr>
        <w:spacing w:after="120"/>
        <w:ind w:firstLine="480"/>
      </w:pPr>
    </w:p>
    <w:p w:rsidR="005C1122" w:rsidRDefault="005C1122" w:rsidP="00AF387A">
      <w:pPr>
        <w:spacing w:after="120"/>
        <w:ind w:firstLine="480"/>
      </w:pPr>
    </w:p>
    <w:p w:rsidR="005C1122" w:rsidRDefault="005C1122" w:rsidP="00534769">
      <w:pPr>
        <w:spacing w:after="120"/>
        <w:ind w:firstLine="480"/>
      </w:pPr>
    </w:p>
    <w:p w:rsidR="005C1122" w:rsidRDefault="005C1122" w:rsidP="00737AA4">
      <w:pPr>
        <w:spacing w:after="120"/>
        <w:ind w:firstLine="480"/>
      </w:pPr>
    </w:p>
    <w:p w:rsidR="005C1122" w:rsidRDefault="005C1122" w:rsidP="001B0CA9">
      <w:pPr>
        <w:spacing w:after="120"/>
        <w:ind w:firstLine="480"/>
      </w:pPr>
    </w:p>
    <w:p w:rsidR="005C1122" w:rsidRDefault="005C1122" w:rsidP="000A2584">
      <w:pPr>
        <w:spacing w:after="120"/>
        <w:ind w:firstLine="480"/>
      </w:pPr>
    </w:p>
    <w:p w:rsidR="005C1122" w:rsidRDefault="005C1122" w:rsidP="00327A96">
      <w:pPr>
        <w:spacing w:after="120"/>
        <w:ind w:firstLine="480"/>
      </w:pPr>
    </w:p>
    <w:p w:rsidR="005C1122" w:rsidRDefault="005C1122" w:rsidP="00125A47">
      <w:pPr>
        <w:spacing w:after="120"/>
        <w:ind w:firstLine="480"/>
      </w:pPr>
    </w:p>
    <w:p w:rsidR="005C1122" w:rsidRDefault="005C1122" w:rsidP="001422D9">
      <w:pPr>
        <w:spacing w:after="120"/>
        <w:ind w:firstLine="480"/>
      </w:pPr>
    </w:p>
    <w:p w:rsidR="005C1122" w:rsidRDefault="005C1122" w:rsidP="00435062">
      <w:pPr>
        <w:spacing w:after="120"/>
        <w:ind w:firstLine="480"/>
      </w:pPr>
    </w:p>
    <w:p w:rsidR="005C1122" w:rsidRDefault="005C1122" w:rsidP="00ED3ECE">
      <w:pPr>
        <w:spacing w:after="120"/>
        <w:ind w:firstLine="480"/>
      </w:pPr>
    </w:p>
    <w:p w:rsidR="005C1122" w:rsidRDefault="005C1122" w:rsidP="00E0014D">
      <w:pPr>
        <w:spacing w:after="120"/>
        <w:ind w:firstLine="480"/>
      </w:pPr>
    </w:p>
    <w:p w:rsidR="005C1122" w:rsidRDefault="005C1122" w:rsidP="00BA426B">
      <w:pPr>
        <w:spacing w:after="120"/>
        <w:ind w:firstLine="480"/>
      </w:pPr>
    </w:p>
    <w:p w:rsidR="005C1122" w:rsidRDefault="005C1122" w:rsidP="007B64FA">
      <w:pPr>
        <w:spacing w:after="120"/>
        <w:ind w:firstLine="480"/>
      </w:pPr>
    </w:p>
    <w:p w:rsidR="005C1122" w:rsidRDefault="005C1122" w:rsidP="007B64FA">
      <w:pPr>
        <w:spacing w:after="120"/>
        <w:ind w:firstLine="480"/>
      </w:pPr>
    </w:p>
    <w:p w:rsidR="005C1122" w:rsidRDefault="005C1122" w:rsidP="00E9175F">
      <w:pPr>
        <w:spacing w:after="120"/>
        <w:ind w:firstLine="480"/>
      </w:pPr>
    </w:p>
    <w:p w:rsidR="005C1122" w:rsidRDefault="005C1122" w:rsidP="00C54CED">
      <w:pPr>
        <w:spacing w:after="120"/>
        <w:ind w:firstLine="480"/>
      </w:pPr>
    </w:p>
    <w:p w:rsidR="005C1122" w:rsidRDefault="005C1122" w:rsidP="00C54CED">
      <w:pPr>
        <w:spacing w:after="120"/>
        <w:ind w:firstLine="480"/>
      </w:pPr>
    </w:p>
    <w:p w:rsidR="005C1122" w:rsidRDefault="005C1122" w:rsidP="00A9306B">
      <w:pPr>
        <w:spacing w:after="120"/>
        <w:ind w:firstLine="480"/>
      </w:pPr>
    </w:p>
    <w:p w:rsidR="005C1122" w:rsidRDefault="005C1122" w:rsidP="008F0305">
      <w:pPr>
        <w:spacing w:after="120"/>
        <w:ind w:firstLine="480"/>
      </w:pPr>
    </w:p>
    <w:p w:rsidR="005C1122" w:rsidRDefault="005C1122" w:rsidP="00431638">
      <w:pPr>
        <w:spacing w:after="120"/>
        <w:ind w:firstLine="480"/>
      </w:pPr>
    </w:p>
    <w:p w:rsidR="005C1122" w:rsidRDefault="005C1122" w:rsidP="0034049E">
      <w:pPr>
        <w:spacing w:after="120"/>
        <w:ind w:firstLine="480"/>
      </w:pPr>
    </w:p>
    <w:p w:rsidR="005C1122" w:rsidRDefault="005C1122">
      <w:pPr>
        <w:spacing w:after="120"/>
        <w:ind w:firstLine="480"/>
      </w:pPr>
    </w:p>
    <w:p w:rsidR="005C1122" w:rsidRDefault="005C1122" w:rsidP="0014688D">
      <w:pPr>
        <w:spacing w:after="120"/>
        <w:ind w:firstLine="480"/>
      </w:pPr>
    </w:p>
    <w:p w:rsidR="005C1122" w:rsidRDefault="005C1122" w:rsidP="00115968">
      <w:pPr>
        <w:spacing w:after="120"/>
        <w:ind w:firstLine="480"/>
      </w:pPr>
    </w:p>
    <w:p w:rsidR="005C1122" w:rsidRDefault="005C1122" w:rsidP="0039133F">
      <w:pPr>
        <w:spacing w:after="120"/>
        <w:ind w:firstLine="480"/>
      </w:pPr>
    </w:p>
    <w:p w:rsidR="005C1122" w:rsidRDefault="005C1122" w:rsidP="00E9474A">
      <w:pPr>
        <w:spacing w:after="120"/>
        <w:ind w:firstLine="480"/>
      </w:pPr>
    </w:p>
    <w:p w:rsidR="005C1122" w:rsidRDefault="005C1122" w:rsidP="00215C91">
      <w:pPr>
        <w:spacing w:after="120"/>
        <w:ind w:firstLine="480"/>
      </w:pPr>
    </w:p>
    <w:p w:rsidR="005C1122" w:rsidRDefault="005C1122" w:rsidP="00215C91">
      <w:pPr>
        <w:spacing w:after="120"/>
        <w:ind w:firstLine="480"/>
      </w:pPr>
    </w:p>
    <w:p w:rsidR="005C1122" w:rsidRDefault="005C1122" w:rsidP="0028427E">
      <w:pPr>
        <w:spacing w:after="120"/>
        <w:ind w:firstLine="480"/>
      </w:pPr>
    </w:p>
    <w:p w:rsidR="005C1122" w:rsidRDefault="005C1122" w:rsidP="00D722D1">
      <w:pPr>
        <w:spacing w:after="120"/>
        <w:ind w:firstLine="480"/>
      </w:pPr>
    </w:p>
    <w:p w:rsidR="005C1122" w:rsidRDefault="005C1122" w:rsidP="00024E3C">
      <w:pPr>
        <w:spacing w:after="120"/>
        <w:ind w:firstLine="480"/>
      </w:pPr>
    </w:p>
    <w:p w:rsidR="005C1122" w:rsidRDefault="005C1122" w:rsidP="00A47CF9">
      <w:pPr>
        <w:spacing w:after="120"/>
        <w:ind w:firstLine="480"/>
      </w:pPr>
    </w:p>
    <w:p w:rsidR="005C1122" w:rsidRDefault="005C1122" w:rsidP="00D70599">
      <w:pPr>
        <w:spacing w:after="120"/>
        <w:ind w:firstLine="480"/>
      </w:pPr>
    </w:p>
    <w:p w:rsidR="005C1122" w:rsidRDefault="005C1122" w:rsidP="00D70599">
      <w:pPr>
        <w:spacing w:after="120"/>
        <w:ind w:firstLine="480"/>
      </w:pPr>
    </w:p>
    <w:p w:rsidR="005C1122" w:rsidRDefault="005C1122" w:rsidP="009C2AB3">
      <w:pPr>
        <w:spacing w:after="120"/>
        <w:ind w:firstLine="480"/>
      </w:pPr>
    </w:p>
    <w:p w:rsidR="005C1122" w:rsidRDefault="005C1122" w:rsidP="00EE5DB8">
      <w:pPr>
        <w:spacing w:after="120"/>
        <w:ind w:firstLine="480"/>
      </w:pPr>
    </w:p>
    <w:p w:rsidR="005C1122" w:rsidRDefault="005C1122" w:rsidP="00E3493F">
      <w:pPr>
        <w:spacing w:after="120"/>
        <w:ind w:firstLine="480"/>
      </w:pPr>
    </w:p>
    <w:p w:rsidR="005C1122" w:rsidRDefault="005C1122" w:rsidP="001E5E7E">
      <w:pPr>
        <w:spacing w:after="120"/>
        <w:ind w:firstLine="480"/>
      </w:pPr>
    </w:p>
    <w:p w:rsidR="005C1122" w:rsidRDefault="005C1122" w:rsidP="00A13314">
      <w:pPr>
        <w:spacing w:after="120"/>
        <w:ind w:firstLine="480"/>
      </w:pPr>
    </w:p>
    <w:p w:rsidR="005C1122" w:rsidRDefault="005C1122" w:rsidP="00315017">
      <w:pPr>
        <w:spacing w:after="120"/>
        <w:ind w:firstLine="480"/>
      </w:pPr>
    </w:p>
    <w:p w:rsidR="005C1122" w:rsidRDefault="005C1122" w:rsidP="004566F6">
      <w:pPr>
        <w:spacing w:after="120"/>
        <w:ind w:firstLine="480"/>
      </w:pPr>
    </w:p>
    <w:p w:rsidR="005C1122" w:rsidRDefault="005C1122" w:rsidP="009870F9">
      <w:pPr>
        <w:spacing w:after="120"/>
        <w:ind w:firstLine="480"/>
      </w:pPr>
    </w:p>
    <w:p w:rsidR="005C1122" w:rsidRDefault="005C1122" w:rsidP="009870F9">
      <w:pPr>
        <w:spacing w:after="120"/>
        <w:ind w:firstLine="480"/>
      </w:pPr>
    </w:p>
    <w:p w:rsidR="005C1122" w:rsidRDefault="005C1122" w:rsidP="00A10593">
      <w:pPr>
        <w:spacing w:after="120"/>
        <w:ind w:firstLine="480"/>
      </w:pPr>
    </w:p>
    <w:p w:rsidR="005C1122" w:rsidRDefault="005C1122" w:rsidP="00084F0B">
      <w:pPr>
        <w:spacing w:after="120"/>
        <w:ind w:firstLine="480"/>
      </w:pPr>
    </w:p>
    <w:p w:rsidR="005C1122" w:rsidRDefault="005C1122" w:rsidP="00FC5EC6">
      <w:pPr>
        <w:spacing w:after="120"/>
        <w:ind w:firstLine="480"/>
      </w:pPr>
    </w:p>
    <w:p w:rsidR="005C1122" w:rsidRDefault="005C1122" w:rsidP="00393606">
      <w:pPr>
        <w:spacing w:after="120"/>
        <w:ind w:firstLine="480"/>
      </w:pPr>
    </w:p>
    <w:p w:rsidR="005C1122" w:rsidRDefault="005C1122">
      <w:pPr>
        <w:spacing w:after="120"/>
        <w:ind w:firstLine="480"/>
      </w:pPr>
    </w:p>
    <w:p w:rsidR="005C1122" w:rsidRDefault="005C1122">
      <w:pPr>
        <w:spacing w:after="120"/>
        <w:ind w:firstLine="480"/>
      </w:pPr>
    </w:p>
    <w:p w:rsidR="005C1122" w:rsidRDefault="005C1122" w:rsidP="00695733">
      <w:pPr>
        <w:spacing w:after="120"/>
        <w:ind w:firstLine="480"/>
      </w:pPr>
    </w:p>
    <w:p w:rsidR="005C1122" w:rsidRDefault="005C1122" w:rsidP="0020700F">
      <w:pPr>
        <w:spacing w:after="120"/>
        <w:ind w:firstLine="480"/>
      </w:pPr>
    </w:p>
    <w:p w:rsidR="005C1122" w:rsidRDefault="005C1122" w:rsidP="006C6C7E">
      <w:pPr>
        <w:spacing w:after="120"/>
        <w:ind w:firstLine="480"/>
      </w:pPr>
    </w:p>
    <w:p w:rsidR="005C1122" w:rsidRDefault="005C1122" w:rsidP="00633CF7">
      <w:pPr>
        <w:spacing w:after="120"/>
        <w:ind w:firstLine="480"/>
      </w:pPr>
    </w:p>
    <w:p w:rsidR="005C1122" w:rsidRDefault="005C1122" w:rsidP="00603EDF">
      <w:pPr>
        <w:spacing w:after="120"/>
        <w:ind w:firstLine="480"/>
      </w:pPr>
    </w:p>
    <w:p w:rsidR="005C1122" w:rsidRDefault="005C1122" w:rsidP="00765912">
      <w:pPr>
        <w:spacing w:after="120"/>
        <w:ind w:firstLine="480"/>
      </w:pPr>
    </w:p>
    <w:p w:rsidR="005C1122" w:rsidRDefault="005C1122" w:rsidP="00562B0A">
      <w:pPr>
        <w:spacing w:after="120"/>
        <w:ind w:firstLine="480"/>
      </w:pPr>
    </w:p>
    <w:p w:rsidR="005C1122" w:rsidRDefault="005C1122" w:rsidP="00562B0A">
      <w:pPr>
        <w:spacing w:after="120"/>
      </w:pPr>
    </w:p>
    <w:p w:rsidR="005C1122" w:rsidRDefault="005C1122" w:rsidP="00E80466"/>
    <w:p w:rsidR="005C1122" w:rsidRDefault="005C1122" w:rsidP="00D82AF9"/>
    <w:p w:rsidR="005C1122" w:rsidRDefault="005C1122"/>
    <w:p w:rsidR="005C1122" w:rsidRDefault="005C1122" w:rsidP="007A1F49"/>
    <w:p w:rsidR="005C1122" w:rsidRDefault="005C1122"/>
    <w:p w:rsidR="005C1122" w:rsidRDefault="005C1122"/>
    <w:p w:rsidR="005C1122" w:rsidRDefault="005C1122" w:rsidP="00977805"/>
    <w:p w:rsidR="005C1122" w:rsidRDefault="005C1122"/>
    <w:p w:rsidR="005C1122" w:rsidRDefault="005C1122"/>
    <w:p w:rsidR="005C1122" w:rsidRDefault="005C1122"/>
    <w:p w:rsidR="005C1122" w:rsidRDefault="005C1122"/>
    <w:p w:rsidR="005C1122" w:rsidRDefault="005C1122" w:rsidP="008B2847"/>
    <w:p w:rsidR="005C1122" w:rsidRDefault="005C1122" w:rsidP="003833A5"/>
    <w:p w:rsidR="005C1122" w:rsidRDefault="005C1122" w:rsidP="00687694"/>
    <w:p w:rsidR="005C1122" w:rsidRDefault="005C1122"/>
    <w:p w:rsidR="005C1122" w:rsidRDefault="005C1122" w:rsidP="00E90A4E"/>
    <w:p w:rsidR="005C1122" w:rsidRDefault="005C1122" w:rsidP="00B434AC"/>
    <w:p w:rsidR="005C1122" w:rsidRDefault="005C1122" w:rsidP="001C28E9"/>
    <w:p w:rsidR="005C1122" w:rsidRDefault="005C1122"/>
    <w:p w:rsidR="005C1122" w:rsidRDefault="005C1122" w:rsidP="00BF626B"/>
    <w:p w:rsidR="005C1122" w:rsidRDefault="005C1122" w:rsidP="00CA0820"/>
    <w:p w:rsidR="005C1122" w:rsidRDefault="005C1122" w:rsidP="001C147C"/>
    <w:p w:rsidR="005C1122" w:rsidRDefault="005C1122" w:rsidP="004C5A03"/>
    <w:p w:rsidR="005C1122" w:rsidRDefault="005C1122" w:rsidP="00E23CC5"/>
    <w:p w:rsidR="005C1122" w:rsidRDefault="005C1122" w:rsidP="002D5CA6"/>
    <w:p w:rsidR="005C1122" w:rsidRDefault="005C1122" w:rsidP="002D5CA6"/>
    <w:p w:rsidR="005C1122" w:rsidRDefault="005C1122" w:rsidP="002D5CA6"/>
    <w:p w:rsidR="005C1122" w:rsidRDefault="005C1122"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C000247B" w:usb2="00000009" w:usb3="00000000" w:csb0="000001FF" w:csb1="00000000"/>
  </w:font>
  <w:font w:name="楷体_GB2312">
    <w:altName w:val="楷体"/>
    <w:panose1 w:val="020B0604020202020204"/>
    <w:charset w:val="86"/>
    <w:family w:val="modern"/>
    <w:pitch w:val="default"/>
    <w:sig w:usb0="00000000" w:usb1="00000000" w:usb2="00000000" w:usb3="00000000" w:csb0="00040000"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850F65" w:rsidRDefault="00850F65">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850F65" w:rsidRDefault="00850F65">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50F65" w:rsidRDefault="00850F65">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850F65" w:rsidRDefault="00850F65">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50F65" w:rsidRDefault="00850F65">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850F65" w:rsidRDefault="00850F65">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850F65" w:rsidRDefault="00850F65">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850F65" w:rsidRDefault="00850F65">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50F65" w:rsidRDefault="00850F65">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850F65" w:rsidRDefault="00850F65">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spacing w:before="120" w:after="120"/>
      <w:ind w:firstLine="360"/>
      <w:jc w:val="center"/>
    </w:pPr>
  </w:p>
  <w:p w:rsidR="00850F65" w:rsidRDefault="00850F65">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C1122" w:rsidRDefault="005C1122">
      <w:pPr>
        <w:spacing w:before="120" w:after="120"/>
        <w:ind w:firstLine="480"/>
      </w:pPr>
      <w:r>
        <w:separator/>
      </w:r>
    </w:p>
    <w:p w:rsidR="005C1122" w:rsidRDefault="005C1122">
      <w:pPr>
        <w:spacing w:before="120" w:after="120"/>
        <w:ind w:firstLine="480"/>
      </w:pPr>
    </w:p>
    <w:p w:rsidR="005C1122" w:rsidRDefault="005C1122">
      <w:pPr>
        <w:spacing w:before="120" w:after="120"/>
        <w:ind w:firstLine="480"/>
      </w:pPr>
    </w:p>
    <w:p w:rsidR="005C1122" w:rsidRDefault="005C1122" w:rsidP="00B2295F">
      <w:pPr>
        <w:spacing w:before="120" w:after="120"/>
        <w:ind w:firstLine="480"/>
      </w:pPr>
    </w:p>
    <w:p w:rsidR="005C1122" w:rsidRDefault="005C1122" w:rsidP="009E7B19">
      <w:pPr>
        <w:spacing w:before="120" w:after="120"/>
        <w:ind w:firstLine="480"/>
      </w:pPr>
    </w:p>
    <w:p w:rsidR="005C1122" w:rsidRDefault="005C1122" w:rsidP="001F50FA">
      <w:pPr>
        <w:spacing w:before="120" w:after="120"/>
        <w:ind w:firstLine="480"/>
      </w:pPr>
    </w:p>
    <w:p w:rsidR="005C1122" w:rsidRDefault="005C1122" w:rsidP="001F50FA">
      <w:pPr>
        <w:spacing w:before="120" w:after="120"/>
        <w:ind w:firstLine="480"/>
      </w:pPr>
    </w:p>
    <w:p w:rsidR="005C1122" w:rsidRDefault="005C1122" w:rsidP="00E760FF">
      <w:pPr>
        <w:spacing w:before="120" w:after="120"/>
        <w:ind w:firstLine="480"/>
      </w:pPr>
    </w:p>
    <w:p w:rsidR="005C1122" w:rsidRDefault="005C1122" w:rsidP="00E760FF">
      <w:pPr>
        <w:spacing w:before="120" w:after="120"/>
        <w:ind w:firstLine="480"/>
      </w:pPr>
    </w:p>
    <w:p w:rsidR="005C1122" w:rsidRDefault="005C1122" w:rsidP="00076037">
      <w:pPr>
        <w:spacing w:before="120" w:after="120"/>
        <w:ind w:firstLine="480"/>
      </w:pPr>
    </w:p>
    <w:p w:rsidR="005C1122" w:rsidRDefault="005C1122">
      <w:pPr>
        <w:spacing w:before="120" w:after="120"/>
        <w:ind w:firstLine="480"/>
      </w:pPr>
    </w:p>
    <w:p w:rsidR="005C1122" w:rsidRDefault="005C1122" w:rsidP="00C60996">
      <w:pPr>
        <w:spacing w:before="120" w:after="120"/>
        <w:ind w:firstLine="480"/>
      </w:pPr>
    </w:p>
    <w:p w:rsidR="005C1122" w:rsidRDefault="005C1122" w:rsidP="00C60996">
      <w:pPr>
        <w:spacing w:before="120" w:after="120"/>
        <w:ind w:firstLine="480"/>
      </w:pPr>
    </w:p>
    <w:p w:rsidR="005C1122" w:rsidRDefault="005C1122" w:rsidP="00C60996">
      <w:pPr>
        <w:spacing w:before="120" w:after="120"/>
        <w:ind w:firstLine="480"/>
      </w:pPr>
    </w:p>
    <w:p w:rsidR="005C1122" w:rsidRDefault="005C1122" w:rsidP="00990E80">
      <w:pPr>
        <w:spacing w:before="120" w:after="120"/>
        <w:ind w:firstLine="480"/>
      </w:pPr>
    </w:p>
    <w:p w:rsidR="005C1122" w:rsidRDefault="005C1122">
      <w:pPr>
        <w:spacing w:before="120" w:after="120"/>
        <w:ind w:firstLine="480"/>
      </w:pPr>
    </w:p>
    <w:p w:rsidR="005C1122" w:rsidRDefault="005C1122" w:rsidP="003E79A4">
      <w:pPr>
        <w:spacing w:before="120" w:after="120"/>
        <w:ind w:firstLine="480"/>
      </w:pPr>
    </w:p>
    <w:p w:rsidR="005C1122" w:rsidRDefault="005C1122" w:rsidP="00C17D2B">
      <w:pPr>
        <w:spacing w:before="120" w:after="120"/>
        <w:ind w:firstLine="480"/>
      </w:pPr>
    </w:p>
    <w:p w:rsidR="005C1122" w:rsidRDefault="005C1122" w:rsidP="00E17EA1">
      <w:pPr>
        <w:spacing w:before="120" w:after="120"/>
        <w:ind w:firstLine="480"/>
      </w:pPr>
    </w:p>
    <w:p w:rsidR="005C1122" w:rsidRDefault="005C1122" w:rsidP="00E40F36">
      <w:pPr>
        <w:spacing w:before="120" w:after="120"/>
        <w:ind w:firstLine="480"/>
      </w:pPr>
    </w:p>
    <w:p w:rsidR="005C1122" w:rsidRDefault="005C1122" w:rsidP="001B0BB3">
      <w:pPr>
        <w:spacing w:before="120" w:after="120"/>
        <w:ind w:firstLine="480"/>
      </w:pPr>
    </w:p>
    <w:p w:rsidR="005C1122" w:rsidRDefault="005C1122">
      <w:pPr>
        <w:spacing w:before="120" w:after="120"/>
        <w:ind w:firstLine="480"/>
      </w:pPr>
    </w:p>
    <w:p w:rsidR="005C1122" w:rsidRDefault="005C1122" w:rsidP="00507DB9">
      <w:pPr>
        <w:spacing w:before="120" w:after="120"/>
        <w:ind w:firstLine="480"/>
      </w:pPr>
    </w:p>
    <w:p w:rsidR="005C1122" w:rsidRDefault="005C1122" w:rsidP="00233C67">
      <w:pPr>
        <w:spacing w:before="120" w:after="120"/>
        <w:ind w:firstLine="480"/>
      </w:pPr>
    </w:p>
    <w:p w:rsidR="005C1122" w:rsidRDefault="005C1122" w:rsidP="00233C67">
      <w:pPr>
        <w:spacing w:before="120" w:after="120"/>
        <w:ind w:firstLine="480"/>
      </w:pPr>
    </w:p>
    <w:p w:rsidR="005C1122" w:rsidRDefault="005C1122" w:rsidP="00B10E7E">
      <w:pPr>
        <w:spacing w:before="120" w:after="120"/>
        <w:ind w:firstLine="480"/>
      </w:pPr>
    </w:p>
    <w:p w:rsidR="005C1122" w:rsidRDefault="005C1122">
      <w:pPr>
        <w:spacing w:before="120" w:after="120"/>
        <w:ind w:firstLine="480"/>
      </w:pPr>
    </w:p>
    <w:p w:rsidR="005C1122" w:rsidRDefault="005C1122">
      <w:pPr>
        <w:spacing w:before="120" w:after="120"/>
        <w:ind w:firstLine="480"/>
      </w:pPr>
    </w:p>
    <w:p w:rsidR="005C1122" w:rsidRDefault="005C1122" w:rsidP="00175723">
      <w:pPr>
        <w:spacing w:before="120" w:after="120"/>
        <w:ind w:firstLine="480"/>
      </w:pPr>
    </w:p>
    <w:p w:rsidR="005C1122" w:rsidRDefault="005C1122" w:rsidP="00175723">
      <w:pPr>
        <w:spacing w:before="120" w:after="120"/>
        <w:ind w:firstLine="480"/>
      </w:pPr>
    </w:p>
    <w:p w:rsidR="005C1122" w:rsidRDefault="005C1122" w:rsidP="007B5636">
      <w:pPr>
        <w:spacing w:after="120"/>
        <w:ind w:firstLine="480"/>
      </w:pPr>
    </w:p>
    <w:p w:rsidR="005C1122" w:rsidRDefault="005C1122" w:rsidP="00860D05">
      <w:pPr>
        <w:spacing w:after="120"/>
        <w:ind w:firstLine="480"/>
      </w:pPr>
    </w:p>
    <w:p w:rsidR="005C1122" w:rsidRDefault="005C1122" w:rsidP="00774237">
      <w:pPr>
        <w:spacing w:after="120"/>
        <w:ind w:firstLine="480"/>
      </w:pPr>
    </w:p>
    <w:p w:rsidR="005C1122" w:rsidRDefault="005C1122" w:rsidP="00594D31">
      <w:pPr>
        <w:spacing w:after="120"/>
        <w:ind w:firstLine="480"/>
      </w:pPr>
    </w:p>
    <w:p w:rsidR="005C1122" w:rsidRDefault="005C1122" w:rsidP="00501E3A">
      <w:pPr>
        <w:spacing w:after="120"/>
        <w:ind w:firstLine="480"/>
      </w:pPr>
    </w:p>
    <w:p w:rsidR="005C1122" w:rsidRDefault="005C1122" w:rsidP="00E570D0">
      <w:pPr>
        <w:spacing w:after="120"/>
        <w:ind w:firstLine="480"/>
      </w:pPr>
    </w:p>
    <w:p w:rsidR="005C1122" w:rsidRDefault="005C1122" w:rsidP="00E570D0">
      <w:pPr>
        <w:spacing w:after="120"/>
        <w:ind w:firstLine="480"/>
      </w:pPr>
    </w:p>
    <w:p w:rsidR="005C1122" w:rsidRDefault="005C1122" w:rsidP="00EC244E">
      <w:pPr>
        <w:spacing w:after="120"/>
        <w:ind w:firstLine="480"/>
      </w:pPr>
    </w:p>
    <w:p w:rsidR="005C1122" w:rsidRDefault="005C1122" w:rsidP="00EC244E">
      <w:pPr>
        <w:spacing w:after="120"/>
        <w:ind w:firstLine="480"/>
      </w:pPr>
    </w:p>
    <w:p w:rsidR="005C1122" w:rsidRDefault="005C1122" w:rsidP="00EC7B78">
      <w:pPr>
        <w:spacing w:after="120"/>
        <w:ind w:firstLine="480"/>
      </w:pPr>
    </w:p>
    <w:p w:rsidR="005C1122" w:rsidRDefault="005C1122" w:rsidP="008E56F8">
      <w:pPr>
        <w:spacing w:after="120"/>
        <w:ind w:firstLine="480"/>
      </w:pPr>
    </w:p>
    <w:p w:rsidR="005C1122" w:rsidRDefault="005C1122" w:rsidP="002E2463">
      <w:pPr>
        <w:spacing w:after="120"/>
        <w:ind w:firstLine="480"/>
      </w:pPr>
    </w:p>
    <w:p w:rsidR="005C1122" w:rsidRDefault="005C1122" w:rsidP="008A4717">
      <w:pPr>
        <w:spacing w:after="120"/>
        <w:ind w:firstLine="480"/>
      </w:pPr>
    </w:p>
    <w:p w:rsidR="005C1122" w:rsidRDefault="005C1122" w:rsidP="00032051">
      <w:pPr>
        <w:spacing w:after="120"/>
        <w:ind w:firstLine="480"/>
      </w:pPr>
    </w:p>
    <w:p w:rsidR="005C1122" w:rsidRDefault="005C1122" w:rsidP="00AF12E6">
      <w:pPr>
        <w:spacing w:after="120"/>
        <w:ind w:firstLine="480"/>
      </w:pPr>
    </w:p>
    <w:p w:rsidR="005C1122" w:rsidRDefault="005C1122" w:rsidP="00DE3687">
      <w:pPr>
        <w:spacing w:after="120"/>
        <w:ind w:firstLine="480"/>
      </w:pPr>
    </w:p>
    <w:p w:rsidR="005C1122" w:rsidRDefault="005C1122" w:rsidP="00FA7556">
      <w:pPr>
        <w:spacing w:after="120"/>
        <w:ind w:firstLine="480"/>
      </w:pPr>
    </w:p>
    <w:p w:rsidR="005C1122" w:rsidRDefault="005C1122" w:rsidP="00F74E11">
      <w:pPr>
        <w:spacing w:after="120"/>
        <w:ind w:firstLine="480"/>
      </w:pPr>
    </w:p>
    <w:p w:rsidR="005C1122" w:rsidRDefault="005C1122" w:rsidP="00AF387A">
      <w:pPr>
        <w:spacing w:after="120"/>
        <w:ind w:firstLine="480"/>
      </w:pPr>
    </w:p>
    <w:p w:rsidR="005C1122" w:rsidRDefault="005C1122" w:rsidP="00534769">
      <w:pPr>
        <w:spacing w:after="120"/>
        <w:ind w:firstLine="480"/>
      </w:pPr>
    </w:p>
    <w:p w:rsidR="005C1122" w:rsidRDefault="005C1122" w:rsidP="00737AA4">
      <w:pPr>
        <w:spacing w:after="120"/>
        <w:ind w:firstLine="480"/>
      </w:pPr>
    </w:p>
    <w:p w:rsidR="005C1122" w:rsidRDefault="005C1122" w:rsidP="001B0CA9">
      <w:pPr>
        <w:spacing w:after="120"/>
        <w:ind w:firstLine="480"/>
      </w:pPr>
    </w:p>
    <w:p w:rsidR="005C1122" w:rsidRDefault="005C1122" w:rsidP="000A2584">
      <w:pPr>
        <w:spacing w:after="120"/>
        <w:ind w:firstLine="480"/>
      </w:pPr>
    </w:p>
    <w:p w:rsidR="005C1122" w:rsidRDefault="005C1122" w:rsidP="00327A96">
      <w:pPr>
        <w:spacing w:after="120"/>
        <w:ind w:firstLine="480"/>
      </w:pPr>
    </w:p>
    <w:p w:rsidR="005C1122" w:rsidRDefault="005C1122" w:rsidP="00125A47">
      <w:pPr>
        <w:spacing w:after="120"/>
        <w:ind w:firstLine="480"/>
      </w:pPr>
    </w:p>
    <w:p w:rsidR="005C1122" w:rsidRDefault="005C1122" w:rsidP="001422D9">
      <w:pPr>
        <w:spacing w:after="120"/>
        <w:ind w:firstLine="480"/>
      </w:pPr>
    </w:p>
    <w:p w:rsidR="005C1122" w:rsidRDefault="005C1122" w:rsidP="00435062">
      <w:pPr>
        <w:spacing w:after="120"/>
        <w:ind w:firstLine="480"/>
      </w:pPr>
    </w:p>
    <w:p w:rsidR="005C1122" w:rsidRDefault="005C1122" w:rsidP="00ED3ECE">
      <w:pPr>
        <w:spacing w:after="120"/>
        <w:ind w:firstLine="480"/>
      </w:pPr>
    </w:p>
    <w:p w:rsidR="005C1122" w:rsidRDefault="005C1122" w:rsidP="00E0014D">
      <w:pPr>
        <w:spacing w:after="120"/>
        <w:ind w:firstLine="480"/>
      </w:pPr>
    </w:p>
    <w:p w:rsidR="005C1122" w:rsidRDefault="005C1122" w:rsidP="00BA426B">
      <w:pPr>
        <w:spacing w:after="120"/>
        <w:ind w:firstLine="480"/>
      </w:pPr>
    </w:p>
    <w:p w:rsidR="005C1122" w:rsidRDefault="005C1122" w:rsidP="007B64FA">
      <w:pPr>
        <w:spacing w:after="120"/>
        <w:ind w:firstLine="480"/>
      </w:pPr>
    </w:p>
    <w:p w:rsidR="005C1122" w:rsidRDefault="005C1122" w:rsidP="007B64FA">
      <w:pPr>
        <w:spacing w:after="120"/>
        <w:ind w:firstLine="480"/>
      </w:pPr>
    </w:p>
    <w:p w:rsidR="005C1122" w:rsidRDefault="005C1122" w:rsidP="00E9175F">
      <w:pPr>
        <w:spacing w:after="120"/>
        <w:ind w:firstLine="480"/>
      </w:pPr>
    </w:p>
    <w:p w:rsidR="005C1122" w:rsidRDefault="005C1122" w:rsidP="00C54CED">
      <w:pPr>
        <w:spacing w:after="120"/>
        <w:ind w:firstLine="480"/>
      </w:pPr>
    </w:p>
    <w:p w:rsidR="005C1122" w:rsidRDefault="005C1122" w:rsidP="00C54CED">
      <w:pPr>
        <w:spacing w:after="120"/>
        <w:ind w:firstLine="480"/>
      </w:pPr>
    </w:p>
    <w:p w:rsidR="005C1122" w:rsidRDefault="005C1122" w:rsidP="00A9306B">
      <w:pPr>
        <w:spacing w:after="120"/>
        <w:ind w:firstLine="480"/>
      </w:pPr>
    </w:p>
    <w:p w:rsidR="005C1122" w:rsidRDefault="005C1122" w:rsidP="008F0305">
      <w:pPr>
        <w:spacing w:after="120"/>
        <w:ind w:firstLine="480"/>
      </w:pPr>
    </w:p>
    <w:p w:rsidR="005C1122" w:rsidRDefault="005C1122" w:rsidP="00431638">
      <w:pPr>
        <w:spacing w:after="120"/>
        <w:ind w:firstLine="480"/>
      </w:pPr>
    </w:p>
    <w:p w:rsidR="005C1122" w:rsidRDefault="005C1122" w:rsidP="0034049E">
      <w:pPr>
        <w:spacing w:after="120"/>
        <w:ind w:firstLine="480"/>
      </w:pPr>
    </w:p>
    <w:p w:rsidR="005C1122" w:rsidRDefault="005C1122">
      <w:pPr>
        <w:spacing w:after="120"/>
        <w:ind w:firstLine="480"/>
      </w:pPr>
    </w:p>
    <w:p w:rsidR="005C1122" w:rsidRDefault="005C1122" w:rsidP="0014688D">
      <w:pPr>
        <w:spacing w:after="120"/>
        <w:ind w:firstLine="480"/>
      </w:pPr>
    </w:p>
    <w:p w:rsidR="005C1122" w:rsidRDefault="005C1122" w:rsidP="00115968">
      <w:pPr>
        <w:spacing w:after="120"/>
        <w:ind w:firstLine="480"/>
      </w:pPr>
    </w:p>
    <w:p w:rsidR="005C1122" w:rsidRDefault="005C1122" w:rsidP="0039133F">
      <w:pPr>
        <w:spacing w:after="120"/>
        <w:ind w:firstLine="480"/>
      </w:pPr>
    </w:p>
    <w:p w:rsidR="005C1122" w:rsidRDefault="005C1122" w:rsidP="00E9474A">
      <w:pPr>
        <w:spacing w:after="120"/>
        <w:ind w:firstLine="480"/>
      </w:pPr>
    </w:p>
    <w:p w:rsidR="005C1122" w:rsidRDefault="005C1122" w:rsidP="00215C91">
      <w:pPr>
        <w:spacing w:after="120"/>
        <w:ind w:firstLine="480"/>
      </w:pPr>
    </w:p>
    <w:p w:rsidR="005C1122" w:rsidRDefault="005C1122" w:rsidP="00215C91">
      <w:pPr>
        <w:spacing w:after="120"/>
        <w:ind w:firstLine="480"/>
      </w:pPr>
    </w:p>
    <w:p w:rsidR="005C1122" w:rsidRDefault="005C1122" w:rsidP="0028427E">
      <w:pPr>
        <w:spacing w:after="120"/>
        <w:ind w:firstLine="480"/>
      </w:pPr>
    </w:p>
    <w:p w:rsidR="005C1122" w:rsidRDefault="005C1122" w:rsidP="00D722D1">
      <w:pPr>
        <w:spacing w:after="120"/>
        <w:ind w:firstLine="480"/>
      </w:pPr>
    </w:p>
    <w:p w:rsidR="005C1122" w:rsidRDefault="005C1122" w:rsidP="00024E3C">
      <w:pPr>
        <w:spacing w:after="120"/>
        <w:ind w:firstLine="480"/>
      </w:pPr>
    </w:p>
    <w:p w:rsidR="005C1122" w:rsidRDefault="005C1122" w:rsidP="00A47CF9">
      <w:pPr>
        <w:spacing w:after="120"/>
        <w:ind w:firstLine="480"/>
      </w:pPr>
    </w:p>
    <w:p w:rsidR="005C1122" w:rsidRDefault="005C1122" w:rsidP="00D70599">
      <w:pPr>
        <w:spacing w:after="120"/>
        <w:ind w:firstLine="480"/>
      </w:pPr>
    </w:p>
    <w:p w:rsidR="005C1122" w:rsidRDefault="005C1122" w:rsidP="00D70599">
      <w:pPr>
        <w:spacing w:after="120"/>
        <w:ind w:firstLine="480"/>
      </w:pPr>
    </w:p>
    <w:p w:rsidR="005C1122" w:rsidRDefault="005C1122" w:rsidP="009C2AB3">
      <w:pPr>
        <w:spacing w:after="120"/>
        <w:ind w:firstLine="480"/>
      </w:pPr>
    </w:p>
    <w:p w:rsidR="005C1122" w:rsidRDefault="005C1122" w:rsidP="00EE5DB8">
      <w:pPr>
        <w:spacing w:after="120"/>
        <w:ind w:firstLine="480"/>
      </w:pPr>
    </w:p>
    <w:p w:rsidR="005C1122" w:rsidRDefault="005C1122" w:rsidP="00E3493F">
      <w:pPr>
        <w:spacing w:after="120"/>
        <w:ind w:firstLine="480"/>
      </w:pPr>
    </w:p>
    <w:p w:rsidR="005C1122" w:rsidRDefault="005C1122" w:rsidP="001E5E7E">
      <w:pPr>
        <w:spacing w:after="120"/>
        <w:ind w:firstLine="480"/>
      </w:pPr>
    </w:p>
    <w:p w:rsidR="005C1122" w:rsidRDefault="005C1122" w:rsidP="00A13314">
      <w:pPr>
        <w:spacing w:after="120"/>
        <w:ind w:firstLine="480"/>
      </w:pPr>
    </w:p>
    <w:p w:rsidR="005C1122" w:rsidRDefault="005C1122" w:rsidP="00315017">
      <w:pPr>
        <w:spacing w:after="120"/>
        <w:ind w:firstLine="480"/>
      </w:pPr>
    </w:p>
    <w:p w:rsidR="005C1122" w:rsidRDefault="005C1122" w:rsidP="004566F6">
      <w:pPr>
        <w:spacing w:after="120"/>
        <w:ind w:firstLine="480"/>
      </w:pPr>
    </w:p>
    <w:p w:rsidR="005C1122" w:rsidRDefault="005C1122" w:rsidP="009870F9">
      <w:pPr>
        <w:spacing w:after="120"/>
        <w:ind w:firstLine="480"/>
      </w:pPr>
    </w:p>
    <w:p w:rsidR="005C1122" w:rsidRDefault="005C1122" w:rsidP="009870F9">
      <w:pPr>
        <w:spacing w:after="120"/>
        <w:ind w:firstLine="480"/>
      </w:pPr>
    </w:p>
    <w:p w:rsidR="005C1122" w:rsidRDefault="005C1122" w:rsidP="00A10593">
      <w:pPr>
        <w:spacing w:after="120"/>
        <w:ind w:firstLine="480"/>
      </w:pPr>
    </w:p>
    <w:p w:rsidR="005C1122" w:rsidRDefault="005C1122" w:rsidP="00084F0B">
      <w:pPr>
        <w:spacing w:after="120"/>
        <w:ind w:firstLine="480"/>
      </w:pPr>
    </w:p>
    <w:p w:rsidR="005C1122" w:rsidRDefault="005C1122" w:rsidP="00FC5EC6">
      <w:pPr>
        <w:spacing w:after="120"/>
        <w:ind w:firstLine="480"/>
      </w:pPr>
    </w:p>
    <w:p w:rsidR="005C1122" w:rsidRDefault="005C1122" w:rsidP="00393606">
      <w:pPr>
        <w:spacing w:after="120"/>
        <w:ind w:firstLine="480"/>
      </w:pPr>
    </w:p>
    <w:p w:rsidR="005C1122" w:rsidRDefault="005C1122">
      <w:pPr>
        <w:spacing w:after="120"/>
        <w:ind w:firstLine="480"/>
      </w:pPr>
    </w:p>
    <w:p w:rsidR="005C1122" w:rsidRDefault="005C1122">
      <w:pPr>
        <w:spacing w:after="120"/>
        <w:ind w:firstLine="480"/>
      </w:pPr>
    </w:p>
    <w:p w:rsidR="005C1122" w:rsidRDefault="005C1122" w:rsidP="00695733">
      <w:pPr>
        <w:spacing w:after="120"/>
        <w:ind w:firstLine="480"/>
      </w:pPr>
    </w:p>
    <w:p w:rsidR="005C1122" w:rsidRDefault="005C1122" w:rsidP="0020700F">
      <w:pPr>
        <w:spacing w:after="120"/>
        <w:ind w:firstLine="480"/>
      </w:pPr>
    </w:p>
    <w:p w:rsidR="005C1122" w:rsidRDefault="005C1122" w:rsidP="006C6C7E">
      <w:pPr>
        <w:spacing w:after="120"/>
        <w:ind w:firstLine="480"/>
      </w:pPr>
    </w:p>
    <w:p w:rsidR="005C1122" w:rsidRDefault="005C1122" w:rsidP="00633CF7">
      <w:pPr>
        <w:spacing w:after="120"/>
        <w:ind w:firstLine="480"/>
      </w:pPr>
    </w:p>
    <w:p w:rsidR="005C1122" w:rsidRDefault="005C1122" w:rsidP="00603EDF">
      <w:pPr>
        <w:spacing w:after="120"/>
        <w:ind w:firstLine="480"/>
      </w:pPr>
    </w:p>
    <w:p w:rsidR="005C1122" w:rsidRDefault="005C1122" w:rsidP="00765912">
      <w:pPr>
        <w:spacing w:after="120"/>
        <w:ind w:firstLine="480"/>
      </w:pPr>
    </w:p>
    <w:p w:rsidR="005C1122" w:rsidRDefault="005C1122" w:rsidP="00562B0A">
      <w:pPr>
        <w:spacing w:after="120"/>
        <w:ind w:firstLine="480"/>
      </w:pPr>
    </w:p>
    <w:p w:rsidR="005C1122" w:rsidRDefault="005C1122" w:rsidP="00562B0A">
      <w:pPr>
        <w:spacing w:after="120"/>
      </w:pPr>
    </w:p>
    <w:p w:rsidR="005C1122" w:rsidRDefault="005C1122" w:rsidP="00E80466"/>
    <w:p w:rsidR="005C1122" w:rsidRDefault="005C1122" w:rsidP="00D82AF9"/>
    <w:p w:rsidR="005C1122" w:rsidRDefault="005C1122"/>
    <w:p w:rsidR="005C1122" w:rsidRDefault="005C1122" w:rsidP="007A1F49"/>
    <w:p w:rsidR="005C1122" w:rsidRDefault="005C1122"/>
    <w:p w:rsidR="005C1122" w:rsidRDefault="005C1122"/>
    <w:p w:rsidR="005C1122" w:rsidRDefault="005C1122" w:rsidP="00977805"/>
    <w:p w:rsidR="005C1122" w:rsidRDefault="005C1122"/>
    <w:p w:rsidR="005C1122" w:rsidRDefault="005C1122"/>
    <w:p w:rsidR="005C1122" w:rsidRDefault="005C1122"/>
    <w:p w:rsidR="005C1122" w:rsidRDefault="005C1122"/>
    <w:p w:rsidR="005C1122" w:rsidRDefault="005C1122" w:rsidP="008B2847"/>
    <w:p w:rsidR="005C1122" w:rsidRDefault="005C1122" w:rsidP="003833A5"/>
    <w:p w:rsidR="005C1122" w:rsidRDefault="005C1122" w:rsidP="00687694"/>
    <w:p w:rsidR="005C1122" w:rsidRDefault="005C1122"/>
    <w:p w:rsidR="005C1122" w:rsidRDefault="005C1122" w:rsidP="00E90A4E"/>
    <w:p w:rsidR="005C1122" w:rsidRDefault="005C1122" w:rsidP="00B434AC"/>
    <w:p w:rsidR="005C1122" w:rsidRDefault="005C1122" w:rsidP="001C28E9"/>
    <w:p w:rsidR="005C1122" w:rsidRDefault="005C1122"/>
    <w:p w:rsidR="005C1122" w:rsidRDefault="005C1122" w:rsidP="00BF626B"/>
    <w:p w:rsidR="005C1122" w:rsidRDefault="005C1122" w:rsidP="00CA0820"/>
    <w:p w:rsidR="005C1122" w:rsidRDefault="005C1122" w:rsidP="001C147C"/>
    <w:p w:rsidR="005C1122" w:rsidRDefault="005C1122" w:rsidP="004C5A03"/>
    <w:p w:rsidR="005C1122" w:rsidRDefault="005C1122" w:rsidP="00E23CC5"/>
    <w:p w:rsidR="005C1122" w:rsidRDefault="005C1122" w:rsidP="002D5CA6"/>
    <w:p w:rsidR="005C1122" w:rsidRDefault="005C1122" w:rsidP="002D5CA6"/>
    <w:p w:rsidR="005C1122" w:rsidRDefault="005C1122" w:rsidP="002D5CA6"/>
    <w:p w:rsidR="005C1122" w:rsidRDefault="005C1122" w:rsidP="002D5CA6"/>
  </w:footnote>
  <w:footnote w:type="continuationSeparator" w:id="0">
    <w:p w:rsidR="005C1122" w:rsidRDefault="005C1122">
      <w:pPr>
        <w:spacing w:before="120" w:after="120"/>
        <w:ind w:firstLine="480"/>
      </w:pPr>
      <w:r>
        <w:continuationSeparator/>
      </w:r>
    </w:p>
    <w:p w:rsidR="005C1122" w:rsidRDefault="005C1122">
      <w:pPr>
        <w:spacing w:before="120" w:after="120"/>
        <w:ind w:firstLine="480"/>
      </w:pPr>
    </w:p>
    <w:p w:rsidR="005C1122" w:rsidRDefault="005C1122">
      <w:pPr>
        <w:spacing w:before="120" w:after="120"/>
        <w:ind w:firstLine="480"/>
      </w:pPr>
    </w:p>
    <w:p w:rsidR="005C1122" w:rsidRDefault="005C1122" w:rsidP="00B2295F">
      <w:pPr>
        <w:spacing w:before="120" w:after="120"/>
        <w:ind w:firstLine="480"/>
      </w:pPr>
    </w:p>
    <w:p w:rsidR="005C1122" w:rsidRDefault="005C1122" w:rsidP="009E7B19">
      <w:pPr>
        <w:spacing w:before="120" w:after="120"/>
        <w:ind w:firstLine="480"/>
      </w:pPr>
    </w:p>
    <w:p w:rsidR="005C1122" w:rsidRDefault="005C1122" w:rsidP="001F50FA">
      <w:pPr>
        <w:spacing w:before="120" w:after="120"/>
        <w:ind w:firstLine="480"/>
      </w:pPr>
    </w:p>
    <w:p w:rsidR="005C1122" w:rsidRDefault="005C1122" w:rsidP="001F50FA">
      <w:pPr>
        <w:spacing w:before="120" w:after="120"/>
        <w:ind w:firstLine="480"/>
      </w:pPr>
    </w:p>
    <w:p w:rsidR="005C1122" w:rsidRDefault="005C1122" w:rsidP="00E760FF">
      <w:pPr>
        <w:spacing w:before="120" w:after="120"/>
        <w:ind w:firstLine="480"/>
      </w:pPr>
    </w:p>
    <w:p w:rsidR="005C1122" w:rsidRDefault="005C1122" w:rsidP="00E760FF">
      <w:pPr>
        <w:spacing w:before="120" w:after="120"/>
        <w:ind w:firstLine="480"/>
      </w:pPr>
    </w:p>
    <w:p w:rsidR="005C1122" w:rsidRDefault="005C1122" w:rsidP="00076037">
      <w:pPr>
        <w:spacing w:before="120" w:after="120"/>
        <w:ind w:firstLine="480"/>
      </w:pPr>
    </w:p>
    <w:p w:rsidR="005C1122" w:rsidRDefault="005C1122">
      <w:pPr>
        <w:spacing w:before="120" w:after="120"/>
        <w:ind w:firstLine="480"/>
      </w:pPr>
    </w:p>
    <w:p w:rsidR="005C1122" w:rsidRDefault="005C1122" w:rsidP="00C60996">
      <w:pPr>
        <w:spacing w:before="120" w:after="120"/>
        <w:ind w:firstLine="480"/>
      </w:pPr>
    </w:p>
    <w:p w:rsidR="005C1122" w:rsidRDefault="005C1122" w:rsidP="00C60996">
      <w:pPr>
        <w:spacing w:before="120" w:after="120"/>
        <w:ind w:firstLine="480"/>
      </w:pPr>
    </w:p>
    <w:p w:rsidR="005C1122" w:rsidRDefault="005C1122" w:rsidP="00C60996">
      <w:pPr>
        <w:spacing w:before="120" w:after="120"/>
        <w:ind w:firstLine="480"/>
      </w:pPr>
    </w:p>
    <w:p w:rsidR="005C1122" w:rsidRDefault="005C1122" w:rsidP="00990E80">
      <w:pPr>
        <w:spacing w:before="120" w:after="120"/>
        <w:ind w:firstLine="480"/>
      </w:pPr>
    </w:p>
    <w:p w:rsidR="005C1122" w:rsidRDefault="005C1122">
      <w:pPr>
        <w:spacing w:before="120" w:after="120"/>
        <w:ind w:firstLine="480"/>
      </w:pPr>
    </w:p>
    <w:p w:rsidR="005C1122" w:rsidRDefault="005C1122" w:rsidP="003E79A4">
      <w:pPr>
        <w:spacing w:before="120" w:after="120"/>
        <w:ind w:firstLine="480"/>
      </w:pPr>
    </w:p>
    <w:p w:rsidR="005C1122" w:rsidRDefault="005C1122" w:rsidP="00C17D2B">
      <w:pPr>
        <w:spacing w:before="120" w:after="120"/>
        <w:ind w:firstLine="480"/>
      </w:pPr>
    </w:p>
    <w:p w:rsidR="005C1122" w:rsidRDefault="005C1122" w:rsidP="00E17EA1">
      <w:pPr>
        <w:spacing w:before="120" w:after="120"/>
        <w:ind w:firstLine="480"/>
      </w:pPr>
    </w:p>
    <w:p w:rsidR="005C1122" w:rsidRDefault="005C1122" w:rsidP="00E40F36">
      <w:pPr>
        <w:spacing w:before="120" w:after="120"/>
        <w:ind w:firstLine="480"/>
      </w:pPr>
    </w:p>
    <w:p w:rsidR="005C1122" w:rsidRDefault="005C1122" w:rsidP="001B0BB3">
      <w:pPr>
        <w:spacing w:before="120" w:after="120"/>
        <w:ind w:firstLine="480"/>
      </w:pPr>
    </w:p>
    <w:p w:rsidR="005C1122" w:rsidRDefault="005C1122">
      <w:pPr>
        <w:spacing w:before="120" w:after="120"/>
        <w:ind w:firstLine="480"/>
      </w:pPr>
    </w:p>
    <w:p w:rsidR="005C1122" w:rsidRDefault="005C1122" w:rsidP="00507DB9">
      <w:pPr>
        <w:spacing w:before="120" w:after="120"/>
        <w:ind w:firstLine="480"/>
      </w:pPr>
    </w:p>
    <w:p w:rsidR="005C1122" w:rsidRDefault="005C1122" w:rsidP="00233C67">
      <w:pPr>
        <w:spacing w:before="120" w:after="120"/>
        <w:ind w:firstLine="480"/>
      </w:pPr>
    </w:p>
    <w:p w:rsidR="005C1122" w:rsidRDefault="005C1122" w:rsidP="00233C67">
      <w:pPr>
        <w:spacing w:before="120" w:after="120"/>
        <w:ind w:firstLine="480"/>
      </w:pPr>
    </w:p>
    <w:p w:rsidR="005C1122" w:rsidRDefault="005C1122" w:rsidP="00B10E7E">
      <w:pPr>
        <w:spacing w:before="120" w:after="120"/>
        <w:ind w:firstLine="480"/>
      </w:pPr>
    </w:p>
    <w:p w:rsidR="005C1122" w:rsidRDefault="005C1122">
      <w:pPr>
        <w:spacing w:before="120" w:after="120"/>
        <w:ind w:firstLine="480"/>
      </w:pPr>
    </w:p>
    <w:p w:rsidR="005C1122" w:rsidRDefault="005C1122">
      <w:pPr>
        <w:spacing w:before="120" w:after="120"/>
        <w:ind w:firstLine="480"/>
      </w:pPr>
    </w:p>
    <w:p w:rsidR="005C1122" w:rsidRDefault="005C1122" w:rsidP="00175723">
      <w:pPr>
        <w:spacing w:before="120" w:after="120"/>
        <w:ind w:firstLine="480"/>
      </w:pPr>
    </w:p>
    <w:p w:rsidR="005C1122" w:rsidRDefault="005C1122" w:rsidP="00175723">
      <w:pPr>
        <w:spacing w:before="120" w:after="120"/>
        <w:ind w:firstLine="480"/>
      </w:pPr>
    </w:p>
    <w:p w:rsidR="005C1122" w:rsidRDefault="005C1122" w:rsidP="007B5636">
      <w:pPr>
        <w:spacing w:after="120"/>
        <w:ind w:firstLine="480"/>
      </w:pPr>
    </w:p>
    <w:p w:rsidR="005C1122" w:rsidRDefault="005C1122" w:rsidP="00860D05">
      <w:pPr>
        <w:spacing w:after="120"/>
        <w:ind w:firstLine="480"/>
      </w:pPr>
    </w:p>
    <w:p w:rsidR="005C1122" w:rsidRDefault="005C1122" w:rsidP="00774237">
      <w:pPr>
        <w:spacing w:after="120"/>
        <w:ind w:firstLine="480"/>
      </w:pPr>
    </w:p>
    <w:p w:rsidR="005C1122" w:rsidRDefault="005C1122" w:rsidP="00594D31">
      <w:pPr>
        <w:spacing w:after="120"/>
        <w:ind w:firstLine="480"/>
      </w:pPr>
    </w:p>
    <w:p w:rsidR="005C1122" w:rsidRDefault="005C1122" w:rsidP="00501E3A">
      <w:pPr>
        <w:spacing w:after="120"/>
        <w:ind w:firstLine="480"/>
      </w:pPr>
    </w:p>
    <w:p w:rsidR="005C1122" w:rsidRDefault="005C1122" w:rsidP="00E570D0">
      <w:pPr>
        <w:spacing w:after="120"/>
        <w:ind w:firstLine="480"/>
      </w:pPr>
    </w:p>
    <w:p w:rsidR="005C1122" w:rsidRDefault="005C1122" w:rsidP="00E570D0">
      <w:pPr>
        <w:spacing w:after="120"/>
        <w:ind w:firstLine="480"/>
      </w:pPr>
    </w:p>
    <w:p w:rsidR="005C1122" w:rsidRDefault="005C1122" w:rsidP="00EC244E">
      <w:pPr>
        <w:spacing w:after="120"/>
        <w:ind w:firstLine="480"/>
      </w:pPr>
    </w:p>
    <w:p w:rsidR="005C1122" w:rsidRDefault="005C1122" w:rsidP="00EC244E">
      <w:pPr>
        <w:spacing w:after="120"/>
        <w:ind w:firstLine="480"/>
      </w:pPr>
    </w:p>
    <w:p w:rsidR="005C1122" w:rsidRDefault="005C1122" w:rsidP="00EC7B78">
      <w:pPr>
        <w:spacing w:after="120"/>
        <w:ind w:firstLine="480"/>
      </w:pPr>
    </w:p>
    <w:p w:rsidR="005C1122" w:rsidRDefault="005C1122" w:rsidP="008E56F8">
      <w:pPr>
        <w:spacing w:after="120"/>
        <w:ind w:firstLine="480"/>
      </w:pPr>
    </w:p>
    <w:p w:rsidR="005C1122" w:rsidRDefault="005C1122" w:rsidP="002E2463">
      <w:pPr>
        <w:spacing w:after="120"/>
        <w:ind w:firstLine="480"/>
      </w:pPr>
    </w:p>
    <w:p w:rsidR="005C1122" w:rsidRDefault="005C1122" w:rsidP="008A4717">
      <w:pPr>
        <w:spacing w:after="120"/>
        <w:ind w:firstLine="480"/>
      </w:pPr>
    </w:p>
    <w:p w:rsidR="005C1122" w:rsidRDefault="005C1122" w:rsidP="00032051">
      <w:pPr>
        <w:spacing w:after="120"/>
        <w:ind w:firstLine="480"/>
      </w:pPr>
    </w:p>
    <w:p w:rsidR="005C1122" w:rsidRDefault="005C1122" w:rsidP="00AF12E6">
      <w:pPr>
        <w:spacing w:after="120"/>
        <w:ind w:firstLine="480"/>
      </w:pPr>
    </w:p>
    <w:p w:rsidR="005C1122" w:rsidRDefault="005C1122" w:rsidP="00DE3687">
      <w:pPr>
        <w:spacing w:after="120"/>
        <w:ind w:firstLine="480"/>
      </w:pPr>
    </w:p>
    <w:p w:rsidR="005C1122" w:rsidRDefault="005C1122" w:rsidP="00FA7556">
      <w:pPr>
        <w:spacing w:after="120"/>
        <w:ind w:firstLine="480"/>
      </w:pPr>
    </w:p>
    <w:p w:rsidR="005C1122" w:rsidRDefault="005C1122" w:rsidP="00F74E11">
      <w:pPr>
        <w:spacing w:after="120"/>
        <w:ind w:firstLine="480"/>
      </w:pPr>
    </w:p>
    <w:p w:rsidR="005C1122" w:rsidRDefault="005C1122" w:rsidP="00AF387A">
      <w:pPr>
        <w:spacing w:after="120"/>
        <w:ind w:firstLine="480"/>
      </w:pPr>
    </w:p>
    <w:p w:rsidR="005C1122" w:rsidRDefault="005C1122" w:rsidP="00534769">
      <w:pPr>
        <w:spacing w:after="120"/>
        <w:ind w:firstLine="480"/>
      </w:pPr>
    </w:p>
    <w:p w:rsidR="005C1122" w:rsidRDefault="005C1122" w:rsidP="00737AA4">
      <w:pPr>
        <w:spacing w:after="120"/>
        <w:ind w:firstLine="480"/>
      </w:pPr>
    </w:p>
    <w:p w:rsidR="005C1122" w:rsidRDefault="005C1122" w:rsidP="001B0CA9">
      <w:pPr>
        <w:spacing w:after="120"/>
        <w:ind w:firstLine="480"/>
      </w:pPr>
    </w:p>
    <w:p w:rsidR="005C1122" w:rsidRDefault="005C1122" w:rsidP="000A2584">
      <w:pPr>
        <w:spacing w:after="120"/>
        <w:ind w:firstLine="480"/>
      </w:pPr>
    </w:p>
    <w:p w:rsidR="005C1122" w:rsidRDefault="005C1122" w:rsidP="00327A96">
      <w:pPr>
        <w:spacing w:after="120"/>
        <w:ind w:firstLine="480"/>
      </w:pPr>
    </w:p>
    <w:p w:rsidR="005C1122" w:rsidRDefault="005C1122" w:rsidP="00125A47">
      <w:pPr>
        <w:spacing w:after="120"/>
        <w:ind w:firstLine="480"/>
      </w:pPr>
    </w:p>
    <w:p w:rsidR="005C1122" w:rsidRDefault="005C1122" w:rsidP="001422D9">
      <w:pPr>
        <w:spacing w:after="120"/>
        <w:ind w:firstLine="480"/>
      </w:pPr>
    </w:p>
    <w:p w:rsidR="005C1122" w:rsidRDefault="005C1122" w:rsidP="00435062">
      <w:pPr>
        <w:spacing w:after="120"/>
        <w:ind w:firstLine="480"/>
      </w:pPr>
    </w:p>
    <w:p w:rsidR="005C1122" w:rsidRDefault="005C1122" w:rsidP="00ED3ECE">
      <w:pPr>
        <w:spacing w:after="120"/>
        <w:ind w:firstLine="480"/>
      </w:pPr>
    </w:p>
    <w:p w:rsidR="005C1122" w:rsidRDefault="005C1122" w:rsidP="00E0014D">
      <w:pPr>
        <w:spacing w:after="120"/>
        <w:ind w:firstLine="480"/>
      </w:pPr>
    </w:p>
    <w:p w:rsidR="005C1122" w:rsidRDefault="005C1122" w:rsidP="00BA426B">
      <w:pPr>
        <w:spacing w:after="120"/>
        <w:ind w:firstLine="480"/>
      </w:pPr>
    </w:p>
    <w:p w:rsidR="005C1122" w:rsidRDefault="005C1122" w:rsidP="007B64FA">
      <w:pPr>
        <w:spacing w:after="120"/>
        <w:ind w:firstLine="480"/>
      </w:pPr>
    </w:p>
    <w:p w:rsidR="005C1122" w:rsidRDefault="005C1122" w:rsidP="007B64FA">
      <w:pPr>
        <w:spacing w:after="120"/>
        <w:ind w:firstLine="480"/>
      </w:pPr>
    </w:p>
    <w:p w:rsidR="005C1122" w:rsidRDefault="005C1122" w:rsidP="00E9175F">
      <w:pPr>
        <w:spacing w:after="120"/>
        <w:ind w:firstLine="480"/>
      </w:pPr>
    </w:p>
    <w:p w:rsidR="005C1122" w:rsidRDefault="005C1122" w:rsidP="00C54CED">
      <w:pPr>
        <w:spacing w:after="120"/>
        <w:ind w:firstLine="480"/>
      </w:pPr>
    </w:p>
    <w:p w:rsidR="005C1122" w:rsidRDefault="005C1122" w:rsidP="00C54CED">
      <w:pPr>
        <w:spacing w:after="120"/>
        <w:ind w:firstLine="480"/>
      </w:pPr>
    </w:p>
    <w:p w:rsidR="005C1122" w:rsidRDefault="005C1122" w:rsidP="00A9306B">
      <w:pPr>
        <w:spacing w:after="120"/>
        <w:ind w:firstLine="480"/>
      </w:pPr>
    </w:p>
    <w:p w:rsidR="005C1122" w:rsidRDefault="005C1122" w:rsidP="008F0305">
      <w:pPr>
        <w:spacing w:after="120"/>
        <w:ind w:firstLine="480"/>
      </w:pPr>
    </w:p>
    <w:p w:rsidR="005C1122" w:rsidRDefault="005C1122" w:rsidP="00431638">
      <w:pPr>
        <w:spacing w:after="120"/>
        <w:ind w:firstLine="480"/>
      </w:pPr>
    </w:p>
    <w:p w:rsidR="005C1122" w:rsidRDefault="005C1122" w:rsidP="0034049E">
      <w:pPr>
        <w:spacing w:after="120"/>
        <w:ind w:firstLine="480"/>
      </w:pPr>
    </w:p>
    <w:p w:rsidR="005C1122" w:rsidRDefault="005C1122">
      <w:pPr>
        <w:spacing w:after="120"/>
        <w:ind w:firstLine="480"/>
      </w:pPr>
    </w:p>
    <w:p w:rsidR="005C1122" w:rsidRDefault="005C1122" w:rsidP="0014688D">
      <w:pPr>
        <w:spacing w:after="120"/>
        <w:ind w:firstLine="480"/>
      </w:pPr>
    </w:p>
    <w:p w:rsidR="005C1122" w:rsidRDefault="005C1122" w:rsidP="00115968">
      <w:pPr>
        <w:spacing w:after="120"/>
        <w:ind w:firstLine="480"/>
      </w:pPr>
    </w:p>
    <w:p w:rsidR="005C1122" w:rsidRDefault="005C1122" w:rsidP="0039133F">
      <w:pPr>
        <w:spacing w:after="120"/>
        <w:ind w:firstLine="480"/>
      </w:pPr>
    </w:p>
    <w:p w:rsidR="005C1122" w:rsidRDefault="005C1122" w:rsidP="00E9474A">
      <w:pPr>
        <w:spacing w:after="120"/>
        <w:ind w:firstLine="480"/>
      </w:pPr>
    </w:p>
    <w:p w:rsidR="005C1122" w:rsidRDefault="005C1122" w:rsidP="00215C91">
      <w:pPr>
        <w:spacing w:after="120"/>
        <w:ind w:firstLine="480"/>
      </w:pPr>
    </w:p>
    <w:p w:rsidR="005C1122" w:rsidRDefault="005C1122" w:rsidP="00215C91">
      <w:pPr>
        <w:spacing w:after="120"/>
        <w:ind w:firstLine="480"/>
      </w:pPr>
    </w:p>
    <w:p w:rsidR="005C1122" w:rsidRDefault="005C1122" w:rsidP="0028427E">
      <w:pPr>
        <w:spacing w:after="120"/>
        <w:ind w:firstLine="480"/>
      </w:pPr>
    </w:p>
    <w:p w:rsidR="005C1122" w:rsidRDefault="005C1122" w:rsidP="00D722D1">
      <w:pPr>
        <w:spacing w:after="120"/>
        <w:ind w:firstLine="480"/>
      </w:pPr>
    </w:p>
    <w:p w:rsidR="005C1122" w:rsidRDefault="005C1122" w:rsidP="00024E3C">
      <w:pPr>
        <w:spacing w:after="120"/>
        <w:ind w:firstLine="480"/>
      </w:pPr>
    </w:p>
    <w:p w:rsidR="005C1122" w:rsidRDefault="005C1122" w:rsidP="00A47CF9">
      <w:pPr>
        <w:spacing w:after="120"/>
        <w:ind w:firstLine="480"/>
      </w:pPr>
    </w:p>
    <w:p w:rsidR="005C1122" w:rsidRDefault="005C1122" w:rsidP="00D70599">
      <w:pPr>
        <w:spacing w:after="120"/>
        <w:ind w:firstLine="480"/>
      </w:pPr>
    </w:p>
    <w:p w:rsidR="005C1122" w:rsidRDefault="005C1122" w:rsidP="00D70599">
      <w:pPr>
        <w:spacing w:after="120"/>
        <w:ind w:firstLine="480"/>
      </w:pPr>
    </w:p>
    <w:p w:rsidR="005C1122" w:rsidRDefault="005C1122" w:rsidP="009C2AB3">
      <w:pPr>
        <w:spacing w:after="120"/>
        <w:ind w:firstLine="480"/>
      </w:pPr>
    </w:p>
    <w:p w:rsidR="005C1122" w:rsidRDefault="005C1122" w:rsidP="00EE5DB8">
      <w:pPr>
        <w:spacing w:after="120"/>
        <w:ind w:firstLine="480"/>
      </w:pPr>
    </w:p>
    <w:p w:rsidR="005C1122" w:rsidRDefault="005C1122" w:rsidP="00E3493F">
      <w:pPr>
        <w:spacing w:after="120"/>
        <w:ind w:firstLine="480"/>
      </w:pPr>
    </w:p>
    <w:p w:rsidR="005C1122" w:rsidRDefault="005C1122" w:rsidP="001E5E7E">
      <w:pPr>
        <w:spacing w:after="120"/>
        <w:ind w:firstLine="480"/>
      </w:pPr>
    </w:p>
    <w:p w:rsidR="005C1122" w:rsidRDefault="005C1122" w:rsidP="00A13314">
      <w:pPr>
        <w:spacing w:after="120"/>
        <w:ind w:firstLine="480"/>
      </w:pPr>
    </w:p>
    <w:p w:rsidR="005C1122" w:rsidRDefault="005C1122" w:rsidP="00315017">
      <w:pPr>
        <w:spacing w:after="120"/>
        <w:ind w:firstLine="480"/>
      </w:pPr>
    </w:p>
    <w:p w:rsidR="005C1122" w:rsidRDefault="005C1122" w:rsidP="004566F6">
      <w:pPr>
        <w:spacing w:after="120"/>
        <w:ind w:firstLine="480"/>
      </w:pPr>
    </w:p>
    <w:p w:rsidR="005C1122" w:rsidRDefault="005C1122" w:rsidP="009870F9">
      <w:pPr>
        <w:spacing w:after="120"/>
        <w:ind w:firstLine="480"/>
      </w:pPr>
    </w:p>
    <w:p w:rsidR="005C1122" w:rsidRDefault="005C1122" w:rsidP="009870F9">
      <w:pPr>
        <w:spacing w:after="120"/>
        <w:ind w:firstLine="480"/>
      </w:pPr>
    </w:p>
    <w:p w:rsidR="005C1122" w:rsidRDefault="005C1122" w:rsidP="00A10593">
      <w:pPr>
        <w:spacing w:after="120"/>
        <w:ind w:firstLine="480"/>
      </w:pPr>
    </w:p>
    <w:p w:rsidR="005C1122" w:rsidRDefault="005C1122" w:rsidP="00084F0B">
      <w:pPr>
        <w:spacing w:after="120"/>
        <w:ind w:firstLine="480"/>
      </w:pPr>
    </w:p>
    <w:p w:rsidR="005C1122" w:rsidRDefault="005C1122" w:rsidP="00FC5EC6">
      <w:pPr>
        <w:spacing w:after="120"/>
        <w:ind w:firstLine="480"/>
      </w:pPr>
    </w:p>
    <w:p w:rsidR="005C1122" w:rsidRDefault="005C1122" w:rsidP="00393606">
      <w:pPr>
        <w:spacing w:after="120"/>
        <w:ind w:firstLine="480"/>
      </w:pPr>
    </w:p>
    <w:p w:rsidR="005C1122" w:rsidRDefault="005C1122">
      <w:pPr>
        <w:spacing w:after="120"/>
        <w:ind w:firstLine="480"/>
      </w:pPr>
    </w:p>
    <w:p w:rsidR="005C1122" w:rsidRDefault="005C1122">
      <w:pPr>
        <w:spacing w:after="120"/>
        <w:ind w:firstLine="480"/>
      </w:pPr>
    </w:p>
    <w:p w:rsidR="005C1122" w:rsidRDefault="005C1122" w:rsidP="00695733">
      <w:pPr>
        <w:spacing w:after="120"/>
        <w:ind w:firstLine="480"/>
      </w:pPr>
    </w:p>
    <w:p w:rsidR="005C1122" w:rsidRDefault="005C1122" w:rsidP="0020700F">
      <w:pPr>
        <w:spacing w:after="120"/>
        <w:ind w:firstLine="480"/>
      </w:pPr>
    </w:p>
    <w:p w:rsidR="005C1122" w:rsidRDefault="005C1122" w:rsidP="006C6C7E">
      <w:pPr>
        <w:spacing w:after="120"/>
        <w:ind w:firstLine="480"/>
      </w:pPr>
    </w:p>
    <w:p w:rsidR="005C1122" w:rsidRDefault="005C1122" w:rsidP="00633CF7">
      <w:pPr>
        <w:spacing w:after="120"/>
        <w:ind w:firstLine="480"/>
      </w:pPr>
    </w:p>
    <w:p w:rsidR="005C1122" w:rsidRDefault="005C1122" w:rsidP="00603EDF">
      <w:pPr>
        <w:spacing w:after="120"/>
        <w:ind w:firstLine="480"/>
      </w:pPr>
    </w:p>
    <w:p w:rsidR="005C1122" w:rsidRDefault="005C1122" w:rsidP="00765912">
      <w:pPr>
        <w:spacing w:after="120"/>
        <w:ind w:firstLine="480"/>
      </w:pPr>
    </w:p>
    <w:p w:rsidR="005C1122" w:rsidRDefault="005C1122" w:rsidP="00562B0A">
      <w:pPr>
        <w:spacing w:after="120"/>
        <w:ind w:firstLine="480"/>
      </w:pPr>
    </w:p>
    <w:p w:rsidR="005C1122" w:rsidRDefault="005C1122" w:rsidP="00562B0A">
      <w:pPr>
        <w:spacing w:after="120"/>
      </w:pPr>
    </w:p>
    <w:p w:rsidR="005C1122" w:rsidRDefault="005C1122" w:rsidP="00E80466"/>
    <w:p w:rsidR="005C1122" w:rsidRDefault="005C1122" w:rsidP="00D82AF9"/>
    <w:p w:rsidR="005C1122" w:rsidRDefault="005C1122"/>
    <w:p w:rsidR="005C1122" w:rsidRDefault="005C1122" w:rsidP="007A1F49"/>
    <w:p w:rsidR="005C1122" w:rsidRDefault="005C1122"/>
    <w:p w:rsidR="005C1122" w:rsidRDefault="005C1122"/>
    <w:p w:rsidR="005C1122" w:rsidRDefault="005C1122" w:rsidP="00977805"/>
    <w:p w:rsidR="005C1122" w:rsidRDefault="005C1122"/>
    <w:p w:rsidR="005C1122" w:rsidRDefault="005C1122"/>
    <w:p w:rsidR="005C1122" w:rsidRDefault="005C1122"/>
    <w:p w:rsidR="005C1122" w:rsidRDefault="005C1122"/>
    <w:p w:rsidR="005C1122" w:rsidRDefault="005C1122" w:rsidP="008B2847"/>
    <w:p w:rsidR="005C1122" w:rsidRDefault="005C1122" w:rsidP="003833A5"/>
    <w:p w:rsidR="005C1122" w:rsidRDefault="005C1122" w:rsidP="00687694"/>
    <w:p w:rsidR="005C1122" w:rsidRDefault="005C1122"/>
    <w:p w:rsidR="005C1122" w:rsidRDefault="005C1122" w:rsidP="00E90A4E"/>
    <w:p w:rsidR="005C1122" w:rsidRDefault="005C1122" w:rsidP="00B434AC"/>
    <w:p w:rsidR="005C1122" w:rsidRDefault="005C1122" w:rsidP="001C28E9"/>
    <w:p w:rsidR="005C1122" w:rsidRDefault="005C1122"/>
    <w:p w:rsidR="005C1122" w:rsidRDefault="005C1122" w:rsidP="00BF626B"/>
    <w:p w:rsidR="005C1122" w:rsidRDefault="005C1122" w:rsidP="00CA0820"/>
    <w:p w:rsidR="005C1122" w:rsidRDefault="005C1122" w:rsidP="001C147C"/>
    <w:p w:rsidR="005C1122" w:rsidRDefault="005C1122" w:rsidP="004C5A03"/>
    <w:p w:rsidR="005C1122" w:rsidRDefault="005C1122" w:rsidP="00E23CC5"/>
    <w:p w:rsidR="005C1122" w:rsidRDefault="005C1122" w:rsidP="002D5CA6"/>
    <w:p w:rsidR="005C1122" w:rsidRDefault="005C1122" w:rsidP="002D5CA6"/>
    <w:p w:rsidR="005C1122" w:rsidRDefault="005C1122" w:rsidP="002D5CA6"/>
    <w:p w:rsidR="005C1122" w:rsidRDefault="005C1122"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8E46DE">
      <w:rPr>
        <w:rFonts w:hint="eastAsia"/>
        <w:noProof/>
        <w:sz w:val="18"/>
        <w:szCs w:val="18"/>
      </w:rPr>
      <w:t>摘</w:t>
    </w:r>
    <w:r w:rsidR="008E46DE">
      <w:rPr>
        <w:noProof/>
        <w:sz w:val="18"/>
        <w:szCs w:val="18"/>
      </w:rPr>
      <w:t xml:space="preserve"> 要</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4A72"/>
    <w:rsid w:val="000051C4"/>
    <w:rsid w:val="00006090"/>
    <w:rsid w:val="0000720F"/>
    <w:rsid w:val="00007897"/>
    <w:rsid w:val="00010010"/>
    <w:rsid w:val="00010548"/>
    <w:rsid w:val="000107C6"/>
    <w:rsid w:val="00011220"/>
    <w:rsid w:val="00011ACE"/>
    <w:rsid w:val="00011CD8"/>
    <w:rsid w:val="00012E99"/>
    <w:rsid w:val="00012EB8"/>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6FA3"/>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0B52"/>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580"/>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3D42"/>
    <w:rsid w:val="00084AAF"/>
    <w:rsid w:val="00084F0B"/>
    <w:rsid w:val="00085C2F"/>
    <w:rsid w:val="00085F02"/>
    <w:rsid w:val="000861C6"/>
    <w:rsid w:val="00086F34"/>
    <w:rsid w:val="000870D4"/>
    <w:rsid w:val="00087379"/>
    <w:rsid w:val="00087934"/>
    <w:rsid w:val="000900BE"/>
    <w:rsid w:val="0009178B"/>
    <w:rsid w:val="00091968"/>
    <w:rsid w:val="00091FA3"/>
    <w:rsid w:val="000923C5"/>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198"/>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4BA9"/>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404A8"/>
    <w:rsid w:val="0014052D"/>
    <w:rsid w:val="00141099"/>
    <w:rsid w:val="0014141A"/>
    <w:rsid w:val="001422D9"/>
    <w:rsid w:val="00142F7F"/>
    <w:rsid w:val="00143D4F"/>
    <w:rsid w:val="0014432E"/>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149"/>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8CE"/>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381B"/>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48F"/>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55E1"/>
    <w:rsid w:val="001D7454"/>
    <w:rsid w:val="001D7FEF"/>
    <w:rsid w:val="001E01B7"/>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3FBA"/>
    <w:rsid w:val="001E4773"/>
    <w:rsid w:val="001E5E7E"/>
    <w:rsid w:val="001E77E6"/>
    <w:rsid w:val="001E7CEF"/>
    <w:rsid w:val="001F0ADB"/>
    <w:rsid w:val="001F122D"/>
    <w:rsid w:val="001F466D"/>
    <w:rsid w:val="001F4A64"/>
    <w:rsid w:val="001F4E2D"/>
    <w:rsid w:val="001F50FA"/>
    <w:rsid w:val="001F62AA"/>
    <w:rsid w:val="0020175D"/>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2E"/>
    <w:rsid w:val="002167B5"/>
    <w:rsid w:val="00222093"/>
    <w:rsid w:val="00222346"/>
    <w:rsid w:val="00223133"/>
    <w:rsid w:val="00223D05"/>
    <w:rsid w:val="002267D6"/>
    <w:rsid w:val="00226FF3"/>
    <w:rsid w:val="00227998"/>
    <w:rsid w:val="00227DED"/>
    <w:rsid w:val="0023044F"/>
    <w:rsid w:val="00230F30"/>
    <w:rsid w:val="00231537"/>
    <w:rsid w:val="002317E9"/>
    <w:rsid w:val="00231D95"/>
    <w:rsid w:val="00231EF6"/>
    <w:rsid w:val="002323D8"/>
    <w:rsid w:val="00232413"/>
    <w:rsid w:val="002328DC"/>
    <w:rsid w:val="00232955"/>
    <w:rsid w:val="00233C67"/>
    <w:rsid w:val="00233CEE"/>
    <w:rsid w:val="002348A0"/>
    <w:rsid w:val="0023492C"/>
    <w:rsid w:val="00234DE2"/>
    <w:rsid w:val="00235075"/>
    <w:rsid w:val="002355F5"/>
    <w:rsid w:val="002379CA"/>
    <w:rsid w:val="002428E1"/>
    <w:rsid w:val="00242F78"/>
    <w:rsid w:val="00245762"/>
    <w:rsid w:val="00245962"/>
    <w:rsid w:val="00245999"/>
    <w:rsid w:val="0024619D"/>
    <w:rsid w:val="002468C3"/>
    <w:rsid w:val="00246A15"/>
    <w:rsid w:val="002475E7"/>
    <w:rsid w:val="002477C9"/>
    <w:rsid w:val="00250D07"/>
    <w:rsid w:val="00252DEC"/>
    <w:rsid w:val="0025387C"/>
    <w:rsid w:val="00253938"/>
    <w:rsid w:val="00253DE3"/>
    <w:rsid w:val="002543D2"/>
    <w:rsid w:val="00254A3F"/>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0E7F"/>
    <w:rsid w:val="00271A3D"/>
    <w:rsid w:val="00271F0D"/>
    <w:rsid w:val="002722E3"/>
    <w:rsid w:val="00272A15"/>
    <w:rsid w:val="00272B37"/>
    <w:rsid w:val="00272BEA"/>
    <w:rsid w:val="002736FC"/>
    <w:rsid w:val="00273C78"/>
    <w:rsid w:val="00273DE3"/>
    <w:rsid w:val="00274186"/>
    <w:rsid w:val="0027456A"/>
    <w:rsid w:val="00274D9E"/>
    <w:rsid w:val="002753F3"/>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87E07"/>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0BD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1FF7"/>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2FF4"/>
    <w:rsid w:val="0031356C"/>
    <w:rsid w:val="003138D5"/>
    <w:rsid w:val="00314C71"/>
    <w:rsid w:val="00314CF1"/>
    <w:rsid w:val="00315017"/>
    <w:rsid w:val="0031612D"/>
    <w:rsid w:val="00317622"/>
    <w:rsid w:val="00317AD1"/>
    <w:rsid w:val="0032011D"/>
    <w:rsid w:val="00320603"/>
    <w:rsid w:val="00322179"/>
    <w:rsid w:val="003226C1"/>
    <w:rsid w:val="003228F7"/>
    <w:rsid w:val="00322DCA"/>
    <w:rsid w:val="00323F72"/>
    <w:rsid w:val="00324088"/>
    <w:rsid w:val="003245BB"/>
    <w:rsid w:val="0032491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022"/>
    <w:rsid w:val="00353DB1"/>
    <w:rsid w:val="00353E20"/>
    <w:rsid w:val="003548A8"/>
    <w:rsid w:val="0035637A"/>
    <w:rsid w:val="00356E63"/>
    <w:rsid w:val="00357152"/>
    <w:rsid w:val="003577B3"/>
    <w:rsid w:val="00357FA6"/>
    <w:rsid w:val="00360274"/>
    <w:rsid w:val="00360453"/>
    <w:rsid w:val="00360BB1"/>
    <w:rsid w:val="00361648"/>
    <w:rsid w:val="0036224E"/>
    <w:rsid w:val="003640FC"/>
    <w:rsid w:val="0036481A"/>
    <w:rsid w:val="003655BF"/>
    <w:rsid w:val="003668B3"/>
    <w:rsid w:val="003672F3"/>
    <w:rsid w:val="0036771F"/>
    <w:rsid w:val="00370B26"/>
    <w:rsid w:val="00370D35"/>
    <w:rsid w:val="00370E6C"/>
    <w:rsid w:val="00371442"/>
    <w:rsid w:val="00371E44"/>
    <w:rsid w:val="00372490"/>
    <w:rsid w:val="00372871"/>
    <w:rsid w:val="00372BAA"/>
    <w:rsid w:val="00374033"/>
    <w:rsid w:val="00374A82"/>
    <w:rsid w:val="00374FC4"/>
    <w:rsid w:val="00375D18"/>
    <w:rsid w:val="00375E3D"/>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0E4C"/>
    <w:rsid w:val="003A2236"/>
    <w:rsid w:val="003A25EC"/>
    <w:rsid w:val="003A2A58"/>
    <w:rsid w:val="003A499D"/>
    <w:rsid w:val="003A4AD1"/>
    <w:rsid w:val="003A50F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1A7F"/>
    <w:rsid w:val="0040437B"/>
    <w:rsid w:val="00405B22"/>
    <w:rsid w:val="004067AD"/>
    <w:rsid w:val="0040687F"/>
    <w:rsid w:val="00407351"/>
    <w:rsid w:val="0041063D"/>
    <w:rsid w:val="004108E4"/>
    <w:rsid w:val="00410DAD"/>
    <w:rsid w:val="00410EF4"/>
    <w:rsid w:val="004133A3"/>
    <w:rsid w:val="00415B2A"/>
    <w:rsid w:val="00416773"/>
    <w:rsid w:val="004172D8"/>
    <w:rsid w:val="004205D8"/>
    <w:rsid w:val="00420863"/>
    <w:rsid w:val="00421A59"/>
    <w:rsid w:val="0042226F"/>
    <w:rsid w:val="00423D84"/>
    <w:rsid w:val="0042422D"/>
    <w:rsid w:val="00424A20"/>
    <w:rsid w:val="00424D37"/>
    <w:rsid w:val="00425281"/>
    <w:rsid w:val="004252A3"/>
    <w:rsid w:val="00425952"/>
    <w:rsid w:val="00425FC3"/>
    <w:rsid w:val="00425FF6"/>
    <w:rsid w:val="0042628E"/>
    <w:rsid w:val="0042694D"/>
    <w:rsid w:val="00427318"/>
    <w:rsid w:val="00427D8B"/>
    <w:rsid w:val="00430070"/>
    <w:rsid w:val="00430152"/>
    <w:rsid w:val="00430834"/>
    <w:rsid w:val="00430F3C"/>
    <w:rsid w:val="00430F6E"/>
    <w:rsid w:val="00431638"/>
    <w:rsid w:val="00431F99"/>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69"/>
    <w:rsid w:val="0044487B"/>
    <w:rsid w:val="004448EF"/>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5725"/>
    <w:rsid w:val="00466DA1"/>
    <w:rsid w:val="00466F8F"/>
    <w:rsid w:val="0046704B"/>
    <w:rsid w:val="00467116"/>
    <w:rsid w:val="004677C7"/>
    <w:rsid w:val="00471ADB"/>
    <w:rsid w:val="0047283F"/>
    <w:rsid w:val="00472C34"/>
    <w:rsid w:val="00472C76"/>
    <w:rsid w:val="00472C8C"/>
    <w:rsid w:val="004730D6"/>
    <w:rsid w:val="004741EE"/>
    <w:rsid w:val="00474867"/>
    <w:rsid w:val="004755AF"/>
    <w:rsid w:val="00476617"/>
    <w:rsid w:val="0047664C"/>
    <w:rsid w:val="004766CC"/>
    <w:rsid w:val="00476A7C"/>
    <w:rsid w:val="004805EC"/>
    <w:rsid w:val="00483025"/>
    <w:rsid w:val="004839AA"/>
    <w:rsid w:val="0048444E"/>
    <w:rsid w:val="00485904"/>
    <w:rsid w:val="00486569"/>
    <w:rsid w:val="00487F93"/>
    <w:rsid w:val="0049087A"/>
    <w:rsid w:val="0049100E"/>
    <w:rsid w:val="004918E3"/>
    <w:rsid w:val="004926AE"/>
    <w:rsid w:val="00493EFF"/>
    <w:rsid w:val="00494AB2"/>
    <w:rsid w:val="004954EE"/>
    <w:rsid w:val="004961B4"/>
    <w:rsid w:val="0049640F"/>
    <w:rsid w:val="00496488"/>
    <w:rsid w:val="0049794B"/>
    <w:rsid w:val="004A0402"/>
    <w:rsid w:val="004A12DF"/>
    <w:rsid w:val="004A153C"/>
    <w:rsid w:val="004A2B76"/>
    <w:rsid w:val="004A34C5"/>
    <w:rsid w:val="004A353A"/>
    <w:rsid w:val="004A48DF"/>
    <w:rsid w:val="004A503E"/>
    <w:rsid w:val="004A54E4"/>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6E01"/>
    <w:rsid w:val="004C7EB6"/>
    <w:rsid w:val="004D000A"/>
    <w:rsid w:val="004D0802"/>
    <w:rsid w:val="004D0845"/>
    <w:rsid w:val="004D0F68"/>
    <w:rsid w:val="004D1E6E"/>
    <w:rsid w:val="004D3CCC"/>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B87"/>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9AF"/>
    <w:rsid w:val="00527F14"/>
    <w:rsid w:val="005302D3"/>
    <w:rsid w:val="00530CB3"/>
    <w:rsid w:val="0053198D"/>
    <w:rsid w:val="00531DDE"/>
    <w:rsid w:val="00531DE9"/>
    <w:rsid w:val="005320FB"/>
    <w:rsid w:val="00534339"/>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38F5"/>
    <w:rsid w:val="00564590"/>
    <w:rsid w:val="00564E5F"/>
    <w:rsid w:val="005653A5"/>
    <w:rsid w:val="00565882"/>
    <w:rsid w:val="005660D7"/>
    <w:rsid w:val="005661D3"/>
    <w:rsid w:val="00567165"/>
    <w:rsid w:val="0056794D"/>
    <w:rsid w:val="00570F76"/>
    <w:rsid w:val="00571342"/>
    <w:rsid w:val="005714E4"/>
    <w:rsid w:val="00571B81"/>
    <w:rsid w:val="00572204"/>
    <w:rsid w:val="00572C3B"/>
    <w:rsid w:val="0057317E"/>
    <w:rsid w:val="005732EB"/>
    <w:rsid w:val="00574699"/>
    <w:rsid w:val="005746DC"/>
    <w:rsid w:val="0057518E"/>
    <w:rsid w:val="00575BE5"/>
    <w:rsid w:val="005765E5"/>
    <w:rsid w:val="00576AB1"/>
    <w:rsid w:val="00577D52"/>
    <w:rsid w:val="005803E1"/>
    <w:rsid w:val="00581140"/>
    <w:rsid w:val="0058135D"/>
    <w:rsid w:val="005845F4"/>
    <w:rsid w:val="005854C8"/>
    <w:rsid w:val="005857FA"/>
    <w:rsid w:val="00585A18"/>
    <w:rsid w:val="005860F9"/>
    <w:rsid w:val="00586691"/>
    <w:rsid w:val="00586CC6"/>
    <w:rsid w:val="00587BD2"/>
    <w:rsid w:val="00587EDE"/>
    <w:rsid w:val="0059041F"/>
    <w:rsid w:val="00590FA8"/>
    <w:rsid w:val="00591E78"/>
    <w:rsid w:val="00593436"/>
    <w:rsid w:val="005935FC"/>
    <w:rsid w:val="00593E0F"/>
    <w:rsid w:val="00594D31"/>
    <w:rsid w:val="0059539B"/>
    <w:rsid w:val="005953F0"/>
    <w:rsid w:val="00595917"/>
    <w:rsid w:val="00597347"/>
    <w:rsid w:val="005A0175"/>
    <w:rsid w:val="005A1E14"/>
    <w:rsid w:val="005A2E54"/>
    <w:rsid w:val="005A3371"/>
    <w:rsid w:val="005A34D4"/>
    <w:rsid w:val="005A37B8"/>
    <w:rsid w:val="005A3F17"/>
    <w:rsid w:val="005A776C"/>
    <w:rsid w:val="005A7B60"/>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122"/>
    <w:rsid w:val="005C1347"/>
    <w:rsid w:val="005C2C67"/>
    <w:rsid w:val="005C4A4A"/>
    <w:rsid w:val="005C4D56"/>
    <w:rsid w:val="005C4D62"/>
    <w:rsid w:val="005C540A"/>
    <w:rsid w:val="005C56EA"/>
    <w:rsid w:val="005C57FC"/>
    <w:rsid w:val="005C663D"/>
    <w:rsid w:val="005C6CA9"/>
    <w:rsid w:val="005C6E6A"/>
    <w:rsid w:val="005D0CEE"/>
    <w:rsid w:val="005D127C"/>
    <w:rsid w:val="005D14E2"/>
    <w:rsid w:val="005D1A21"/>
    <w:rsid w:val="005D2899"/>
    <w:rsid w:val="005D28E6"/>
    <w:rsid w:val="005D2BD9"/>
    <w:rsid w:val="005D2DFD"/>
    <w:rsid w:val="005D3AD6"/>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5B"/>
    <w:rsid w:val="006071AF"/>
    <w:rsid w:val="006116B3"/>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52F0"/>
    <w:rsid w:val="006266E1"/>
    <w:rsid w:val="00627C14"/>
    <w:rsid w:val="00630459"/>
    <w:rsid w:val="00630BF2"/>
    <w:rsid w:val="00631520"/>
    <w:rsid w:val="0063161F"/>
    <w:rsid w:val="00631DB1"/>
    <w:rsid w:val="0063238E"/>
    <w:rsid w:val="006326EB"/>
    <w:rsid w:val="0063354A"/>
    <w:rsid w:val="00633CF7"/>
    <w:rsid w:val="006345A5"/>
    <w:rsid w:val="006346BA"/>
    <w:rsid w:val="00635550"/>
    <w:rsid w:val="0063572F"/>
    <w:rsid w:val="0063576B"/>
    <w:rsid w:val="0063623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1B8"/>
    <w:rsid w:val="0066344E"/>
    <w:rsid w:val="00663D1C"/>
    <w:rsid w:val="0066491A"/>
    <w:rsid w:val="00665508"/>
    <w:rsid w:val="00665D70"/>
    <w:rsid w:val="00665E32"/>
    <w:rsid w:val="00665FBE"/>
    <w:rsid w:val="0066645A"/>
    <w:rsid w:val="00670895"/>
    <w:rsid w:val="00670C13"/>
    <w:rsid w:val="00670CA0"/>
    <w:rsid w:val="006710F9"/>
    <w:rsid w:val="006730EF"/>
    <w:rsid w:val="00673474"/>
    <w:rsid w:val="00674368"/>
    <w:rsid w:val="006754DE"/>
    <w:rsid w:val="00676825"/>
    <w:rsid w:val="00676E57"/>
    <w:rsid w:val="006778BF"/>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A3E"/>
    <w:rsid w:val="00691C71"/>
    <w:rsid w:val="006920FE"/>
    <w:rsid w:val="00692125"/>
    <w:rsid w:val="0069288C"/>
    <w:rsid w:val="0069356B"/>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690E"/>
    <w:rsid w:val="006A79E7"/>
    <w:rsid w:val="006A7CC1"/>
    <w:rsid w:val="006B0090"/>
    <w:rsid w:val="006B0498"/>
    <w:rsid w:val="006B066B"/>
    <w:rsid w:val="006B1642"/>
    <w:rsid w:val="006B1EC3"/>
    <w:rsid w:val="006B24E8"/>
    <w:rsid w:val="006B2FFE"/>
    <w:rsid w:val="006B30A3"/>
    <w:rsid w:val="006B384C"/>
    <w:rsid w:val="006B48FD"/>
    <w:rsid w:val="006B4E32"/>
    <w:rsid w:val="006B569F"/>
    <w:rsid w:val="006B5BD6"/>
    <w:rsid w:val="006B605D"/>
    <w:rsid w:val="006B633A"/>
    <w:rsid w:val="006B7854"/>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1A3B"/>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6FA"/>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24C"/>
    <w:rsid w:val="00743C8B"/>
    <w:rsid w:val="0074414A"/>
    <w:rsid w:val="00744151"/>
    <w:rsid w:val="0074506D"/>
    <w:rsid w:val="0074572A"/>
    <w:rsid w:val="007458ED"/>
    <w:rsid w:val="00745E97"/>
    <w:rsid w:val="00745F24"/>
    <w:rsid w:val="0074605B"/>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396E"/>
    <w:rsid w:val="007741E7"/>
    <w:rsid w:val="00774237"/>
    <w:rsid w:val="00774253"/>
    <w:rsid w:val="00774634"/>
    <w:rsid w:val="007749EF"/>
    <w:rsid w:val="007754CF"/>
    <w:rsid w:val="00775D49"/>
    <w:rsid w:val="007765FF"/>
    <w:rsid w:val="00777528"/>
    <w:rsid w:val="007816A5"/>
    <w:rsid w:val="0078199B"/>
    <w:rsid w:val="007825FE"/>
    <w:rsid w:val="00783302"/>
    <w:rsid w:val="007836F0"/>
    <w:rsid w:val="00783BFE"/>
    <w:rsid w:val="00783C4C"/>
    <w:rsid w:val="0078492D"/>
    <w:rsid w:val="00784EB9"/>
    <w:rsid w:val="00786164"/>
    <w:rsid w:val="00786367"/>
    <w:rsid w:val="00787D69"/>
    <w:rsid w:val="007900B4"/>
    <w:rsid w:val="00790315"/>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34D"/>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029"/>
    <w:rsid w:val="007B64FA"/>
    <w:rsid w:val="007B786B"/>
    <w:rsid w:val="007C0111"/>
    <w:rsid w:val="007C22F6"/>
    <w:rsid w:val="007C2314"/>
    <w:rsid w:val="007C252F"/>
    <w:rsid w:val="007C2975"/>
    <w:rsid w:val="007C2ACE"/>
    <w:rsid w:val="007C2B73"/>
    <w:rsid w:val="007C37C9"/>
    <w:rsid w:val="007C477E"/>
    <w:rsid w:val="007C4B1B"/>
    <w:rsid w:val="007C4CB4"/>
    <w:rsid w:val="007C4E61"/>
    <w:rsid w:val="007C5793"/>
    <w:rsid w:val="007C5DE1"/>
    <w:rsid w:val="007C69DA"/>
    <w:rsid w:val="007C6DC6"/>
    <w:rsid w:val="007C7007"/>
    <w:rsid w:val="007C758D"/>
    <w:rsid w:val="007C7B99"/>
    <w:rsid w:val="007D04D1"/>
    <w:rsid w:val="007D1339"/>
    <w:rsid w:val="007D2747"/>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7F7A28"/>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17E88"/>
    <w:rsid w:val="00820A57"/>
    <w:rsid w:val="00820D3A"/>
    <w:rsid w:val="00821619"/>
    <w:rsid w:val="00821CDD"/>
    <w:rsid w:val="00821CE1"/>
    <w:rsid w:val="00823967"/>
    <w:rsid w:val="0082503B"/>
    <w:rsid w:val="00825731"/>
    <w:rsid w:val="00825FC6"/>
    <w:rsid w:val="008308FE"/>
    <w:rsid w:val="0083136D"/>
    <w:rsid w:val="00831BA1"/>
    <w:rsid w:val="008322C6"/>
    <w:rsid w:val="00832B47"/>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0F65"/>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18B1"/>
    <w:rsid w:val="00862EDC"/>
    <w:rsid w:val="00863A95"/>
    <w:rsid w:val="00863B1E"/>
    <w:rsid w:val="008642EB"/>
    <w:rsid w:val="00865348"/>
    <w:rsid w:val="008657F1"/>
    <w:rsid w:val="00865AFD"/>
    <w:rsid w:val="00865F19"/>
    <w:rsid w:val="0086604F"/>
    <w:rsid w:val="00867065"/>
    <w:rsid w:val="008673E1"/>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2E"/>
    <w:rsid w:val="008A693C"/>
    <w:rsid w:val="008A6AF4"/>
    <w:rsid w:val="008A70BE"/>
    <w:rsid w:val="008A7C2D"/>
    <w:rsid w:val="008B0A18"/>
    <w:rsid w:val="008B1DCD"/>
    <w:rsid w:val="008B26EF"/>
    <w:rsid w:val="008B2847"/>
    <w:rsid w:val="008B32AA"/>
    <w:rsid w:val="008B3898"/>
    <w:rsid w:val="008B3BD3"/>
    <w:rsid w:val="008B4095"/>
    <w:rsid w:val="008B48EA"/>
    <w:rsid w:val="008C0E9D"/>
    <w:rsid w:val="008C17DE"/>
    <w:rsid w:val="008C19BE"/>
    <w:rsid w:val="008C1DC8"/>
    <w:rsid w:val="008C1F80"/>
    <w:rsid w:val="008C2DFC"/>
    <w:rsid w:val="008C321B"/>
    <w:rsid w:val="008C3AA5"/>
    <w:rsid w:val="008C52EE"/>
    <w:rsid w:val="008D4CBC"/>
    <w:rsid w:val="008D4DE2"/>
    <w:rsid w:val="008D4E12"/>
    <w:rsid w:val="008D5AB2"/>
    <w:rsid w:val="008D68B9"/>
    <w:rsid w:val="008D6C5A"/>
    <w:rsid w:val="008D70E4"/>
    <w:rsid w:val="008D77A3"/>
    <w:rsid w:val="008E04D0"/>
    <w:rsid w:val="008E0A34"/>
    <w:rsid w:val="008E18C4"/>
    <w:rsid w:val="008E2A7D"/>
    <w:rsid w:val="008E3A83"/>
    <w:rsid w:val="008E3FC7"/>
    <w:rsid w:val="008E42EA"/>
    <w:rsid w:val="008E45CC"/>
    <w:rsid w:val="008E46C4"/>
    <w:rsid w:val="008E46DE"/>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4FD5"/>
    <w:rsid w:val="008F5B4C"/>
    <w:rsid w:val="008F668D"/>
    <w:rsid w:val="008F775A"/>
    <w:rsid w:val="00900CEF"/>
    <w:rsid w:val="00901E3B"/>
    <w:rsid w:val="00902108"/>
    <w:rsid w:val="0090250E"/>
    <w:rsid w:val="009029E1"/>
    <w:rsid w:val="0090330C"/>
    <w:rsid w:val="00904AC0"/>
    <w:rsid w:val="00905F0D"/>
    <w:rsid w:val="0090679C"/>
    <w:rsid w:val="00910E26"/>
    <w:rsid w:val="00911EF8"/>
    <w:rsid w:val="0091234C"/>
    <w:rsid w:val="00912CF7"/>
    <w:rsid w:val="00912FBE"/>
    <w:rsid w:val="00913639"/>
    <w:rsid w:val="0091407D"/>
    <w:rsid w:val="00914395"/>
    <w:rsid w:val="00914FE4"/>
    <w:rsid w:val="009161F8"/>
    <w:rsid w:val="00916F5C"/>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6942"/>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08B7"/>
    <w:rsid w:val="0096184A"/>
    <w:rsid w:val="009619F3"/>
    <w:rsid w:val="00962F92"/>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46BC"/>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C9D"/>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8BC"/>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18D"/>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519"/>
    <w:rsid w:val="00A26994"/>
    <w:rsid w:val="00A26C9A"/>
    <w:rsid w:val="00A27564"/>
    <w:rsid w:val="00A3028D"/>
    <w:rsid w:val="00A30FD4"/>
    <w:rsid w:val="00A31126"/>
    <w:rsid w:val="00A31A18"/>
    <w:rsid w:val="00A3270B"/>
    <w:rsid w:val="00A32928"/>
    <w:rsid w:val="00A33622"/>
    <w:rsid w:val="00A33D1E"/>
    <w:rsid w:val="00A34C9C"/>
    <w:rsid w:val="00A3558D"/>
    <w:rsid w:val="00A3589F"/>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1DAE"/>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1E33"/>
    <w:rsid w:val="00A922F6"/>
    <w:rsid w:val="00A92E86"/>
    <w:rsid w:val="00A9306B"/>
    <w:rsid w:val="00A93AC2"/>
    <w:rsid w:val="00A943CF"/>
    <w:rsid w:val="00A94418"/>
    <w:rsid w:val="00A94626"/>
    <w:rsid w:val="00A94869"/>
    <w:rsid w:val="00A94E06"/>
    <w:rsid w:val="00A95BB2"/>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0411"/>
    <w:rsid w:val="00AE1466"/>
    <w:rsid w:val="00AE175A"/>
    <w:rsid w:val="00AE2908"/>
    <w:rsid w:val="00AE370A"/>
    <w:rsid w:val="00AE4222"/>
    <w:rsid w:val="00AE42BF"/>
    <w:rsid w:val="00AE4399"/>
    <w:rsid w:val="00AE489F"/>
    <w:rsid w:val="00AE48D9"/>
    <w:rsid w:val="00AE53C9"/>
    <w:rsid w:val="00AE562C"/>
    <w:rsid w:val="00AE5ACC"/>
    <w:rsid w:val="00AE6161"/>
    <w:rsid w:val="00AE6B42"/>
    <w:rsid w:val="00AE6CC4"/>
    <w:rsid w:val="00AE78D0"/>
    <w:rsid w:val="00AE7A21"/>
    <w:rsid w:val="00AF018F"/>
    <w:rsid w:val="00AF01D3"/>
    <w:rsid w:val="00AF086F"/>
    <w:rsid w:val="00AF0CE8"/>
    <w:rsid w:val="00AF12E6"/>
    <w:rsid w:val="00AF1368"/>
    <w:rsid w:val="00AF13DC"/>
    <w:rsid w:val="00AF192A"/>
    <w:rsid w:val="00AF1EE8"/>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324"/>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78C"/>
    <w:rsid w:val="00B2295F"/>
    <w:rsid w:val="00B23C21"/>
    <w:rsid w:val="00B240A2"/>
    <w:rsid w:val="00B248FF"/>
    <w:rsid w:val="00B25699"/>
    <w:rsid w:val="00B2630E"/>
    <w:rsid w:val="00B2669C"/>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6293"/>
    <w:rsid w:val="00B4698D"/>
    <w:rsid w:val="00B47154"/>
    <w:rsid w:val="00B47E8F"/>
    <w:rsid w:val="00B503B2"/>
    <w:rsid w:val="00B5048D"/>
    <w:rsid w:val="00B508F1"/>
    <w:rsid w:val="00B50E8B"/>
    <w:rsid w:val="00B50F87"/>
    <w:rsid w:val="00B51783"/>
    <w:rsid w:val="00B5270E"/>
    <w:rsid w:val="00B5355E"/>
    <w:rsid w:val="00B54518"/>
    <w:rsid w:val="00B54EA9"/>
    <w:rsid w:val="00B55384"/>
    <w:rsid w:val="00B558DF"/>
    <w:rsid w:val="00B55C62"/>
    <w:rsid w:val="00B573AC"/>
    <w:rsid w:val="00B574A7"/>
    <w:rsid w:val="00B6167D"/>
    <w:rsid w:val="00B634A0"/>
    <w:rsid w:val="00B63AC1"/>
    <w:rsid w:val="00B6556E"/>
    <w:rsid w:val="00B65659"/>
    <w:rsid w:val="00B66122"/>
    <w:rsid w:val="00B70878"/>
    <w:rsid w:val="00B712E9"/>
    <w:rsid w:val="00B7182D"/>
    <w:rsid w:val="00B72229"/>
    <w:rsid w:val="00B74487"/>
    <w:rsid w:val="00B74809"/>
    <w:rsid w:val="00B7501E"/>
    <w:rsid w:val="00B757B1"/>
    <w:rsid w:val="00B75995"/>
    <w:rsid w:val="00B767D5"/>
    <w:rsid w:val="00B76FE5"/>
    <w:rsid w:val="00B77258"/>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426B"/>
    <w:rsid w:val="00BA5E80"/>
    <w:rsid w:val="00BA6235"/>
    <w:rsid w:val="00BA731B"/>
    <w:rsid w:val="00BA790E"/>
    <w:rsid w:val="00BB0EE2"/>
    <w:rsid w:val="00BB1783"/>
    <w:rsid w:val="00BB1B2C"/>
    <w:rsid w:val="00BB22A3"/>
    <w:rsid w:val="00BB3758"/>
    <w:rsid w:val="00BB3C13"/>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29C4"/>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B97"/>
    <w:rsid w:val="00BE3FA9"/>
    <w:rsid w:val="00BE45F2"/>
    <w:rsid w:val="00BE483F"/>
    <w:rsid w:val="00BE5FAD"/>
    <w:rsid w:val="00BE7499"/>
    <w:rsid w:val="00BE78F5"/>
    <w:rsid w:val="00BF05E1"/>
    <w:rsid w:val="00BF06CB"/>
    <w:rsid w:val="00BF169F"/>
    <w:rsid w:val="00BF1E66"/>
    <w:rsid w:val="00BF2DA5"/>
    <w:rsid w:val="00BF3BA3"/>
    <w:rsid w:val="00BF3F25"/>
    <w:rsid w:val="00BF3FF1"/>
    <w:rsid w:val="00BF4752"/>
    <w:rsid w:val="00BF4961"/>
    <w:rsid w:val="00BF4C78"/>
    <w:rsid w:val="00BF4EF7"/>
    <w:rsid w:val="00BF5CB0"/>
    <w:rsid w:val="00BF626B"/>
    <w:rsid w:val="00BF74B7"/>
    <w:rsid w:val="00C00181"/>
    <w:rsid w:val="00C010FB"/>
    <w:rsid w:val="00C0159F"/>
    <w:rsid w:val="00C01ECC"/>
    <w:rsid w:val="00C03587"/>
    <w:rsid w:val="00C036B3"/>
    <w:rsid w:val="00C03E95"/>
    <w:rsid w:val="00C04BDD"/>
    <w:rsid w:val="00C04D1A"/>
    <w:rsid w:val="00C04EC9"/>
    <w:rsid w:val="00C05933"/>
    <w:rsid w:val="00C06329"/>
    <w:rsid w:val="00C07BBF"/>
    <w:rsid w:val="00C10A53"/>
    <w:rsid w:val="00C10FCE"/>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2DFE"/>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1280"/>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9C4"/>
    <w:rsid w:val="00C83EEB"/>
    <w:rsid w:val="00C84B04"/>
    <w:rsid w:val="00C85190"/>
    <w:rsid w:val="00C86330"/>
    <w:rsid w:val="00C87CA1"/>
    <w:rsid w:val="00C901B8"/>
    <w:rsid w:val="00C9277D"/>
    <w:rsid w:val="00C929BF"/>
    <w:rsid w:val="00C93389"/>
    <w:rsid w:val="00C935A3"/>
    <w:rsid w:val="00C95FB0"/>
    <w:rsid w:val="00C964F6"/>
    <w:rsid w:val="00C96796"/>
    <w:rsid w:val="00C96C04"/>
    <w:rsid w:val="00C971F0"/>
    <w:rsid w:val="00CA0207"/>
    <w:rsid w:val="00CA03EE"/>
    <w:rsid w:val="00CA0820"/>
    <w:rsid w:val="00CA1038"/>
    <w:rsid w:val="00CA2269"/>
    <w:rsid w:val="00CA235C"/>
    <w:rsid w:val="00CA2EE6"/>
    <w:rsid w:val="00CA391C"/>
    <w:rsid w:val="00CA3AB5"/>
    <w:rsid w:val="00CA4535"/>
    <w:rsid w:val="00CA518E"/>
    <w:rsid w:val="00CA59B5"/>
    <w:rsid w:val="00CA5BC0"/>
    <w:rsid w:val="00CA5F52"/>
    <w:rsid w:val="00CA6165"/>
    <w:rsid w:val="00CA727D"/>
    <w:rsid w:val="00CB1075"/>
    <w:rsid w:val="00CB26B2"/>
    <w:rsid w:val="00CB310E"/>
    <w:rsid w:val="00CB412D"/>
    <w:rsid w:val="00CB44E4"/>
    <w:rsid w:val="00CB49C4"/>
    <w:rsid w:val="00CB4D36"/>
    <w:rsid w:val="00CB4D6F"/>
    <w:rsid w:val="00CB5C60"/>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489"/>
    <w:rsid w:val="00CD455F"/>
    <w:rsid w:val="00CD4E7B"/>
    <w:rsid w:val="00CD727A"/>
    <w:rsid w:val="00CD72BA"/>
    <w:rsid w:val="00CE016F"/>
    <w:rsid w:val="00CE0645"/>
    <w:rsid w:val="00CE067B"/>
    <w:rsid w:val="00CE0DDF"/>
    <w:rsid w:val="00CE10D1"/>
    <w:rsid w:val="00CE118C"/>
    <w:rsid w:val="00CE1578"/>
    <w:rsid w:val="00CE1BE6"/>
    <w:rsid w:val="00CE1C93"/>
    <w:rsid w:val="00CE2566"/>
    <w:rsid w:val="00CE36B7"/>
    <w:rsid w:val="00CE4648"/>
    <w:rsid w:val="00CE5383"/>
    <w:rsid w:val="00CE59C8"/>
    <w:rsid w:val="00CE6C24"/>
    <w:rsid w:val="00CF0C5E"/>
    <w:rsid w:val="00CF1530"/>
    <w:rsid w:val="00CF1A08"/>
    <w:rsid w:val="00CF1ADD"/>
    <w:rsid w:val="00CF23C1"/>
    <w:rsid w:val="00CF43A0"/>
    <w:rsid w:val="00CF4855"/>
    <w:rsid w:val="00CF5FCD"/>
    <w:rsid w:val="00CF66ED"/>
    <w:rsid w:val="00CF6C3E"/>
    <w:rsid w:val="00CF7CE8"/>
    <w:rsid w:val="00D052AC"/>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27875"/>
    <w:rsid w:val="00D30D09"/>
    <w:rsid w:val="00D31366"/>
    <w:rsid w:val="00D316AD"/>
    <w:rsid w:val="00D31B2C"/>
    <w:rsid w:val="00D326B0"/>
    <w:rsid w:val="00D32AE5"/>
    <w:rsid w:val="00D32F78"/>
    <w:rsid w:val="00D33477"/>
    <w:rsid w:val="00D33FBA"/>
    <w:rsid w:val="00D347C2"/>
    <w:rsid w:val="00D35958"/>
    <w:rsid w:val="00D40699"/>
    <w:rsid w:val="00D41493"/>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658"/>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0BAB"/>
    <w:rsid w:val="00D81EE7"/>
    <w:rsid w:val="00D81EF1"/>
    <w:rsid w:val="00D82AF9"/>
    <w:rsid w:val="00D82BF8"/>
    <w:rsid w:val="00D82E72"/>
    <w:rsid w:val="00D83416"/>
    <w:rsid w:val="00D837D5"/>
    <w:rsid w:val="00D84698"/>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77F"/>
    <w:rsid w:val="00DA6AD1"/>
    <w:rsid w:val="00DB13F4"/>
    <w:rsid w:val="00DB2FE6"/>
    <w:rsid w:val="00DB309F"/>
    <w:rsid w:val="00DB6939"/>
    <w:rsid w:val="00DB6AA2"/>
    <w:rsid w:val="00DB7BE3"/>
    <w:rsid w:val="00DC00A8"/>
    <w:rsid w:val="00DC0766"/>
    <w:rsid w:val="00DC1373"/>
    <w:rsid w:val="00DC2C94"/>
    <w:rsid w:val="00DC6310"/>
    <w:rsid w:val="00DC69F6"/>
    <w:rsid w:val="00DC7140"/>
    <w:rsid w:val="00DC7D28"/>
    <w:rsid w:val="00DD3032"/>
    <w:rsid w:val="00DD31A6"/>
    <w:rsid w:val="00DD35D3"/>
    <w:rsid w:val="00DD392E"/>
    <w:rsid w:val="00DD43B5"/>
    <w:rsid w:val="00DD463B"/>
    <w:rsid w:val="00DD4A40"/>
    <w:rsid w:val="00DD6587"/>
    <w:rsid w:val="00DD6716"/>
    <w:rsid w:val="00DD6E86"/>
    <w:rsid w:val="00DD6FC3"/>
    <w:rsid w:val="00DD7327"/>
    <w:rsid w:val="00DD7609"/>
    <w:rsid w:val="00DD7DB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52"/>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0F4A"/>
    <w:rsid w:val="00E01856"/>
    <w:rsid w:val="00E01BDC"/>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29DB"/>
    <w:rsid w:val="00E230F0"/>
    <w:rsid w:val="00E234E7"/>
    <w:rsid w:val="00E23CC5"/>
    <w:rsid w:val="00E24D43"/>
    <w:rsid w:val="00E26595"/>
    <w:rsid w:val="00E2686A"/>
    <w:rsid w:val="00E26C83"/>
    <w:rsid w:val="00E27C2D"/>
    <w:rsid w:val="00E3027C"/>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15F9"/>
    <w:rsid w:val="00E422E0"/>
    <w:rsid w:val="00E42BE7"/>
    <w:rsid w:val="00E45012"/>
    <w:rsid w:val="00E450D5"/>
    <w:rsid w:val="00E457D1"/>
    <w:rsid w:val="00E45DBF"/>
    <w:rsid w:val="00E47012"/>
    <w:rsid w:val="00E47405"/>
    <w:rsid w:val="00E51DB2"/>
    <w:rsid w:val="00E525EC"/>
    <w:rsid w:val="00E5335A"/>
    <w:rsid w:val="00E5339E"/>
    <w:rsid w:val="00E53460"/>
    <w:rsid w:val="00E538FA"/>
    <w:rsid w:val="00E548EB"/>
    <w:rsid w:val="00E5507B"/>
    <w:rsid w:val="00E55601"/>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0D62"/>
    <w:rsid w:val="00EA122D"/>
    <w:rsid w:val="00EA160C"/>
    <w:rsid w:val="00EA1777"/>
    <w:rsid w:val="00EA2C08"/>
    <w:rsid w:val="00EA3BB4"/>
    <w:rsid w:val="00EA3C87"/>
    <w:rsid w:val="00EA3EF0"/>
    <w:rsid w:val="00EA4003"/>
    <w:rsid w:val="00EA430F"/>
    <w:rsid w:val="00EA4ADB"/>
    <w:rsid w:val="00EA4FA4"/>
    <w:rsid w:val="00EA55CB"/>
    <w:rsid w:val="00EA55FB"/>
    <w:rsid w:val="00EA5601"/>
    <w:rsid w:val="00EA62AA"/>
    <w:rsid w:val="00EA6CC9"/>
    <w:rsid w:val="00EA6D23"/>
    <w:rsid w:val="00EB00C5"/>
    <w:rsid w:val="00EB0297"/>
    <w:rsid w:val="00EB2B59"/>
    <w:rsid w:val="00EB351C"/>
    <w:rsid w:val="00EB3BF4"/>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4AE1"/>
    <w:rsid w:val="00F05A9B"/>
    <w:rsid w:val="00F05D94"/>
    <w:rsid w:val="00F065C2"/>
    <w:rsid w:val="00F06B68"/>
    <w:rsid w:val="00F07EAC"/>
    <w:rsid w:val="00F1029B"/>
    <w:rsid w:val="00F10907"/>
    <w:rsid w:val="00F1164B"/>
    <w:rsid w:val="00F1317B"/>
    <w:rsid w:val="00F13A99"/>
    <w:rsid w:val="00F13C42"/>
    <w:rsid w:val="00F13DFB"/>
    <w:rsid w:val="00F13E8D"/>
    <w:rsid w:val="00F149A8"/>
    <w:rsid w:val="00F155FD"/>
    <w:rsid w:val="00F16606"/>
    <w:rsid w:val="00F1735D"/>
    <w:rsid w:val="00F20B39"/>
    <w:rsid w:val="00F20BF6"/>
    <w:rsid w:val="00F2143A"/>
    <w:rsid w:val="00F21D9E"/>
    <w:rsid w:val="00F223EE"/>
    <w:rsid w:val="00F22540"/>
    <w:rsid w:val="00F231A7"/>
    <w:rsid w:val="00F2368C"/>
    <w:rsid w:val="00F25A34"/>
    <w:rsid w:val="00F25CE1"/>
    <w:rsid w:val="00F26745"/>
    <w:rsid w:val="00F26780"/>
    <w:rsid w:val="00F26E38"/>
    <w:rsid w:val="00F27544"/>
    <w:rsid w:val="00F27EEC"/>
    <w:rsid w:val="00F3025D"/>
    <w:rsid w:val="00F308E1"/>
    <w:rsid w:val="00F31206"/>
    <w:rsid w:val="00F316CB"/>
    <w:rsid w:val="00F3188A"/>
    <w:rsid w:val="00F326CD"/>
    <w:rsid w:val="00F33D09"/>
    <w:rsid w:val="00F35F87"/>
    <w:rsid w:val="00F36965"/>
    <w:rsid w:val="00F36A3B"/>
    <w:rsid w:val="00F4014C"/>
    <w:rsid w:val="00F40271"/>
    <w:rsid w:val="00F40280"/>
    <w:rsid w:val="00F40404"/>
    <w:rsid w:val="00F4179A"/>
    <w:rsid w:val="00F41942"/>
    <w:rsid w:val="00F41D07"/>
    <w:rsid w:val="00F42906"/>
    <w:rsid w:val="00F42BE5"/>
    <w:rsid w:val="00F42DD5"/>
    <w:rsid w:val="00F42E0A"/>
    <w:rsid w:val="00F42ECC"/>
    <w:rsid w:val="00F44CC5"/>
    <w:rsid w:val="00F4527C"/>
    <w:rsid w:val="00F463E3"/>
    <w:rsid w:val="00F47510"/>
    <w:rsid w:val="00F500C0"/>
    <w:rsid w:val="00F50E6A"/>
    <w:rsid w:val="00F543D3"/>
    <w:rsid w:val="00F547A3"/>
    <w:rsid w:val="00F54AB4"/>
    <w:rsid w:val="00F556C1"/>
    <w:rsid w:val="00F56393"/>
    <w:rsid w:val="00F56677"/>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7F3"/>
    <w:rsid w:val="00F869A4"/>
    <w:rsid w:val="00F91ABE"/>
    <w:rsid w:val="00F91C00"/>
    <w:rsid w:val="00F92101"/>
    <w:rsid w:val="00F940AF"/>
    <w:rsid w:val="00F94255"/>
    <w:rsid w:val="00F942A9"/>
    <w:rsid w:val="00F9450B"/>
    <w:rsid w:val="00F9494E"/>
    <w:rsid w:val="00F95B57"/>
    <w:rsid w:val="00F9609F"/>
    <w:rsid w:val="00F96119"/>
    <w:rsid w:val="00F97EB6"/>
    <w:rsid w:val="00F97F79"/>
    <w:rsid w:val="00FA0003"/>
    <w:rsid w:val="00FA0129"/>
    <w:rsid w:val="00FA11F0"/>
    <w:rsid w:val="00FA15BE"/>
    <w:rsid w:val="00FA1BC5"/>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0B8"/>
    <w:rsid w:val="00FC3392"/>
    <w:rsid w:val="00FC451A"/>
    <w:rsid w:val="00FC4DAF"/>
    <w:rsid w:val="00FC5ADB"/>
    <w:rsid w:val="00FC5EC6"/>
    <w:rsid w:val="00FC6848"/>
    <w:rsid w:val="00FC6EC5"/>
    <w:rsid w:val="00FC74E8"/>
    <w:rsid w:val="00FD0228"/>
    <w:rsid w:val="00FD0287"/>
    <w:rsid w:val="00FD1A43"/>
    <w:rsid w:val="00FD1D00"/>
    <w:rsid w:val="00FD248A"/>
    <w:rsid w:val="00FD28A8"/>
    <w:rsid w:val="00FD2910"/>
    <w:rsid w:val="00FD45F1"/>
    <w:rsid w:val="00FD5F12"/>
    <w:rsid w:val="00FD60E8"/>
    <w:rsid w:val="00FD6D1D"/>
    <w:rsid w:val="00FD718C"/>
    <w:rsid w:val="00FD7E1D"/>
    <w:rsid w:val="00FE0AE7"/>
    <w:rsid w:val="00FE1AFB"/>
    <w:rsid w:val="00FE1C38"/>
    <w:rsid w:val="00FE1E66"/>
    <w:rsid w:val="00FE22EF"/>
    <w:rsid w:val="00FE2930"/>
    <w:rsid w:val="00FE2BD4"/>
    <w:rsid w:val="00FE2C07"/>
    <w:rsid w:val="00FE3ADB"/>
    <w:rsid w:val="00FE43B3"/>
    <w:rsid w:val="00FE44FE"/>
    <w:rsid w:val="00FE4867"/>
    <w:rsid w:val="00FE4D1A"/>
    <w:rsid w:val="00FE5847"/>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41D10FC"/>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1216788">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3111590">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5068429">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31447">
      <w:bodyDiv w:val="1"/>
      <w:marLeft w:val="0"/>
      <w:marRight w:val="0"/>
      <w:marTop w:val="0"/>
      <w:marBottom w:val="0"/>
      <w:divBdr>
        <w:top w:val="none" w:sz="0" w:space="0" w:color="auto"/>
        <w:left w:val="none" w:sz="0" w:space="0" w:color="auto"/>
        <w:bottom w:val="none" w:sz="0" w:space="0" w:color="auto"/>
        <w:right w:val="none" w:sz="0" w:space="0" w:color="auto"/>
      </w:divBdr>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测试工程</a:t>
          </a: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数据治理</a:t>
          </a: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5EFAC09-C718-4545-AD33-6943236B32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3281</TotalTime>
  <Pages>95</Pages>
  <Words>11024</Words>
  <Characters>62837</Characters>
  <Application>Microsoft Office Word</Application>
  <DocSecurity>0</DocSecurity>
  <Lines>523</Lines>
  <Paragraphs>147</Paragraphs>
  <ScaleCrop>false</ScaleCrop>
  <Company>nwpu</Company>
  <LinksUpToDate>false</LinksUpToDate>
  <CharactersWithSpaces>73714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2712</cp:revision>
  <cp:lastPrinted>2022-11-15T09:00:00Z</cp:lastPrinted>
  <dcterms:created xsi:type="dcterms:W3CDTF">2018-09-02T20:09:00Z</dcterms:created>
  <dcterms:modified xsi:type="dcterms:W3CDTF">2025-11-09T04:06:00Z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