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rPr>
          <w:rFonts w:hint="eastAsia"/>
        </w:rPr>
      </w:pPr>
      <w:bookmarkStart w:id="13" w:name="_GoBack"/>
      <w:bookmarkEnd w:id="13"/>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r>
        <w:rPr>
          <w:rFonts w:ascii="Times New Roman" w:hAnsi="Times New Roman" w:hint="eastAsia"/>
          <w:b/>
          <w:bCs w:val="0"/>
        </w:rPr>
        <w:lastRenderedPageBreak/>
        <w:t>Abstract</w:t>
      </w:r>
      <w:bookmarkEnd w:id="14"/>
      <w:bookmarkEnd w:id="15"/>
      <w:bookmarkEnd w:id="16"/>
      <w:bookmarkEnd w:id="17"/>
      <w:bookmarkEnd w:id="18"/>
      <w:bookmarkEnd w:id="19"/>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0" w:name="_Toc6772"/>
      <w:bookmarkStart w:id="21"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0"/>
      <w:bookmarkEnd w:id="21"/>
    </w:p>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2" w:name="_Toc498763714"/>
      <w:bookmarkStart w:id="23" w:name="_Toc522322490"/>
      <w:bookmarkStart w:id="24" w:name="_Toc498878239"/>
      <w:bookmarkStart w:id="25" w:name="_Toc4453"/>
      <w:bookmarkStart w:id="26" w:name="_Toc16392"/>
      <w:bookmarkStart w:id="27" w:name="_Toc8114"/>
      <w:bookmarkStart w:id="28" w:name="_Toc522322362"/>
      <w:bookmarkStart w:id="29" w:name="_Toc22390"/>
      <w:bookmarkStart w:id="30" w:name="_Toc16913"/>
      <w:bookmarkStart w:id="31" w:name="_Toc14252"/>
      <w:bookmarkStart w:id="32"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2"/>
      <w:bookmarkEnd w:id="23"/>
      <w:bookmarkEnd w:id="24"/>
      <w:bookmarkEnd w:id="25"/>
      <w:bookmarkEnd w:id="26"/>
      <w:bookmarkEnd w:id="27"/>
      <w:bookmarkEnd w:id="28"/>
      <w:bookmarkEnd w:id="29"/>
      <w:bookmarkEnd w:id="30"/>
      <w:bookmarkEnd w:id="31"/>
      <w:bookmarkEnd w:id="32"/>
    </w:p>
    <w:p w:rsidR="00D64D97" w:rsidRDefault="0098117A">
      <w:pPr>
        <w:pStyle w:val="2"/>
        <w:keepNext/>
        <w:keepLines/>
        <w:numPr>
          <w:ilvl w:val="1"/>
          <w:numId w:val="0"/>
        </w:numPr>
        <w:adjustRightInd/>
        <w:snapToGrid/>
        <w:rPr>
          <w:rFonts w:ascii="Times New Roman" w:hAnsi="Times New Roman"/>
          <w:bCs/>
          <w:kern w:val="0"/>
          <w:szCs w:val="32"/>
        </w:rPr>
      </w:pPr>
      <w:bookmarkStart w:id="33" w:name="_Toc522322363"/>
      <w:bookmarkStart w:id="34" w:name="_Toc522322491"/>
      <w:bookmarkStart w:id="35" w:name="_Toc13371"/>
      <w:bookmarkStart w:id="36" w:name="_Toc498878077"/>
      <w:bookmarkStart w:id="37" w:name="_Toc1073"/>
      <w:bookmarkStart w:id="38" w:name="_Toc21970"/>
      <w:bookmarkStart w:id="39" w:name="_Toc13168"/>
      <w:bookmarkStart w:id="40" w:name="_Toc13343"/>
      <w:bookmarkStart w:id="41" w:name="_Toc22901"/>
      <w:bookmarkStart w:id="42" w:name="_Toc498763715"/>
      <w:bookmarkStart w:id="43"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3"/>
      <w:bookmarkEnd w:id="34"/>
      <w:bookmarkEnd w:id="35"/>
      <w:bookmarkEnd w:id="36"/>
      <w:bookmarkEnd w:id="37"/>
      <w:bookmarkEnd w:id="38"/>
      <w:bookmarkEnd w:id="39"/>
      <w:bookmarkEnd w:id="40"/>
      <w:bookmarkEnd w:id="41"/>
      <w:bookmarkEnd w:id="42"/>
      <w:bookmarkEnd w:id="43"/>
      <w:r w:rsidR="00971E44">
        <w:rPr>
          <w:rFonts w:ascii="Times New Roman" w:hAnsi="Times New Roman" w:hint="eastAsia"/>
          <w:bCs/>
          <w:kern w:val="0"/>
          <w:szCs w:val="32"/>
        </w:rPr>
        <w:t>与意义</w:t>
      </w:r>
    </w:p>
    <w:p w:rsidR="00971E44" w:rsidRDefault="00971E44" w:rsidP="00971E44">
      <w:pPr>
        <w:pStyle w:val="3"/>
        <w:numPr>
          <w:ilvl w:val="2"/>
          <w:numId w:val="0"/>
        </w:numPr>
        <w:spacing w:beforeLines="50" w:before="156" w:line="400" w:lineRule="exact"/>
        <w:jc w:val="left"/>
        <w:rPr>
          <w:rFonts w:eastAsia="黑体"/>
          <w:kern w:val="0"/>
        </w:rPr>
      </w:pPr>
      <w:bookmarkStart w:id="44" w:name="_Toc522322492"/>
      <w:bookmarkStart w:id="45" w:name="_Toc522322364"/>
      <w:r>
        <w:rPr>
          <w:rFonts w:eastAsia="黑体" w:hint="eastAsia"/>
          <w:kern w:val="0"/>
        </w:rPr>
        <w:t>1.</w:t>
      </w:r>
      <w:r>
        <w:rPr>
          <w:rFonts w:eastAsia="黑体"/>
          <w:kern w:val="0"/>
        </w:rPr>
        <w:t xml:space="preserve">1.1 </w:t>
      </w:r>
      <w:r>
        <w:rPr>
          <w:rFonts w:eastAsia="黑体" w:hint="eastAsia"/>
          <w:kern w:val="0"/>
        </w:rPr>
        <w:t>研究背景</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 xml:space="preserve">1.2 </w:t>
      </w:r>
      <w:r>
        <w:rPr>
          <w:rFonts w:eastAsia="黑体" w:hint="eastAsia"/>
          <w:kern w:val="0"/>
        </w:rPr>
        <w:t>研究意义</w:t>
      </w:r>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4"/>
      <w:bookmarkEnd w:id="45"/>
      <w:bookmarkEnd w:id="46"/>
      <w:bookmarkEnd w:id="47"/>
      <w:bookmarkEnd w:id="48"/>
      <w:bookmarkEnd w:id="49"/>
      <w:bookmarkEnd w:id="50"/>
      <w:bookmarkEnd w:id="51"/>
      <w:r w:rsidR="00FB7DD9">
        <w:rPr>
          <w:rFonts w:ascii="Times New Roman" w:hAnsi="Times New Roman" w:hint="eastAsia"/>
          <w:bCs/>
          <w:kern w:val="0"/>
          <w:szCs w:val="32"/>
        </w:rPr>
        <w:t>国内外研究现状</w:t>
      </w:r>
    </w:p>
    <w:p w:rsidR="00FB7DD9" w:rsidRDefault="00FB7DD9" w:rsidP="00FB7DD9">
      <w:pPr>
        <w:pStyle w:val="3"/>
        <w:numPr>
          <w:ilvl w:val="2"/>
          <w:numId w:val="0"/>
        </w:numPr>
        <w:spacing w:beforeLines="50" w:before="156" w:line="400" w:lineRule="exact"/>
        <w:jc w:val="left"/>
        <w:rPr>
          <w:rFonts w:eastAsia="黑体"/>
          <w:kern w:val="0"/>
        </w:rPr>
      </w:pPr>
      <w:r>
        <w:rPr>
          <w:rFonts w:eastAsia="黑体" w:hint="eastAsia"/>
          <w:kern w:val="0"/>
        </w:rPr>
        <w:t xml:space="preserve">1.3.1 </w:t>
      </w:r>
      <w:r>
        <w:rPr>
          <w:rFonts w:eastAsia="黑体" w:hint="eastAsia"/>
          <w:kern w:val="0"/>
        </w:rPr>
        <w:t>国外现状</w:t>
      </w:r>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2.3</w:t>
      </w:r>
      <w:r>
        <w:rPr>
          <w:rFonts w:eastAsia="黑体" w:hint="eastAsia"/>
          <w:kern w:val="0"/>
        </w:rPr>
        <w:t>国内现状</w:t>
      </w:r>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2.3</w:t>
      </w:r>
      <w:r>
        <w:rPr>
          <w:rFonts w:eastAsia="黑体" w:hint="eastAsia"/>
          <w:kern w:val="0"/>
        </w:rPr>
        <w:t>文献评述</w:t>
      </w:r>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498878241"/>
      <w:bookmarkStart w:id="53" w:name="_Toc498763716"/>
      <w:bookmarkStart w:id="54" w:name="_Toc498878078"/>
      <w:bookmarkStart w:id="55" w:name="_Toc522322493"/>
      <w:bookmarkStart w:id="56" w:name="_Toc522322365"/>
      <w:bookmarkStart w:id="57" w:name="_Toc18918"/>
      <w:bookmarkStart w:id="58" w:name="_Toc17254"/>
      <w:bookmarkStart w:id="59" w:name="_Toc15677"/>
      <w:bookmarkStart w:id="60" w:name="_Toc6638"/>
      <w:bookmarkStart w:id="61" w:name="_Toc30133"/>
      <w:bookmarkStart w:id="62" w:name="_Toc8199"/>
      <w:r>
        <w:rPr>
          <w:rFonts w:ascii="Times New Roman" w:hAnsi="Times New Roman" w:hint="eastAsia"/>
          <w:bCs/>
          <w:kern w:val="0"/>
          <w:szCs w:val="32"/>
        </w:rPr>
        <w:t xml:space="preserve">1.3 </w:t>
      </w:r>
      <w:bookmarkEnd w:id="52"/>
      <w:bookmarkEnd w:id="53"/>
      <w:bookmarkEnd w:id="54"/>
      <w:bookmarkEnd w:id="55"/>
      <w:bookmarkEnd w:id="56"/>
      <w:r>
        <w:rPr>
          <w:rFonts w:ascii="Times New Roman" w:hAnsi="Times New Roman" w:hint="eastAsia"/>
          <w:bCs/>
          <w:kern w:val="0"/>
          <w:szCs w:val="32"/>
        </w:rPr>
        <w:t>国内外研究现状</w:t>
      </w:r>
      <w:bookmarkEnd w:id="57"/>
      <w:bookmarkEnd w:id="58"/>
      <w:bookmarkEnd w:id="59"/>
      <w:bookmarkEnd w:id="60"/>
      <w:bookmarkEnd w:id="61"/>
      <w:bookmarkEnd w:id="62"/>
    </w:p>
    <w:p w:rsidR="00D64D97" w:rsidRDefault="0098117A">
      <w:pPr>
        <w:pStyle w:val="3"/>
        <w:numPr>
          <w:ilvl w:val="2"/>
          <w:numId w:val="0"/>
        </w:numPr>
        <w:spacing w:beforeLines="50" w:before="156" w:line="400" w:lineRule="exact"/>
        <w:jc w:val="left"/>
        <w:rPr>
          <w:rFonts w:eastAsia="黑体"/>
          <w:kern w:val="0"/>
        </w:rPr>
      </w:pPr>
      <w:bookmarkStart w:id="63" w:name="_Toc17180"/>
      <w:bookmarkStart w:id="64" w:name="_Toc11877"/>
      <w:bookmarkStart w:id="65" w:name="_Toc9574"/>
      <w:bookmarkStart w:id="66" w:name="_Toc17049"/>
      <w:bookmarkStart w:id="67" w:name="_Toc2569"/>
      <w:bookmarkStart w:id="68" w:name="_Toc522322366"/>
      <w:bookmarkStart w:id="69" w:name="_Toc522322494"/>
      <w:r>
        <w:rPr>
          <w:rFonts w:eastAsia="黑体" w:hint="eastAsia"/>
          <w:kern w:val="0"/>
        </w:rPr>
        <w:t xml:space="preserve">1.3.1 </w:t>
      </w:r>
      <w:r>
        <w:rPr>
          <w:rFonts w:eastAsia="黑体" w:hint="eastAsia"/>
          <w:kern w:val="0"/>
        </w:rPr>
        <w:t>国外研究现状</w:t>
      </w:r>
      <w:bookmarkEnd w:id="63"/>
      <w:bookmarkEnd w:id="64"/>
      <w:bookmarkEnd w:id="65"/>
      <w:bookmarkEnd w:id="66"/>
      <w:bookmarkEnd w:id="67"/>
    </w:p>
    <w:p w:rsidR="00D64D97" w:rsidRDefault="0098117A">
      <w:pPr>
        <w:pStyle w:val="11"/>
        <w:ind w:firstLine="480"/>
        <w:jc w:val="both"/>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70" w:name="_Toc522322535"/>
      <w:bookmarkStart w:id="71" w:name="_Toc498878150"/>
      <w:bookmarkStart w:id="72" w:name="_Toc498763792"/>
      <w:bookmarkStart w:id="73" w:name="_Toc498878302"/>
      <w:bookmarkStart w:id="74" w:name="_Toc522322407"/>
      <w:bookmarkStart w:id="75" w:name="_Toc13726"/>
      <w:bookmarkStart w:id="76" w:name="_Toc26977"/>
      <w:bookmarkStart w:id="77" w:name="_Toc5881"/>
      <w:bookmarkStart w:id="78" w:name="_Toc1636"/>
      <w:bookmarkStart w:id="79" w:name="_Toc26376"/>
      <w:bookmarkStart w:id="80" w:name="_Toc14723"/>
      <w:bookmarkEnd w:id="68"/>
      <w:bookmarkEnd w:id="6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81" w:name="_Toc498878151"/>
      <w:bookmarkStart w:id="82" w:name="_Toc498878303"/>
      <w:bookmarkStart w:id="83" w:name="_Toc498763793"/>
      <w:bookmarkEnd w:id="70"/>
      <w:bookmarkEnd w:id="71"/>
      <w:bookmarkEnd w:id="72"/>
      <w:bookmarkEnd w:id="73"/>
      <w:bookmarkEnd w:id="74"/>
      <w:r>
        <w:rPr>
          <w:rFonts w:ascii="Times New Roman" w:hAnsi="Times New Roman" w:hint="eastAsia"/>
        </w:rPr>
        <w:t>结论及展望</w:t>
      </w:r>
      <w:bookmarkEnd w:id="75"/>
      <w:bookmarkEnd w:id="76"/>
      <w:bookmarkEnd w:id="77"/>
      <w:bookmarkEnd w:id="78"/>
      <w:bookmarkEnd w:id="79"/>
      <w:bookmarkEnd w:id="80"/>
    </w:p>
    <w:p w:rsidR="00D64D97" w:rsidRDefault="0098117A">
      <w:pPr>
        <w:pStyle w:val="2"/>
        <w:keepNext/>
        <w:keepLines/>
        <w:numPr>
          <w:ilvl w:val="1"/>
          <w:numId w:val="0"/>
        </w:numPr>
        <w:adjustRightInd/>
        <w:snapToGrid/>
        <w:rPr>
          <w:rFonts w:ascii="Times New Roman" w:hAnsi="Times New Roman"/>
          <w:bCs/>
          <w:kern w:val="0"/>
          <w:szCs w:val="32"/>
        </w:rPr>
      </w:pPr>
      <w:bookmarkStart w:id="84" w:name="_Toc2724"/>
      <w:bookmarkStart w:id="85" w:name="_Toc5277"/>
      <w:bookmarkStart w:id="86" w:name="_Toc10716"/>
      <w:bookmarkStart w:id="87" w:name="_Toc522322536"/>
      <w:bookmarkStart w:id="88" w:name="_Toc522322408"/>
      <w:bookmarkStart w:id="89" w:name="_Toc23400"/>
      <w:bookmarkStart w:id="90" w:name="_Toc18482"/>
      <w:bookmarkStart w:id="9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81"/>
      <w:bookmarkEnd w:id="82"/>
      <w:bookmarkEnd w:id="83"/>
      <w:bookmarkEnd w:id="84"/>
      <w:bookmarkEnd w:id="85"/>
      <w:bookmarkEnd w:id="86"/>
      <w:bookmarkEnd w:id="87"/>
      <w:bookmarkEnd w:id="88"/>
      <w:bookmarkEnd w:id="89"/>
      <w:bookmarkEnd w:id="90"/>
      <w:bookmarkEnd w:id="9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92" w:name="_Toc522322409"/>
      <w:bookmarkStart w:id="93" w:name="_Toc498878152"/>
      <w:bookmarkStart w:id="94" w:name="_Toc498763794"/>
      <w:bookmarkStart w:id="95" w:name="_Toc19229"/>
      <w:bookmarkStart w:id="96" w:name="_Toc48"/>
      <w:bookmarkStart w:id="97" w:name="_Toc14868"/>
      <w:bookmarkStart w:id="98" w:name="_Toc23107"/>
      <w:bookmarkStart w:id="99" w:name="_Toc32534"/>
      <w:bookmarkStart w:id="100" w:name="_Toc20378"/>
      <w:bookmarkStart w:id="101" w:name="_Toc522322537"/>
      <w:bookmarkStart w:id="10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92"/>
      <w:bookmarkEnd w:id="93"/>
      <w:bookmarkEnd w:id="94"/>
      <w:bookmarkEnd w:id="95"/>
      <w:bookmarkEnd w:id="96"/>
      <w:bookmarkEnd w:id="97"/>
      <w:bookmarkEnd w:id="98"/>
      <w:bookmarkEnd w:id="99"/>
      <w:bookmarkEnd w:id="100"/>
      <w:bookmarkEnd w:id="101"/>
      <w:bookmarkEnd w:id="10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3" w:name="_Toc6419"/>
      <w:bookmarkStart w:id="104" w:name="_Toc5489"/>
      <w:bookmarkStart w:id="105" w:name="_Toc2475"/>
      <w:bookmarkStart w:id="106" w:name="_Toc24698"/>
      <w:bookmarkStart w:id="107" w:name="_Toc23188"/>
      <w:bookmarkStart w:id="108" w:name="_Toc18893"/>
      <w:r>
        <w:rPr>
          <w:rFonts w:ascii="Times New Roman" w:hAnsi="Times New Roman" w:hint="eastAsia"/>
        </w:rPr>
        <w:lastRenderedPageBreak/>
        <w:t>参考文献</w:t>
      </w:r>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09" w:name="_Toc10669"/>
      <w:bookmarkStart w:id="110" w:name="_Toc7078"/>
      <w:bookmarkStart w:id="111" w:name="_Toc12325"/>
      <w:bookmarkStart w:id="112" w:name="_Toc5874"/>
      <w:bookmarkStart w:id="113" w:name="_Toc1172"/>
      <w:bookmarkStart w:id="114" w:name="_Toc27458"/>
      <w:bookmarkStart w:id="11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09"/>
      <w:bookmarkEnd w:id="110"/>
      <w:bookmarkEnd w:id="111"/>
      <w:bookmarkEnd w:id="112"/>
      <w:bookmarkEnd w:id="113"/>
      <w:bookmarkEnd w:id="114"/>
      <w:bookmarkEnd w:id="11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0"/>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6" w:name="_Toc4739"/>
      <w:bookmarkStart w:id="11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16"/>
      <w:bookmarkEnd w:id="11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1"/>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2"/>
      <w:footerReference w:type="default" r:id="rId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E16" w:rsidRDefault="00751E16">
      <w:r>
        <w:separator/>
      </w:r>
    </w:p>
  </w:endnote>
  <w:endnote w:type="continuationSeparator" w:id="0">
    <w:p w:rsidR="00751E16" w:rsidRDefault="0075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E16" w:rsidRDefault="00751E16">
      <w:r>
        <w:separator/>
      </w:r>
    </w:p>
  </w:footnote>
  <w:footnote w:type="continuationSeparator" w:id="0">
    <w:p w:rsidR="00751E16" w:rsidRDefault="0075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A0408">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1F62AA"/>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1E16"/>
    <w:rsid w:val="00755484"/>
    <w:rsid w:val="0077148C"/>
    <w:rsid w:val="007816A5"/>
    <w:rsid w:val="00796210"/>
    <w:rsid w:val="007A388D"/>
    <w:rsid w:val="007A3F65"/>
    <w:rsid w:val="007B21B0"/>
    <w:rsid w:val="007B2F8D"/>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0907"/>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205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F0D61-4141-164E-81C2-5E2BC8B1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27</Pages>
  <Words>1316</Words>
  <Characters>7503</Characters>
  <Application>Microsoft Office Word</Application>
  <DocSecurity>0</DocSecurity>
  <Lines>62</Lines>
  <Paragraphs>17</Paragraphs>
  <ScaleCrop>false</ScaleCrop>
  <Company>nwpu</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44</cp:revision>
  <cp:lastPrinted>2022-11-15T09:00:00Z</cp:lastPrinted>
  <dcterms:created xsi:type="dcterms:W3CDTF">2018-09-02T20:09:00Z</dcterms:created>
  <dcterms:modified xsi:type="dcterms:W3CDTF">2024-09-07T14:55:00Z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