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904547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904547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1"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1"/>
    </w:p>
    <w:p w:rsidR="00035C29" w:rsidRPr="005154B6" w:rsidRDefault="00035C29" w:rsidP="00035C29">
      <w:pPr>
        <w:pStyle w:val="3"/>
        <w:numPr>
          <w:ilvl w:val="2"/>
          <w:numId w:val="0"/>
        </w:numPr>
        <w:spacing w:beforeLines="50" w:before="156" w:line="400" w:lineRule="exact"/>
        <w:jc w:val="left"/>
        <w:rPr>
          <w:rFonts w:eastAsia="黑体"/>
          <w:kern w:val="0"/>
        </w:rPr>
      </w:pPr>
      <w:bookmarkStart w:id="102"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2"/>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3"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3"/>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4"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4"/>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5"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5"/>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6"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6"/>
    </w:p>
    <w:p w:rsidR="00322DCA" w:rsidRDefault="00322DCA" w:rsidP="00322DCA">
      <w:pPr>
        <w:pStyle w:val="3"/>
        <w:numPr>
          <w:ilvl w:val="2"/>
          <w:numId w:val="0"/>
        </w:numPr>
        <w:spacing w:beforeLines="50" w:before="156" w:line="400" w:lineRule="exact"/>
        <w:jc w:val="left"/>
        <w:rPr>
          <w:rFonts w:eastAsia="黑体"/>
          <w:kern w:val="0"/>
        </w:rPr>
      </w:pPr>
      <w:bookmarkStart w:id="107"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7"/>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8"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8"/>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1"/>
    <w:bookmarkEnd w:id="82"/>
    <w:bookmarkEnd w:id="83"/>
    <w:bookmarkEnd w:id="84"/>
    <w:bookmarkEnd w:id="85"/>
    <w:bookmarkEnd w:id="86"/>
    <w:bookmarkEnd w:id="87"/>
    <w:bookmarkEnd w:id="88"/>
    <w:bookmarkEnd w:id="89"/>
    <w:bookmarkEnd w:id="90"/>
    <w:bookmarkEnd w:id="91"/>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09"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09"/>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0"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0"/>
    </w:p>
    <w:p w:rsidR="00D64D97" w:rsidRDefault="0023044F" w:rsidP="00E84D0E">
      <w:pPr>
        <w:pStyle w:val="3"/>
        <w:numPr>
          <w:ilvl w:val="2"/>
          <w:numId w:val="0"/>
        </w:numPr>
        <w:spacing w:beforeLines="50" w:before="156" w:line="400" w:lineRule="exact"/>
        <w:jc w:val="left"/>
        <w:rPr>
          <w:rFonts w:eastAsia="黑体"/>
          <w:kern w:val="0"/>
        </w:rPr>
      </w:pPr>
      <w:bookmarkStart w:id="111"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1"/>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2" w:name="_Toc190454733"/>
      <w:r>
        <w:rPr>
          <w:rFonts w:eastAsia="黑体"/>
          <w:kern w:val="0"/>
        </w:rPr>
        <w:t>3</w:t>
      </w:r>
      <w:r w:rsidR="00E84D0E">
        <w:rPr>
          <w:rFonts w:eastAsia="黑体"/>
          <w:kern w:val="0"/>
        </w:rPr>
        <w:t>.1.2</w:t>
      </w:r>
      <w:r w:rsidR="00E84D0E">
        <w:rPr>
          <w:rFonts w:eastAsia="黑体" w:hint="eastAsia"/>
          <w:kern w:val="0"/>
        </w:rPr>
        <w:t>项目简介</w:t>
      </w:r>
      <w:bookmarkEnd w:id="112"/>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3"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3"/>
    </w:p>
    <w:p w:rsidR="002F45BA" w:rsidRDefault="0023044F" w:rsidP="002F45BA">
      <w:pPr>
        <w:pStyle w:val="3"/>
        <w:numPr>
          <w:ilvl w:val="2"/>
          <w:numId w:val="0"/>
        </w:numPr>
        <w:spacing w:beforeLines="50" w:before="156" w:line="400" w:lineRule="exact"/>
        <w:jc w:val="left"/>
        <w:rPr>
          <w:rFonts w:eastAsia="黑体"/>
          <w:kern w:val="0"/>
        </w:rPr>
      </w:pPr>
      <w:bookmarkStart w:id="114"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4"/>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5"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5"/>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6"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6"/>
    </w:p>
    <w:p w:rsidR="00845169" w:rsidRDefault="0023044F" w:rsidP="00845169">
      <w:pPr>
        <w:pStyle w:val="3"/>
        <w:numPr>
          <w:ilvl w:val="2"/>
          <w:numId w:val="0"/>
        </w:numPr>
        <w:spacing w:beforeLines="50" w:before="156" w:line="400" w:lineRule="exact"/>
        <w:jc w:val="left"/>
        <w:rPr>
          <w:rFonts w:eastAsia="黑体"/>
          <w:kern w:val="0"/>
        </w:rPr>
      </w:pPr>
      <w:bookmarkStart w:id="117"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7"/>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8"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8"/>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19"/>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0"/>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1"/>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2"/>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3"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3"/>
    </w:p>
    <w:p w:rsidR="003A25EC" w:rsidRDefault="0023044F" w:rsidP="003A25EC">
      <w:pPr>
        <w:pStyle w:val="3"/>
        <w:numPr>
          <w:ilvl w:val="2"/>
          <w:numId w:val="0"/>
        </w:numPr>
        <w:spacing w:beforeLines="50" w:before="156" w:line="400" w:lineRule="exact"/>
        <w:jc w:val="left"/>
        <w:rPr>
          <w:rFonts w:eastAsia="黑体"/>
          <w:kern w:val="0"/>
        </w:rPr>
      </w:pPr>
      <w:bookmarkStart w:id="124"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4"/>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5"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5"/>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6"/>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7"/>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66491A" w:rsidRDefault="0066491A" w:rsidP="0066491A">
      <w:pPr>
        <w:spacing w:before="100" w:beforeAutospacing="1" w:after="100" w:afterAutospacing="1"/>
        <w:ind w:firstLine="360"/>
      </w:pPr>
      <w:r>
        <w:rPr>
          <w:rFonts w:hint="eastAsia"/>
          <w:b/>
          <w:bCs/>
        </w:rPr>
        <w:t>(</w:t>
      </w:r>
      <w:r>
        <w:rPr>
          <w:b/>
          <w:bCs/>
        </w:rPr>
        <w:t xml:space="preserve">1) </w:t>
      </w:r>
      <w:r w:rsidR="000E0D51" w:rsidRPr="000E0D51">
        <w:rPr>
          <w:b/>
          <w:bCs/>
        </w:rPr>
        <w:t>市场环境变化</w:t>
      </w:r>
    </w:p>
    <w:p w:rsidR="000E0D51" w:rsidRPr="000E0D51" w:rsidRDefault="000E0D51" w:rsidP="0066491A">
      <w:pPr>
        <w:spacing w:before="100" w:beforeAutospacing="1" w:after="100" w:afterAutospacing="1"/>
        <w:ind w:firstLine="360"/>
      </w:pPr>
      <w:r w:rsidRPr="000E0D51">
        <w:t>市场环境的快速变化，如新技术的出现和竞争对手的动态，可能迫使项目调整其目标和策略。这种变化可能会导致项目延期或超预算，因为需要额外的时间和资源来适应这些变化。市场需求的不确定性可以增加项目规划的复杂性，影响项目决策的精准性和时效性。</w:t>
      </w:r>
    </w:p>
    <w:p w:rsidR="0066491A" w:rsidRDefault="0066491A" w:rsidP="0066491A">
      <w:pPr>
        <w:spacing w:before="100" w:beforeAutospacing="1" w:after="100" w:afterAutospacing="1"/>
        <w:ind w:firstLine="360"/>
      </w:pPr>
      <w:r>
        <w:rPr>
          <w:rFonts w:hint="eastAsia"/>
          <w:b/>
          <w:bCs/>
        </w:rPr>
        <w:t>(</w:t>
      </w:r>
      <w:r>
        <w:rPr>
          <w:b/>
          <w:bCs/>
        </w:rPr>
        <w:t xml:space="preserve">2) </w:t>
      </w:r>
      <w:r w:rsidR="000E0D51" w:rsidRPr="000E0D51">
        <w:rPr>
          <w:b/>
          <w:bCs/>
        </w:rPr>
        <w:t>技术环境的演变</w:t>
      </w:r>
    </w:p>
    <w:p w:rsidR="000E0D51" w:rsidRPr="000E0D51" w:rsidRDefault="000E0D51" w:rsidP="0066491A">
      <w:pPr>
        <w:spacing w:before="100" w:beforeAutospacing="1" w:after="100" w:afterAutospacing="1"/>
        <w:ind w:firstLine="360"/>
      </w:pPr>
      <w:r w:rsidRPr="000E0D51">
        <w:t>技术环境的快速演变要求项目团队持续跟进最新技术趋势，以确保所开发的解决方案不会过时。这一点对于保持公司的竞争力至关重要。技术的变化也带来了新的技术问题和安全挑战，项目团队需要不断学习和适应新技术，以有效管理技术风险。</w:t>
      </w:r>
    </w:p>
    <w:p w:rsidR="0066491A" w:rsidRDefault="0066491A" w:rsidP="0066491A">
      <w:pPr>
        <w:spacing w:before="100" w:beforeAutospacing="1" w:after="100" w:afterAutospacing="1"/>
        <w:ind w:firstLine="360"/>
      </w:pPr>
      <w:r>
        <w:rPr>
          <w:rFonts w:hint="eastAsia"/>
          <w:b/>
          <w:bCs/>
        </w:rPr>
        <w:t>(</w:t>
      </w:r>
      <w:r>
        <w:rPr>
          <w:b/>
          <w:bCs/>
        </w:rPr>
        <w:t xml:space="preserve">3) </w:t>
      </w:r>
      <w:r w:rsidR="000E0D51" w:rsidRPr="000E0D51">
        <w:rPr>
          <w:b/>
          <w:bCs/>
        </w:rPr>
        <w:t>政策法规的影响</w:t>
      </w:r>
    </w:p>
    <w:p w:rsidR="000E0D51" w:rsidRPr="000E0D51" w:rsidRDefault="000E0D51" w:rsidP="0066491A">
      <w:pPr>
        <w:spacing w:before="100" w:beforeAutospacing="1" w:after="100" w:afterAutospacing="1"/>
        <w:ind w:firstLine="360"/>
      </w:pPr>
      <w:r w:rsidRPr="000E0D51">
        <w:t>法律和政策的变动，特别是关于数据保护、隐私政策和跨境数据流的规定，直接影响项目的合规性要求。遵守这些规定可能需要调整项目的实施方案或技术架构。政策的不确定性和复杂性增加了项目管理的法律和合规成本，这可能影响项目的总体财务规划。</w:t>
      </w:r>
    </w:p>
    <w:p w:rsidR="000E0D51" w:rsidRPr="000E0D51" w:rsidRDefault="0066491A" w:rsidP="0066491A">
      <w:pPr>
        <w:spacing w:before="100" w:beforeAutospacing="1" w:after="100" w:afterAutospacing="1"/>
        <w:ind w:firstLine="360"/>
      </w:pPr>
      <w:r>
        <w:rPr>
          <w:rFonts w:hint="eastAsia"/>
          <w:b/>
          <w:bCs/>
        </w:rPr>
        <w:t>(</w:t>
      </w:r>
      <w:r>
        <w:rPr>
          <w:b/>
          <w:bCs/>
        </w:rPr>
        <w:t xml:space="preserve">4) </w:t>
      </w:r>
      <w:r w:rsidR="000E0D51" w:rsidRPr="000E0D51">
        <w:rPr>
          <w:b/>
          <w:bCs/>
        </w:rPr>
        <w:t>组织内部环境</w:t>
      </w:r>
    </w:p>
    <w:p w:rsidR="000E0D51" w:rsidRPr="000E0D51" w:rsidRDefault="000E0D51" w:rsidP="0066491A">
      <w:pPr>
        <w:spacing w:before="100" w:beforeAutospacing="1" w:after="100" w:afterAutospacing="1"/>
        <w:ind w:firstLine="360"/>
      </w:pPr>
      <w:r w:rsidRPr="000E0D51">
        <w:lastRenderedPageBreak/>
        <w:t>组织内部的文化和结构也是项目成功的重要环境因素。例如，一个开放和协作的工作环境可以促进创新和效率，而一个僵化和隔阂的环境可能阻碍项目进展。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8"/>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B55384" w:rsidRDefault="00B55384" w:rsidP="00B55384">
      <w:pPr>
        <w:spacing w:before="100" w:beforeAutospacing="1" w:after="100" w:afterAutospacing="1"/>
        <w:ind w:firstLine="360"/>
      </w:pPr>
      <w:r>
        <w:rPr>
          <w:rFonts w:hint="eastAsia"/>
          <w:b/>
          <w:bCs/>
        </w:rPr>
        <w:t>(</w:t>
      </w:r>
      <w:r>
        <w:rPr>
          <w:b/>
          <w:bCs/>
        </w:rPr>
        <w:t xml:space="preserve">1) </w:t>
      </w:r>
      <w:r w:rsidR="007046F8" w:rsidRPr="007046F8">
        <w:rPr>
          <w:b/>
          <w:bCs/>
        </w:rPr>
        <w:t>缺乏灵活性的项目管理方法</w:t>
      </w:r>
    </w:p>
    <w:p w:rsidR="007046F8" w:rsidRPr="007046F8" w:rsidRDefault="007046F8" w:rsidP="00B55384">
      <w:pPr>
        <w:spacing w:before="100" w:beforeAutospacing="1" w:after="100" w:afterAutospacing="1"/>
        <w:ind w:firstLine="360"/>
      </w:pPr>
      <w:r w:rsidRPr="007046F8">
        <w:t>传统的项目管理方法如瀑布模型，在快速变化的市场和技术环境中显得过于僵硬，无法有效应对需求和条件的变化。这种缺乏灵活性的方法可能导致项目延误或失败。固定的里程碑和阶段审批过程可能阻碍快速决策和适应性调整，限制项目团队对突发事件的响应能力。</w:t>
      </w:r>
    </w:p>
    <w:p w:rsidR="00B55384" w:rsidRDefault="00B55384" w:rsidP="00B55384">
      <w:pPr>
        <w:spacing w:before="100" w:beforeAutospacing="1" w:after="100" w:afterAutospacing="1"/>
        <w:ind w:firstLine="360"/>
      </w:pPr>
      <w:r>
        <w:rPr>
          <w:rFonts w:hint="eastAsia"/>
          <w:b/>
          <w:bCs/>
        </w:rPr>
        <w:t>(</w:t>
      </w:r>
      <w:r>
        <w:rPr>
          <w:b/>
          <w:bCs/>
        </w:rPr>
        <w:t xml:space="preserve">2) </w:t>
      </w:r>
      <w:r w:rsidR="007046F8" w:rsidRPr="007046F8">
        <w:rPr>
          <w:b/>
          <w:bCs/>
        </w:rPr>
        <w:t>项目方法与组织目标不一致</w:t>
      </w:r>
    </w:p>
    <w:p w:rsidR="007046F8" w:rsidRPr="007046F8" w:rsidRDefault="007046F8" w:rsidP="00B55384">
      <w:pPr>
        <w:spacing w:before="100" w:beforeAutospacing="1" w:after="100" w:afterAutospacing="1"/>
        <w:ind w:firstLine="360"/>
      </w:pPr>
      <w:r w:rsidRPr="007046F8">
        <w:t>项目管理方法如果没有与组织的长远目标和战略方向一致，可能导致资源浪费和项目成果与业务需求脱节。方法论的选择和应用需要考虑组织的业务特性和文化，错误的方法选型会影响项目团队的执行效率和动力。</w:t>
      </w:r>
    </w:p>
    <w:p w:rsidR="00B55384" w:rsidRDefault="00B55384" w:rsidP="00B55384">
      <w:pPr>
        <w:spacing w:before="100" w:beforeAutospacing="1" w:after="100" w:afterAutospacing="1"/>
        <w:ind w:firstLine="360"/>
      </w:pPr>
      <w:r>
        <w:rPr>
          <w:rFonts w:hint="eastAsia"/>
          <w:b/>
          <w:bCs/>
        </w:rPr>
        <w:t>(</w:t>
      </w:r>
      <w:r>
        <w:rPr>
          <w:b/>
          <w:bCs/>
        </w:rPr>
        <w:t xml:space="preserve">3) </w:t>
      </w:r>
      <w:r w:rsidR="007046F8" w:rsidRPr="007046F8">
        <w:rPr>
          <w:b/>
          <w:bCs/>
        </w:rPr>
        <w:t>敏捷实践的不成熟</w:t>
      </w:r>
    </w:p>
    <w:p w:rsidR="007046F8" w:rsidRPr="007046F8" w:rsidRDefault="007046F8" w:rsidP="00B55384">
      <w:pPr>
        <w:spacing w:before="100" w:beforeAutospacing="1" w:after="100" w:afterAutospacing="1"/>
        <w:ind w:firstLine="360"/>
      </w:pPr>
      <w:r w:rsidRPr="007046F8">
        <w:t>虽然敏捷方法被广泛认为是提高项目适应性和效率的有效方法，但在实施过程中，如果缺乏成熟的实践和深入理解，敏捷的优势无法充分发挥，甚至可能导致更多的混乱和不确定性。敏捷实践需要强大的团队自我管理能力和持续的客户参与，这在某些组织结构和项目类型中难以实现。</w:t>
      </w:r>
    </w:p>
    <w:p w:rsidR="00B55384" w:rsidRDefault="00B55384" w:rsidP="00B55384">
      <w:pPr>
        <w:spacing w:before="100" w:beforeAutospacing="1" w:after="100" w:afterAutospacing="1"/>
        <w:ind w:firstLine="360"/>
      </w:pPr>
      <w:r>
        <w:rPr>
          <w:rFonts w:hint="eastAsia"/>
          <w:b/>
          <w:bCs/>
        </w:rPr>
        <w:t>(</w:t>
      </w:r>
      <w:r>
        <w:rPr>
          <w:b/>
          <w:bCs/>
        </w:rPr>
        <w:t xml:space="preserve">4) </w:t>
      </w:r>
      <w:r w:rsidR="007046F8" w:rsidRPr="007046F8">
        <w:rPr>
          <w:b/>
          <w:bCs/>
        </w:rPr>
        <w:t>技术和方法的融合问题</w:t>
      </w:r>
    </w:p>
    <w:p w:rsidR="007046F8" w:rsidRPr="007046F8" w:rsidRDefault="007046F8" w:rsidP="00B55384">
      <w:pPr>
        <w:spacing w:before="100" w:beforeAutospacing="1" w:after="100" w:afterAutospacing="1"/>
        <w:ind w:firstLine="360"/>
      </w:pPr>
      <w:r w:rsidRPr="007046F8">
        <w:t>在技术密集的项目中，选用的开发和管理方法需要能够支持最新技术的快速整合和应用。如果方法论落后于技术发展，会影响项目的技术实施和创新能力。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29" w:name="_Toc190454750"/>
      <w:r>
        <w:rPr>
          <w:rFonts w:ascii="Times New Roman" w:hAnsi="Times New Roman"/>
          <w:bCs/>
          <w:kern w:val="0"/>
          <w:szCs w:val="32"/>
        </w:rPr>
        <w:lastRenderedPageBreak/>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29"/>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F1164B" w:rsidRDefault="00F1164B" w:rsidP="00F1164B">
      <w:pPr>
        <w:spacing w:before="100" w:beforeAutospacing="1" w:after="100" w:afterAutospacing="1"/>
        <w:ind w:firstLine="360"/>
      </w:pPr>
      <w:r>
        <w:rPr>
          <w:b/>
          <w:bCs/>
        </w:rPr>
        <w:t xml:space="preserve">(1) </w:t>
      </w:r>
      <w:r w:rsidR="00334AFC" w:rsidRPr="00334AFC">
        <w:rPr>
          <w:b/>
          <w:bCs/>
        </w:rPr>
        <w:t>项目背景和组织结构</w:t>
      </w:r>
    </w:p>
    <w:p w:rsidR="00334AFC" w:rsidRPr="00334AFC" w:rsidRDefault="00334AFC" w:rsidP="00F1164B">
      <w:pPr>
        <w:spacing w:before="100" w:beforeAutospacing="1" w:after="100" w:afterAutospacing="1"/>
        <w:ind w:firstLine="360"/>
      </w:pPr>
      <w:r w:rsidRPr="00334AFC">
        <w:t>描述了H</w:t>
      </w:r>
      <w:r w:rsidR="00F70B19">
        <w:t>公司</w:t>
      </w:r>
      <w:r w:rsidRPr="00334AFC">
        <w:t>的业务范围、主要职责以及在全球业务中的作用。组织结构的讨论强调了其对项目执行和资源配置的影响。</w:t>
      </w:r>
    </w:p>
    <w:p w:rsidR="00F1164B" w:rsidRDefault="00F1164B" w:rsidP="00F1164B">
      <w:pPr>
        <w:spacing w:before="100" w:beforeAutospacing="1" w:after="100" w:afterAutospacing="1"/>
        <w:ind w:firstLine="360"/>
      </w:pPr>
      <w:r>
        <w:rPr>
          <w:rFonts w:hint="eastAsia"/>
          <w:b/>
          <w:bCs/>
        </w:rPr>
        <w:t>(</w:t>
      </w:r>
      <w:r>
        <w:rPr>
          <w:b/>
          <w:bCs/>
        </w:rPr>
        <w:t xml:space="preserve">2) </w:t>
      </w:r>
      <w:r w:rsidR="00334AFC" w:rsidRPr="00334AFC">
        <w:rPr>
          <w:b/>
          <w:bCs/>
        </w:rPr>
        <w:t>管理流程</w:t>
      </w:r>
    </w:p>
    <w:p w:rsidR="00334AFC" w:rsidRPr="00334AFC" w:rsidRDefault="00334AFC" w:rsidP="00F1164B">
      <w:pPr>
        <w:spacing w:before="100" w:beforeAutospacing="1" w:after="100" w:afterAutospacing="1"/>
        <w:ind w:firstLine="360"/>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F1164B" w:rsidRDefault="00F1164B" w:rsidP="00F1164B">
      <w:pPr>
        <w:spacing w:before="100" w:beforeAutospacing="1" w:after="100" w:afterAutospacing="1"/>
        <w:ind w:firstLine="360"/>
      </w:pPr>
      <w:r>
        <w:rPr>
          <w:rFonts w:hint="eastAsia"/>
          <w:b/>
          <w:bCs/>
        </w:rPr>
        <w:t>(</w:t>
      </w:r>
      <w:r>
        <w:rPr>
          <w:b/>
          <w:bCs/>
        </w:rPr>
        <w:t xml:space="preserve">3) </w:t>
      </w:r>
      <w:r w:rsidR="00334AFC" w:rsidRPr="00334AFC">
        <w:rPr>
          <w:b/>
          <w:bCs/>
        </w:rPr>
        <w:t>问题缺陷</w:t>
      </w:r>
    </w:p>
    <w:p w:rsidR="00334AFC" w:rsidRPr="00334AFC" w:rsidRDefault="00334AFC" w:rsidP="00F1164B">
      <w:pPr>
        <w:spacing w:before="100" w:beforeAutospacing="1" w:after="100" w:afterAutospacing="1"/>
        <w:ind w:firstLine="360"/>
      </w:pPr>
      <w:r w:rsidRPr="00334AFC">
        <w:t>详细讨论了缺乏质量意识、沟通不充分、开发不规范、测试不全面、运维不到位以及文档不统一等问题，这些问题严重影响了项目的质量和成功率。</w:t>
      </w:r>
    </w:p>
    <w:p w:rsidR="00F1164B" w:rsidRDefault="00F1164B" w:rsidP="00F1164B">
      <w:pPr>
        <w:spacing w:before="100" w:beforeAutospacing="1" w:after="100" w:afterAutospacing="1"/>
        <w:ind w:firstLine="360"/>
      </w:pPr>
      <w:r>
        <w:rPr>
          <w:rFonts w:hint="eastAsia"/>
          <w:b/>
          <w:bCs/>
        </w:rPr>
        <w:t>(</w:t>
      </w:r>
      <w:r>
        <w:rPr>
          <w:b/>
          <w:bCs/>
        </w:rPr>
        <w:t xml:space="preserve">4) </w:t>
      </w:r>
      <w:r w:rsidR="00334AFC" w:rsidRPr="00334AFC">
        <w:rPr>
          <w:b/>
          <w:bCs/>
        </w:rPr>
        <w:t>问题剖析</w:t>
      </w:r>
    </w:p>
    <w:p w:rsidR="00334AFC" w:rsidRPr="00334AFC" w:rsidRDefault="00334AFC" w:rsidP="00F1164B">
      <w:pPr>
        <w:spacing w:before="100" w:beforeAutospacing="1" w:after="100" w:afterAutospacing="1"/>
        <w:ind w:firstLine="360"/>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0"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0"/>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1"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1"/>
    </w:p>
    <w:p w:rsidR="00F71211" w:rsidRDefault="0023044F" w:rsidP="00F71211">
      <w:pPr>
        <w:pStyle w:val="3"/>
        <w:numPr>
          <w:ilvl w:val="2"/>
          <w:numId w:val="0"/>
        </w:numPr>
        <w:spacing w:beforeLines="50" w:before="156" w:line="400" w:lineRule="exact"/>
        <w:jc w:val="left"/>
        <w:rPr>
          <w:rFonts w:eastAsia="黑体"/>
          <w:kern w:val="0"/>
        </w:rPr>
      </w:pPr>
      <w:bookmarkStart w:id="132"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2"/>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D77E31" w:rsidRDefault="005C00A5" w:rsidP="00D77E31">
      <w:pPr>
        <w:spacing w:before="100" w:beforeAutospacing="1" w:after="100" w:afterAutospacing="1"/>
        <w:ind w:firstLine="360"/>
      </w:pPr>
      <w:r>
        <w:rPr>
          <w:rFonts w:hint="eastAsia"/>
          <w:b/>
          <w:bCs/>
        </w:rPr>
        <w:t>(</w:t>
      </w:r>
      <w:r>
        <w:rPr>
          <w:b/>
          <w:bCs/>
        </w:rPr>
        <w:t xml:space="preserve">1) </w:t>
      </w:r>
      <w:r w:rsidR="00074B3A" w:rsidRPr="00074B3A">
        <w:rPr>
          <w:b/>
          <w:bCs/>
        </w:rPr>
        <w:t>综合技能培训计划</w:t>
      </w:r>
    </w:p>
    <w:p w:rsidR="00074B3A" w:rsidRPr="00074B3A" w:rsidRDefault="00074B3A" w:rsidP="00D77E31">
      <w:pPr>
        <w:spacing w:before="100" w:beforeAutospacing="1" w:after="100" w:afterAutospacing="1"/>
        <w:ind w:firstLine="360"/>
      </w:pPr>
      <w:r w:rsidRPr="00074B3A">
        <w:t>实施全面的培训计划，涵盖技术和非技术领域，如编程、系统运维、团队协作和项目管理。这样的培训旨在增强跨功能技能，支持快速迭代和多技能需求。</w:t>
      </w:r>
    </w:p>
    <w:p w:rsidR="00D77E31" w:rsidRDefault="005C00A5" w:rsidP="00D77E31">
      <w:pPr>
        <w:spacing w:before="100" w:beforeAutospacing="1" w:after="100" w:afterAutospacing="1"/>
        <w:ind w:firstLine="360"/>
      </w:pPr>
      <w:r>
        <w:rPr>
          <w:rFonts w:hint="eastAsia"/>
          <w:b/>
          <w:bCs/>
        </w:rPr>
        <w:t>(</w:t>
      </w:r>
      <w:r>
        <w:rPr>
          <w:b/>
          <w:bCs/>
        </w:rPr>
        <w:t xml:space="preserve">2) </w:t>
      </w:r>
      <w:r w:rsidR="00074B3A" w:rsidRPr="00074B3A">
        <w:rPr>
          <w:b/>
          <w:bCs/>
        </w:rPr>
        <w:t>建立知识共享平台</w:t>
      </w:r>
    </w:p>
    <w:p w:rsidR="00074B3A" w:rsidRPr="00074B3A" w:rsidRDefault="00074B3A" w:rsidP="00D77E31">
      <w:pPr>
        <w:spacing w:before="100" w:beforeAutospacing="1" w:after="100" w:afterAutospacing="1"/>
        <w:ind w:firstLine="360"/>
      </w:pPr>
      <w:r w:rsidRPr="00074B3A">
        <w:t>发展一个集中的知识管理系统，例如内部Wiki或知识库，使员工能够轻松访问和贡献专业知识，促进信息的开放流通和实时更新。利用协作软件和在线学习平台，支持知识的快速分享和团队间的即时沟通。</w:t>
      </w:r>
    </w:p>
    <w:p w:rsidR="00D77E31" w:rsidRDefault="005C00A5" w:rsidP="00D77E31">
      <w:pPr>
        <w:spacing w:before="100" w:beforeAutospacing="1" w:after="100" w:afterAutospacing="1"/>
        <w:ind w:firstLine="360"/>
      </w:pPr>
      <w:r>
        <w:rPr>
          <w:rFonts w:hint="eastAsia"/>
          <w:b/>
          <w:bCs/>
        </w:rPr>
        <w:t>(</w:t>
      </w:r>
      <w:r>
        <w:rPr>
          <w:b/>
          <w:bCs/>
        </w:rPr>
        <w:t xml:space="preserve">3) </w:t>
      </w:r>
      <w:r w:rsidR="00074B3A" w:rsidRPr="00074B3A">
        <w:rPr>
          <w:b/>
          <w:bCs/>
        </w:rPr>
        <w:t>鼓励导师制和同侪学习</w:t>
      </w:r>
    </w:p>
    <w:p w:rsidR="00074B3A" w:rsidRPr="00074B3A" w:rsidRDefault="00074B3A" w:rsidP="00D77E31">
      <w:pPr>
        <w:spacing w:before="100" w:beforeAutospacing="1" w:after="100" w:afterAutospacing="1"/>
        <w:ind w:firstLine="360"/>
      </w:pPr>
      <w:r w:rsidRPr="00074B3A">
        <w:t>通过经验丰富的员工向新员工或跨部门团队传授技能和知识，建立导师制度和同侪学习计划，增强团队的协作能力和创新能力。定期组织工作坊和实战培训，加强团队成员对新技术的理解和应用，提高解决实际问题的能力。</w:t>
      </w:r>
    </w:p>
    <w:p w:rsidR="00D77E31" w:rsidRDefault="005C00A5" w:rsidP="00D77E31">
      <w:pPr>
        <w:spacing w:before="100" w:beforeAutospacing="1" w:after="100" w:afterAutospacing="1"/>
        <w:ind w:firstLine="360"/>
      </w:pPr>
      <w:r>
        <w:rPr>
          <w:rFonts w:hint="eastAsia"/>
          <w:b/>
          <w:bCs/>
        </w:rPr>
        <w:t>(</w:t>
      </w:r>
      <w:r>
        <w:rPr>
          <w:b/>
          <w:bCs/>
        </w:rPr>
        <w:t xml:space="preserve">4) </w:t>
      </w:r>
      <w:r w:rsidR="00074B3A" w:rsidRPr="00074B3A">
        <w:rPr>
          <w:b/>
          <w:bCs/>
        </w:rPr>
        <w:t>实施动态学习和反馈机制</w:t>
      </w:r>
    </w:p>
    <w:p w:rsidR="00074B3A" w:rsidRPr="00074B3A" w:rsidRDefault="00074B3A" w:rsidP="00D77E31">
      <w:pPr>
        <w:spacing w:before="100" w:beforeAutospacing="1" w:after="100" w:afterAutospacing="1"/>
        <w:ind w:firstLine="360"/>
      </w:pPr>
      <w:r w:rsidRPr="00074B3A">
        <w:t>建立一个动态的学习和反馈系统，允许员工不断评估自己的学习进度和技能提升，根据个人和团队的发展需要调整学习路径。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3"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3"/>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D85AD0" w:rsidRDefault="00451BAE" w:rsidP="00D85AD0">
      <w:pPr>
        <w:spacing w:before="100" w:beforeAutospacing="1" w:after="100" w:afterAutospacing="1"/>
        <w:ind w:firstLine="360"/>
      </w:pPr>
      <w:r w:rsidRPr="00D85AD0">
        <w:rPr>
          <w:b/>
          <w:bCs/>
        </w:rPr>
        <w:t>促进开放和持续的沟通</w:t>
      </w:r>
    </w:p>
    <w:p w:rsidR="00451BAE" w:rsidRPr="00451BAE" w:rsidRDefault="00451BAE" w:rsidP="00D85AD0">
      <w:pPr>
        <w:spacing w:before="100" w:beforeAutospacing="1" w:after="100" w:afterAutospacing="1"/>
        <w:ind w:firstLine="360"/>
      </w:pPr>
      <w:r w:rsidRPr="00451BAE">
        <w:lastRenderedPageBreak/>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明确团队目标与期望</w:t>
      </w:r>
    </w:p>
    <w:p w:rsidR="00451BAE" w:rsidRPr="00451BAE" w:rsidRDefault="00451BAE" w:rsidP="00D85AD0">
      <w:pPr>
        <w:spacing w:before="100" w:beforeAutospacing="1" w:after="100" w:afterAutospacing="1"/>
        <w:ind w:firstLine="360"/>
      </w:pPr>
      <w:r w:rsidRPr="00451BAE">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共享资源和知识</w:t>
      </w:r>
    </w:p>
    <w:p w:rsidR="00451BAE" w:rsidRPr="00451BAE" w:rsidRDefault="00451BAE" w:rsidP="00D85AD0">
      <w:pPr>
        <w:spacing w:before="100" w:beforeAutospacing="1" w:after="100" w:afterAutospacing="1"/>
        <w:ind w:firstLine="360"/>
      </w:pPr>
      <w:r w:rsidRPr="00451BAE">
        <w:t>跨职能团队的成效部分依赖于成员之间的知识共享。通过工作坊、培训和日常互动，鼓励团队成员分享他们的专业知识和技能，促进团队内的持续学习和能力提升。</w:t>
      </w:r>
    </w:p>
    <w:p w:rsidR="00D85AD0" w:rsidRDefault="00451BAE" w:rsidP="00D85AD0">
      <w:pPr>
        <w:spacing w:before="100" w:beforeAutospacing="1" w:after="100" w:afterAutospacing="1"/>
        <w:ind w:firstLine="360"/>
      </w:pPr>
      <w:r w:rsidRPr="00451BAE">
        <w:rPr>
          <w:b/>
          <w:bCs/>
        </w:rPr>
        <w:t>支持多样性和包容性</w:t>
      </w:r>
    </w:p>
    <w:p w:rsidR="00451BAE" w:rsidRPr="00451BAE" w:rsidRDefault="00451BAE" w:rsidP="00D85AD0">
      <w:pPr>
        <w:spacing w:before="100" w:beforeAutospacing="1" w:after="100" w:afterAutospacing="1"/>
        <w:ind w:firstLine="360"/>
      </w:pPr>
      <w:r w:rsidRPr="00451BAE">
        <w:t>跨职能团队的多样性是其创新和解决复杂问题能力的关键。支持团队多样性，确保不同背景和技能的团队成员能够在尊重和包容的环境中共同工作。</w:t>
      </w:r>
    </w:p>
    <w:p w:rsidR="00D85AD0" w:rsidRDefault="00451BAE" w:rsidP="00D85AD0">
      <w:pPr>
        <w:spacing w:before="100" w:beforeAutospacing="1" w:after="100" w:afterAutospacing="1"/>
        <w:ind w:firstLine="360"/>
      </w:pPr>
      <w:r w:rsidRPr="00451BAE">
        <w:rPr>
          <w:b/>
          <w:bCs/>
        </w:rPr>
        <w:t>领导层的支持与赋能</w:t>
      </w:r>
    </w:p>
    <w:p w:rsidR="00451BAE" w:rsidRPr="00451BAE" w:rsidRDefault="00451BAE" w:rsidP="00D85AD0">
      <w:pPr>
        <w:spacing w:before="100" w:beforeAutospacing="1" w:after="100" w:afterAutospacing="1"/>
        <w:ind w:firstLine="360"/>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4"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4"/>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FD718C" w:rsidRDefault="00B86E06" w:rsidP="00FD718C">
      <w:pPr>
        <w:spacing w:before="100" w:beforeAutospacing="1" w:after="100" w:afterAutospacing="1"/>
        <w:ind w:firstLine="360"/>
      </w:pPr>
      <w:r w:rsidRPr="00B86E06">
        <w:rPr>
          <w:b/>
          <w:bCs/>
        </w:rPr>
        <w:t>促进开放和持续的沟通</w:t>
      </w:r>
    </w:p>
    <w:p w:rsidR="00B86E06" w:rsidRPr="00B86E06" w:rsidRDefault="00B86E06" w:rsidP="00FD718C">
      <w:pPr>
        <w:spacing w:before="100" w:beforeAutospacing="1" w:after="100" w:afterAutospacing="1"/>
        <w:ind w:firstLine="360"/>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FD718C" w:rsidRDefault="00B86E06" w:rsidP="00FD718C">
      <w:pPr>
        <w:spacing w:before="100" w:beforeAutospacing="1" w:after="100" w:afterAutospacing="1"/>
        <w:ind w:firstLine="360"/>
      </w:pPr>
      <w:r w:rsidRPr="00B86E06">
        <w:rPr>
          <w:b/>
          <w:bCs/>
        </w:rPr>
        <w:t>有效使用协作工具</w:t>
      </w:r>
    </w:p>
    <w:p w:rsidR="00B86E06" w:rsidRPr="00B86E06" w:rsidRDefault="00B86E06" w:rsidP="00FD718C">
      <w:pPr>
        <w:spacing w:before="100" w:beforeAutospacing="1" w:after="100" w:afterAutospacing="1"/>
        <w:ind w:firstLine="360"/>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FD718C">
      <w:pPr>
        <w:spacing w:before="100" w:beforeAutospacing="1" w:after="100" w:afterAutospacing="1"/>
        <w:ind w:firstLine="360"/>
        <w:rPr>
          <w:rFonts w:hint="eastAsia"/>
        </w:rPr>
      </w:pPr>
      <w:r w:rsidRPr="00B86E06">
        <w:rPr>
          <w:b/>
          <w:bCs/>
        </w:rPr>
        <w:t>建立开放对话的文化</w:t>
      </w:r>
    </w:p>
    <w:p w:rsidR="00B86E06" w:rsidRPr="00B86E06" w:rsidRDefault="00B86E06" w:rsidP="00FD718C">
      <w:pPr>
        <w:spacing w:before="100" w:beforeAutospacing="1" w:after="100" w:afterAutospacing="1"/>
        <w:ind w:firstLine="360"/>
      </w:pPr>
      <w:r w:rsidRPr="00B86E06">
        <w:lastRenderedPageBreak/>
        <w:t>鼓励团队成员定期提供和接收反馈，建立一个开放对话的文化。这种文化有助于持续改进和问题解决，确保团队可以共同应对挑战，提升工作效率。</w:t>
      </w:r>
    </w:p>
    <w:p w:rsidR="00FD718C" w:rsidRDefault="00B86E06" w:rsidP="00FD718C">
      <w:pPr>
        <w:spacing w:before="100" w:beforeAutospacing="1" w:after="100" w:afterAutospacing="1"/>
        <w:ind w:firstLine="360"/>
      </w:pPr>
      <w:r w:rsidRPr="00B86E06">
        <w:rPr>
          <w:b/>
          <w:bCs/>
        </w:rPr>
        <w:t>维护清晰透明的文档</w:t>
      </w:r>
    </w:p>
    <w:p w:rsidR="00B86E06" w:rsidRPr="00B86E06" w:rsidRDefault="00B86E06" w:rsidP="00FD718C">
      <w:pPr>
        <w:spacing w:before="100" w:beforeAutospacing="1" w:after="100" w:afterAutospacing="1"/>
        <w:ind w:firstLine="360"/>
      </w:pPr>
      <w:r w:rsidRPr="00B86E06">
        <w:t>保持文档的清晰和透明，确保所有重要的决策、需求和操作指南都得到妥善记录和共享。良好的文档管理是信息流通和团队知识共享的关键。</w:t>
      </w:r>
    </w:p>
    <w:p w:rsidR="00FD718C" w:rsidRDefault="00B86E06" w:rsidP="00FD718C">
      <w:pPr>
        <w:spacing w:before="100" w:beforeAutospacing="1" w:after="100" w:afterAutospacing="1"/>
        <w:ind w:firstLine="360"/>
      </w:pPr>
      <w:r w:rsidRPr="00B86E06">
        <w:rPr>
          <w:b/>
          <w:bCs/>
        </w:rPr>
        <w:t>培养关键软技能</w:t>
      </w:r>
    </w:p>
    <w:p w:rsidR="00B86E06" w:rsidRPr="00B86E06" w:rsidRDefault="00B86E06" w:rsidP="00FD718C">
      <w:pPr>
        <w:spacing w:before="100" w:beforeAutospacing="1" w:after="100" w:afterAutospacing="1"/>
        <w:ind w:firstLine="360"/>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5" w:name="_Toc190454756"/>
      <w:r>
        <w:rPr>
          <w:rFonts w:ascii="Times New Roman" w:hAnsi="Times New Roman"/>
          <w:bCs/>
          <w:kern w:val="0"/>
          <w:szCs w:val="32"/>
        </w:rPr>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5"/>
    </w:p>
    <w:p w:rsidR="00CD72BA" w:rsidRDefault="0023044F" w:rsidP="00CD72BA">
      <w:pPr>
        <w:pStyle w:val="3"/>
        <w:numPr>
          <w:ilvl w:val="2"/>
          <w:numId w:val="0"/>
        </w:numPr>
        <w:spacing w:beforeLines="50" w:before="156" w:line="400" w:lineRule="exact"/>
        <w:jc w:val="left"/>
        <w:rPr>
          <w:rFonts w:eastAsia="黑体"/>
          <w:kern w:val="0"/>
        </w:rPr>
      </w:pPr>
      <w:bookmarkStart w:id="136" w:name="_Toc190454757"/>
      <w:r>
        <w:rPr>
          <w:rFonts w:eastAsia="黑体"/>
          <w:kern w:val="0"/>
        </w:rPr>
        <w:t>4</w:t>
      </w:r>
      <w:r w:rsidR="00CD72BA">
        <w:rPr>
          <w:rFonts w:eastAsia="黑体"/>
          <w:kern w:val="0"/>
        </w:rPr>
        <w:t>.2.1</w:t>
      </w:r>
      <w:r w:rsidR="00CD72BA">
        <w:rPr>
          <w:rFonts w:eastAsia="黑体" w:hint="eastAsia"/>
          <w:kern w:val="0"/>
        </w:rPr>
        <w:t>跨职能团队组织</w:t>
      </w:r>
      <w:bookmarkEnd w:id="136"/>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D718C" w:rsidRDefault="00F92101" w:rsidP="00FD718C">
      <w:pPr>
        <w:spacing w:before="100" w:beforeAutospacing="1" w:after="100" w:afterAutospacing="1"/>
        <w:ind w:firstLine="360"/>
      </w:pPr>
      <w:r w:rsidRPr="00F92101">
        <w:rPr>
          <w:b/>
          <w:bCs/>
        </w:rPr>
        <w:t>明确角色和责任</w:t>
      </w:r>
    </w:p>
    <w:p w:rsidR="00F92101" w:rsidRPr="00F92101" w:rsidRDefault="00F92101" w:rsidP="00FD718C">
      <w:pPr>
        <w:spacing w:before="100" w:beforeAutospacing="1" w:after="100" w:afterAutospacing="1"/>
        <w:ind w:firstLine="360"/>
      </w:pPr>
      <w:r w:rsidRPr="00F92101">
        <w:t>对于跨职能团队的成功至关重要的是，清晰定义每个团队成员的角色和责任。这种明确性有助于避免职责重叠和混淆，确保每个人都知道他们的具体任务和预期结果。</w:t>
      </w:r>
    </w:p>
    <w:p w:rsidR="00FD718C" w:rsidRDefault="00F92101" w:rsidP="00FD718C">
      <w:pPr>
        <w:spacing w:before="100" w:beforeAutospacing="1" w:after="100" w:afterAutospacing="1"/>
        <w:ind w:firstLine="360"/>
      </w:pPr>
      <w:r w:rsidRPr="00F92101">
        <w:rPr>
          <w:b/>
          <w:bCs/>
        </w:rPr>
        <w:t>促进开放沟通</w:t>
      </w:r>
    </w:p>
    <w:p w:rsidR="00F92101" w:rsidRPr="00F92101" w:rsidRDefault="00F92101" w:rsidP="00FD718C">
      <w:pPr>
        <w:spacing w:before="100" w:beforeAutospacing="1" w:after="100" w:afterAutospacing="1"/>
        <w:ind w:firstLine="360"/>
      </w:pPr>
      <w:r w:rsidRPr="00F92101">
        <w:t>维持团队内部的开放和透明沟通至关重要。鼓励团队成员分享思想、反馈和进展，无论是通过定期会议还是利用协作工具，都应保持沟通渠道的畅通。</w:t>
      </w:r>
    </w:p>
    <w:p w:rsidR="00FD718C" w:rsidRDefault="00F92101" w:rsidP="00FD718C">
      <w:pPr>
        <w:spacing w:before="100" w:beforeAutospacing="1" w:after="100" w:afterAutospacing="1"/>
        <w:ind w:firstLine="360"/>
      </w:pPr>
      <w:r w:rsidRPr="00F92101">
        <w:rPr>
          <w:b/>
          <w:bCs/>
        </w:rPr>
        <w:t>共享目标和愿景</w:t>
      </w:r>
    </w:p>
    <w:p w:rsidR="00F92101" w:rsidRPr="00F92101" w:rsidRDefault="00F92101" w:rsidP="00FD718C">
      <w:pPr>
        <w:spacing w:before="100" w:beforeAutospacing="1" w:after="100" w:afterAutospacing="1"/>
        <w:ind w:firstLine="360"/>
      </w:pPr>
      <w:r w:rsidRPr="00F92101">
        <w:t>确保所有团队成员对项目的长远目标和愿景有共同的理解。这种共享的视角不仅有助于对齐团队努力的方向，还能增强成员之间的协同作用。</w:t>
      </w:r>
    </w:p>
    <w:p w:rsidR="00FD718C" w:rsidRDefault="00F92101" w:rsidP="00FD718C">
      <w:pPr>
        <w:spacing w:before="100" w:beforeAutospacing="1" w:after="100" w:afterAutospacing="1"/>
        <w:ind w:firstLine="360"/>
      </w:pPr>
      <w:r w:rsidRPr="00F92101">
        <w:rPr>
          <w:b/>
          <w:bCs/>
        </w:rPr>
        <w:t>持续的技能发展</w:t>
      </w:r>
    </w:p>
    <w:p w:rsidR="00F92101" w:rsidRPr="00F92101" w:rsidRDefault="00F92101" w:rsidP="00FD718C">
      <w:pPr>
        <w:spacing w:before="100" w:beforeAutospacing="1" w:after="100" w:afterAutospacing="1"/>
        <w:ind w:firstLine="360"/>
      </w:pPr>
      <w:r w:rsidRPr="00F92101">
        <w:t>投资于团队成员的持续学习和职业发展。提供培训和发展机会，帮助他们更新技能和知识，以适应不断变化的项目需求和技术进步。</w:t>
      </w:r>
    </w:p>
    <w:p w:rsidR="00FD718C" w:rsidRDefault="00F92101" w:rsidP="00FD718C">
      <w:pPr>
        <w:spacing w:before="100" w:beforeAutospacing="1" w:after="100" w:afterAutospacing="1"/>
        <w:ind w:firstLine="360"/>
      </w:pPr>
      <w:r w:rsidRPr="00F92101">
        <w:rPr>
          <w:b/>
          <w:bCs/>
        </w:rPr>
        <w:t>鼓励创新和风险承担</w:t>
      </w:r>
    </w:p>
    <w:p w:rsidR="00F92101" w:rsidRPr="00F92101" w:rsidRDefault="00F92101" w:rsidP="00FD718C">
      <w:pPr>
        <w:spacing w:before="100" w:beforeAutospacing="1" w:after="100" w:afterAutospacing="1"/>
        <w:ind w:firstLine="360"/>
      </w:pPr>
      <w:r w:rsidRPr="00F92101">
        <w:lastRenderedPageBreak/>
        <w:t>创建一个安全的环境，团队成员可以自由地试验新的方法和流程。这种文化鼓励创新，同时管理风险，因为团队成员知道即使在失败中也是一种学习的机会。</w:t>
      </w:r>
    </w:p>
    <w:p w:rsidR="00FD718C" w:rsidRDefault="00F92101" w:rsidP="00FD718C">
      <w:pPr>
        <w:spacing w:before="100" w:beforeAutospacing="1" w:after="100" w:afterAutospacing="1"/>
        <w:ind w:firstLine="360"/>
      </w:pPr>
      <w:r w:rsidRPr="00F92101">
        <w:rPr>
          <w:b/>
          <w:bCs/>
        </w:rPr>
        <w:t>建立相互尊重和信任</w:t>
      </w:r>
    </w:p>
    <w:p w:rsidR="00F92101" w:rsidRPr="00F92101" w:rsidRDefault="00F92101" w:rsidP="00FD718C">
      <w:pPr>
        <w:spacing w:before="100" w:beforeAutospacing="1" w:after="100" w:afterAutospacing="1"/>
        <w:ind w:firstLine="360"/>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7" w:name="_Toc190454758"/>
      <w:r>
        <w:rPr>
          <w:rFonts w:eastAsia="黑体"/>
          <w:kern w:val="0"/>
        </w:rPr>
        <w:t>4</w:t>
      </w:r>
      <w:r w:rsidR="00CD72BA">
        <w:rPr>
          <w:rFonts w:eastAsia="黑体"/>
          <w:kern w:val="0"/>
        </w:rPr>
        <w:t>.2.2</w:t>
      </w:r>
      <w:r w:rsidR="00CD72BA">
        <w:rPr>
          <w:rFonts w:eastAsia="黑体" w:hint="eastAsia"/>
          <w:kern w:val="0"/>
        </w:rPr>
        <w:t>扁平化管理结构</w:t>
      </w:r>
      <w:bookmarkEnd w:id="137"/>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5B56CD" w:rsidRDefault="00B46293" w:rsidP="005B56CD">
      <w:pPr>
        <w:spacing w:before="100" w:beforeAutospacing="1" w:after="100" w:afterAutospacing="1"/>
        <w:ind w:firstLine="360"/>
      </w:pPr>
      <w:r w:rsidRPr="00B46293">
        <w:rPr>
          <w:b/>
          <w:bCs/>
        </w:rPr>
        <w:t>增强员工自主权</w:t>
      </w:r>
    </w:p>
    <w:p w:rsidR="00B46293" w:rsidRPr="00B46293" w:rsidRDefault="00B46293" w:rsidP="005B56CD">
      <w:pPr>
        <w:spacing w:before="100" w:beforeAutospacing="1" w:after="100" w:afterAutospacing="1"/>
        <w:ind w:firstLine="360"/>
      </w:pPr>
      <w:r w:rsidRPr="00B46293">
        <w:t>扁平化管理结构通过赋予员工更大的自主权来提升他们的参与度和创新能力。员工能够直接参与决策过程，这不仅加速了问题解决和项目推进，还增强了员工的满意度和忠诚度。</w:t>
      </w:r>
    </w:p>
    <w:p w:rsidR="005B56CD" w:rsidRDefault="00B46293" w:rsidP="005B56CD">
      <w:pPr>
        <w:spacing w:before="100" w:beforeAutospacing="1" w:after="100" w:afterAutospacing="1"/>
        <w:ind w:firstLine="360"/>
      </w:pPr>
      <w:r w:rsidRPr="00B46293">
        <w:rPr>
          <w:b/>
          <w:bCs/>
        </w:rPr>
        <w:t>简化决策流程</w:t>
      </w:r>
    </w:p>
    <w:p w:rsidR="00B46293" w:rsidRPr="00B46293" w:rsidRDefault="00B46293" w:rsidP="005B56CD">
      <w:pPr>
        <w:spacing w:before="100" w:beforeAutospacing="1" w:after="100" w:afterAutospacing="1"/>
        <w:ind w:firstLine="360"/>
      </w:pPr>
      <w:r w:rsidRPr="00B46293">
        <w:t>减少管理层级意味着决策过程更为直接和快速。在扁平化结构中，信息更快被共享和处理，管理者和团队成员之间的沟通无需经过多个层级，减少了信息失真和延误。</w:t>
      </w:r>
    </w:p>
    <w:p w:rsidR="005B56CD" w:rsidRDefault="00B46293" w:rsidP="005B56CD">
      <w:pPr>
        <w:spacing w:before="100" w:beforeAutospacing="1" w:after="100" w:afterAutospacing="1"/>
        <w:ind w:firstLine="360"/>
      </w:pPr>
      <w:r w:rsidRPr="00B46293">
        <w:rPr>
          <w:b/>
          <w:bCs/>
        </w:rPr>
        <w:t>促进跨部门合作</w:t>
      </w:r>
    </w:p>
    <w:p w:rsidR="00B46293" w:rsidRPr="00B46293" w:rsidRDefault="00B46293" w:rsidP="005B56CD">
      <w:pPr>
        <w:spacing w:before="100" w:beforeAutospacing="1" w:after="100" w:afterAutospacing="1"/>
        <w:ind w:firstLine="360"/>
      </w:pPr>
      <w:r w:rsidRPr="00B46293">
        <w:t>扁平化结构打破了传统部门之间的壁垒，促进了跨部门的沟通和协作。这种开放的环境有助于资源的有效利用和知识的广泛传播，增强了组织的整体竞争力。</w:t>
      </w:r>
    </w:p>
    <w:p w:rsidR="005B56CD" w:rsidRDefault="00B46293" w:rsidP="005B56CD">
      <w:pPr>
        <w:spacing w:before="100" w:beforeAutospacing="1" w:after="100" w:afterAutospacing="1"/>
        <w:ind w:firstLine="360"/>
      </w:pPr>
      <w:r w:rsidRPr="00B46293">
        <w:rPr>
          <w:b/>
          <w:bCs/>
        </w:rPr>
        <w:t>强化领导作用</w:t>
      </w:r>
    </w:p>
    <w:p w:rsidR="00B46293" w:rsidRPr="00B46293" w:rsidRDefault="00B46293" w:rsidP="005B56CD">
      <w:pPr>
        <w:spacing w:before="100" w:beforeAutospacing="1" w:after="100" w:afterAutospacing="1"/>
        <w:ind w:firstLine="360"/>
      </w:pPr>
      <w:r w:rsidRPr="00B46293">
        <w:t>在扁平化管理结构中，领导者的角色更多地转变为指导和激励，而非单纯的命令和控制。领导者需要通过建立信任和尊重，激励团队成员自发地追求卓越和创新。</w:t>
      </w:r>
    </w:p>
    <w:p w:rsidR="005B56CD" w:rsidRDefault="00B46293" w:rsidP="005B56CD">
      <w:pPr>
        <w:spacing w:before="100" w:beforeAutospacing="1" w:after="100" w:afterAutospacing="1"/>
        <w:ind w:firstLine="360"/>
      </w:pPr>
      <w:r w:rsidRPr="00B46293">
        <w:rPr>
          <w:b/>
          <w:bCs/>
        </w:rPr>
        <w:t>提升透明度和责任</w:t>
      </w:r>
    </w:p>
    <w:p w:rsidR="00B46293" w:rsidRPr="00B46293" w:rsidRDefault="00B46293" w:rsidP="005B56CD">
      <w:pPr>
        <w:spacing w:before="100" w:beforeAutospacing="1" w:after="100" w:afterAutospacing="1"/>
        <w:ind w:firstLine="360"/>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lastRenderedPageBreak/>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8"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8"/>
    </w:p>
    <w:p w:rsidR="00853B2A" w:rsidRDefault="0023044F" w:rsidP="00853B2A">
      <w:pPr>
        <w:pStyle w:val="3"/>
        <w:numPr>
          <w:ilvl w:val="2"/>
          <w:numId w:val="0"/>
        </w:numPr>
        <w:spacing w:beforeLines="50" w:before="156" w:line="400" w:lineRule="exact"/>
        <w:jc w:val="left"/>
        <w:rPr>
          <w:rFonts w:eastAsia="黑体"/>
          <w:kern w:val="0"/>
        </w:rPr>
      </w:pPr>
      <w:bookmarkStart w:id="139"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39"/>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0E5D17" w:rsidRDefault="00141099" w:rsidP="000E5D17">
      <w:pPr>
        <w:spacing w:before="100" w:beforeAutospacing="1" w:after="100" w:afterAutospacing="1"/>
        <w:ind w:firstLine="360"/>
      </w:pPr>
      <w:r w:rsidRPr="00141099">
        <w:rPr>
          <w:b/>
          <w:bCs/>
        </w:rPr>
        <w:t>自动化构建和测试</w:t>
      </w:r>
    </w:p>
    <w:p w:rsidR="00141099" w:rsidRPr="00141099" w:rsidRDefault="00141099" w:rsidP="000E5D17">
      <w:pPr>
        <w:spacing w:before="100" w:beforeAutospacing="1" w:after="100" w:afterAutospacing="1"/>
        <w:ind w:firstLine="360"/>
      </w:pPr>
      <w:r w:rsidRPr="00141099">
        <w:t>持续集成的核心是自动化构建过程，这包括自动编译代码、运行测试（单元测试、集成测试等），以确保代码更改不会破坏现有功能。自动化测试是确保高质量构建的关键。</w:t>
      </w:r>
    </w:p>
    <w:p w:rsidR="000E5D17" w:rsidRDefault="00141099" w:rsidP="000E5D17">
      <w:pPr>
        <w:spacing w:before="100" w:beforeAutospacing="1" w:after="100" w:afterAutospacing="1"/>
        <w:ind w:firstLine="360"/>
      </w:pPr>
      <w:r w:rsidRPr="00141099">
        <w:rPr>
          <w:b/>
          <w:bCs/>
        </w:rPr>
        <w:t>版本控制集成</w:t>
      </w:r>
    </w:p>
    <w:p w:rsidR="00141099" w:rsidRPr="00141099" w:rsidRDefault="00141099" w:rsidP="000E5D17">
      <w:pPr>
        <w:spacing w:before="100" w:beforeAutospacing="1" w:after="100" w:afterAutospacing="1"/>
        <w:ind w:firstLine="360"/>
      </w:pPr>
      <w:r w:rsidRPr="00141099">
        <w:t>持续集成的基础是版本控制系统，如Git。所有代码更改都应提交到版本控制系统中，CI工具会监听新的提交，并自动触发构建和测试流程。</w:t>
      </w:r>
    </w:p>
    <w:p w:rsidR="000E5D17" w:rsidRDefault="00141099" w:rsidP="000E5D17">
      <w:pPr>
        <w:spacing w:before="100" w:beforeAutospacing="1" w:after="100" w:afterAutospacing="1"/>
        <w:ind w:firstLine="360"/>
      </w:pPr>
      <w:r w:rsidRPr="00141099">
        <w:rPr>
          <w:b/>
          <w:bCs/>
        </w:rPr>
        <w:t>快速反馈机制</w:t>
      </w:r>
    </w:p>
    <w:p w:rsidR="00141099" w:rsidRPr="00141099" w:rsidRDefault="00141099" w:rsidP="000E5D17">
      <w:pPr>
        <w:spacing w:before="100" w:beforeAutospacing="1" w:after="100" w:afterAutospacing="1"/>
        <w:ind w:firstLine="360"/>
      </w:pPr>
      <w:r w:rsidRPr="00141099">
        <w:t>CI环境应设计为向开发者提供即时反馈。如果构建或测试失败，系统应立即通知相关开发者，使其能够迅速解决问题。</w:t>
      </w:r>
    </w:p>
    <w:p w:rsidR="000E5D17" w:rsidRDefault="00141099" w:rsidP="000E5D17">
      <w:pPr>
        <w:spacing w:before="100" w:beforeAutospacing="1" w:after="100" w:afterAutospacing="1"/>
        <w:ind w:firstLine="360"/>
      </w:pPr>
      <w:r w:rsidRPr="00141099">
        <w:rPr>
          <w:b/>
          <w:bCs/>
        </w:rPr>
        <w:t>持续部署和交付</w:t>
      </w:r>
    </w:p>
    <w:p w:rsidR="00141099" w:rsidRPr="00141099" w:rsidRDefault="00141099" w:rsidP="000E5D17">
      <w:pPr>
        <w:spacing w:before="100" w:beforeAutospacing="1" w:after="100" w:afterAutospacing="1"/>
        <w:ind w:firstLine="360"/>
      </w:pPr>
      <w:r w:rsidRPr="00141099">
        <w:t>持续交付扩展了持续集成，通过自动化部署流程，使得任何通过所有测试的构建都可以被自动部署到类似生产的环境中进行进一步的测试和验证。持续部署则是自动化的最高阶段，所有通过测试的更改都会直接部署到生产环境，实现真正的自动化流程。</w:t>
      </w:r>
    </w:p>
    <w:p w:rsidR="000E5D17" w:rsidRDefault="00141099" w:rsidP="000E5D17">
      <w:pPr>
        <w:spacing w:before="100" w:beforeAutospacing="1" w:after="100" w:afterAutospacing="1"/>
        <w:ind w:firstLine="360"/>
      </w:pPr>
      <w:r w:rsidRPr="00141099">
        <w:rPr>
          <w:b/>
          <w:bCs/>
        </w:rPr>
        <w:t>环境和配置管理</w:t>
      </w:r>
    </w:p>
    <w:p w:rsidR="00141099" w:rsidRPr="00141099" w:rsidRDefault="00141099" w:rsidP="000E5D17">
      <w:pPr>
        <w:spacing w:before="100" w:beforeAutospacing="1" w:after="100" w:afterAutospacing="1"/>
        <w:ind w:firstLine="360"/>
      </w:pPr>
      <w:r w:rsidRPr="00141099">
        <w:t>在CI/CD流程中，确保各环境（开发、测试、生产）的配置一致性至关重要。使用基础设施即代码（Infrastructure as Code, IaC）工具，如Terraform或Ansible，可以自动化和标准化环境配置，减少人为错误。</w:t>
      </w:r>
    </w:p>
    <w:p w:rsidR="000E5D17" w:rsidRDefault="00141099" w:rsidP="000E5D17">
      <w:pPr>
        <w:spacing w:before="100" w:beforeAutospacing="1" w:after="100" w:afterAutospacing="1"/>
        <w:ind w:firstLine="360"/>
      </w:pPr>
      <w:r w:rsidRPr="00141099">
        <w:rPr>
          <w:b/>
          <w:bCs/>
        </w:rPr>
        <w:t>监控和日志</w:t>
      </w:r>
    </w:p>
    <w:p w:rsidR="00141099" w:rsidRPr="00141099" w:rsidRDefault="00141099" w:rsidP="000E5D17">
      <w:pPr>
        <w:spacing w:before="100" w:beforeAutospacing="1" w:after="100" w:afterAutospacing="1"/>
        <w:ind w:firstLine="360"/>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lastRenderedPageBreak/>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0" w:name="_Toc190454761"/>
      <w:r>
        <w:rPr>
          <w:rFonts w:eastAsia="黑体"/>
          <w:kern w:val="0"/>
        </w:rPr>
        <w:t>4</w:t>
      </w:r>
      <w:r w:rsidR="00874CE5">
        <w:rPr>
          <w:rFonts w:eastAsia="黑体"/>
          <w:kern w:val="0"/>
        </w:rPr>
        <w:t>.3.2</w:t>
      </w:r>
      <w:r w:rsidR="00874CE5">
        <w:rPr>
          <w:rFonts w:eastAsia="黑体" w:hint="eastAsia"/>
          <w:kern w:val="0"/>
        </w:rPr>
        <w:t>敏捷开发实践</w:t>
      </w:r>
      <w:bookmarkEnd w:id="140"/>
    </w:p>
    <w:p w:rsidR="00ED13FA" w:rsidRDefault="002A3DE5" w:rsidP="00ED13FA">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ED13FA" w:rsidRDefault="002A3DE5" w:rsidP="00ED13FA">
      <w:pPr>
        <w:spacing w:before="100" w:beforeAutospacing="1" w:after="100" w:afterAutospacing="1"/>
        <w:ind w:firstLine="360"/>
      </w:pPr>
      <w:r w:rsidRPr="002A3DE5">
        <w:rPr>
          <w:b/>
          <w:bCs/>
        </w:rPr>
        <w:t>迭代和增量开发</w:t>
      </w:r>
    </w:p>
    <w:p w:rsidR="002A3DE5" w:rsidRPr="002A3DE5" w:rsidRDefault="002A3DE5" w:rsidP="00ED13FA">
      <w:pPr>
        <w:spacing w:before="100" w:beforeAutospacing="1" w:after="100" w:afterAutospacing="1"/>
        <w:ind w:firstLine="360"/>
      </w:pPr>
      <w:r w:rsidRPr="002A3DE5">
        <w:t>敏捷开发通过短周期的迭代（通常为1-4周的冲刺）进行，每个冲刺结束时都能产出可交付的软件功能。这种方法使团队能够快速响应需求变更，并持续优化产品功能。</w:t>
      </w:r>
    </w:p>
    <w:p w:rsidR="00ED13FA" w:rsidRDefault="002A3DE5" w:rsidP="00ED13FA">
      <w:pPr>
        <w:spacing w:before="100" w:beforeAutospacing="1" w:after="100" w:afterAutospacing="1"/>
        <w:ind w:firstLine="360"/>
      </w:pPr>
      <w:r w:rsidRPr="002A3DE5">
        <w:rPr>
          <w:b/>
          <w:bCs/>
        </w:rPr>
        <w:t>持续客户合作</w:t>
      </w:r>
    </w:p>
    <w:p w:rsidR="00ED13FA" w:rsidRDefault="002A3DE5" w:rsidP="00ED13FA">
      <w:pPr>
        <w:spacing w:before="100" w:beforeAutospacing="1" w:after="100" w:afterAutospacing="1"/>
        <w:ind w:firstLine="360"/>
      </w:pPr>
      <w:r w:rsidRPr="002A3DE5">
        <w:t>敏捷强调与客户的持续合作。通过定期的评审会和反馈循环，团队可以直接从用户那里获得反馈，并迅速将这些反馈整合到产品开发中。这确保了产品更贴近市场和用户的实际需求。</w:t>
      </w:r>
    </w:p>
    <w:p w:rsidR="00ED13FA" w:rsidRDefault="002A3DE5" w:rsidP="00ED13FA">
      <w:pPr>
        <w:spacing w:before="100" w:beforeAutospacing="1" w:after="100" w:afterAutospacing="1"/>
        <w:ind w:firstLine="360"/>
      </w:pPr>
      <w:r w:rsidRPr="002A3DE5">
        <w:rPr>
          <w:b/>
          <w:bCs/>
        </w:rPr>
        <w:t>自组织团队</w:t>
      </w:r>
    </w:p>
    <w:p w:rsidR="002A3DE5" w:rsidRPr="002A3DE5" w:rsidRDefault="002A3DE5" w:rsidP="00ED13FA">
      <w:pPr>
        <w:spacing w:before="100" w:beforeAutospacing="1" w:after="100" w:afterAutospacing="1"/>
        <w:ind w:firstLine="360"/>
      </w:pPr>
      <w:r w:rsidRPr="002A3DE5">
        <w:t>敏捷团队通常是自组织的，没有严格的层级结构，团队成员在项目管理和决策过程中享有更高的自主权。这种结构鼓励创新和个人责任感，同时增强团队的灵活性和响应速度。</w:t>
      </w:r>
    </w:p>
    <w:p w:rsidR="00ED13FA" w:rsidRDefault="002A3DE5" w:rsidP="00ED13FA">
      <w:pPr>
        <w:spacing w:before="100" w:beforeAutospacing="1" w:after="100" w:afterAutospacing="1"/>
        <w:ind w:firstLine="360"/>
      </w:pPr>
      <w:r w:rsidRPr="002A3DE5">
        <w:rPr>
          <w:b/>
          <w:bCs/>
        </w:rPr>
        <w:t>透明沟通</w:t>
      </w:r>
    </w:p>
    <w:p w:rsidR="002A3DE5" w:rsidRPr="002A3DE5" w:rsidRDefault="002A3DE5" w:rsidP="00ED13FA">
      <w:pPr>
        <w:spacing w:before="100" w:beforeAutospacing="1" w:after="100" w:afterAutospacing="1"/>
        <w:ind w:firstLine="360"/>
      </w:pPr>
      <w:r w:rsidRPr="002A3DE5">
        <w:t>敏捷开发鼓励开放和透明的沟通。使用看板或Scrum板可视化项目进度，确保每个团队成员都了解当前的工作状态和优先级，这有助于整个团队同步并有效协作。</w:t>
      </w:r>
    </w:p>
    <w:p w:rsidR="00ED13FA" w:rsidRDefault="002A3DE5" w:rsidP="00ED13FA">
      <w:pPr>
        <w:spacing w:before="100" w:beforeAutospacing="1" w:after="100" w:afterAutospacing="1"/>
        <w:ind w:firstLine="360"/>
      </w:pPr>
      <w:r w:rsidRPr="002A3DE5">
        <w:rPr>
          <w:b/>
          <w:bCs/>
        </w:rPr>
        <w:t>持续的质量保证</w:t>
      </w:r>
    </w:p>
    <w:p w:rsidR="002A3DE5" w:rsidRPr="002A3DE5" w:rsidRDefault="002A3DE5" w:rsidP="00ED13FA">
      <w:pPr>
        <w:spacing w:before="100" w:beforeAutospacing="1" w:after="100" w:afterAutospacing="1"/>
        <w:ind w:firstLine="360"/>
      </w:pPr>
      <w:r w:rsidRPr="002A3DE5">
        <w:t>敏捷团队在每次迭代中都将测试和质量保证作为开发过程的一部分。通过持续的测试和集成，团队能够及时发现并解决问题，保证软件质量。</w:t>
      </w:r>
    </w:p>
    <w:p w:rsidR="00ED13FA" w:rsidRDefault="002A3DE5" w:rsidP="00ED13FA">
      <w:pPr>
        <w:spacing w:before="100" w:beforeAutospacing="1" w:after="100" w:afterAutospacing="1"/>
        <w:ind w:firstLine="360"/>
      </w:pPr>
      <w:r w:rsidRPr="002A3DE5">
        <w:rPr>
          <w:b/>
          <w:bCs/>
        </w:rPr>
        <w:t>适应性规划</w:t>
      </w:r>
    </w:p>
    <w:p w:rsidR="002A3DE5" w:rsidRPr="002A3DE5" w:rsidRDefault="002A3DE5" w:rsidP="00ED13FA">
      <w:pPr>
        <w:spacing w:before="100" w:beforeAutospacing="1" w:after="100" w:afterAutospacing="1"/>
        <w:ind w:firstLine="360"/>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1"/>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C57432" w:rsidRDefault="00AD5F5C" w:rsidP="00C57432">
      <w:pPr>
        <w:spacing w:before="100" w:beforeAutospacing="1" w:after="100" w:afterAutospacing="1"/>
        <w:ind w:firstLine="360"/>
      </w:pPr>
      <w:r w:rsidRPr="00AD5F5C">
        <w:rPr>
          <w:b/>
          <w:bCs/>
        </w:rPr>
        <w:t>冗余设计</w:t>
      </w:r>
    </w:p>
    <w:p w:rsidR="00AD5F5C" w:rsidRPr="00AD5F5C" w:rsidRDefault="00AD5F5C" w:rsidP="00C57432">
      <w:pPr>
        <w:spacing w:before="100" w:beforeAutospacing="1" w:after="100" w:afterAutospacing="1"/>
        <w:ind w:firstLine="360"/>
      </w:pPr>
      <w:r w:rsidRPr="00AD5F5C">
        <w:t>通过在关键系统组件中实施冗余设计，增加系统的容错能力。这包括使用多节点、负载均衡和故障转移机制，确保单点故障不会导致整个系统的瘫痪。</w:t>
      </w:r>
    </w:p>
    <w:p w:rsidR="00BC4DE9" w:rsidRDefault="00AD5F5C" w:rsidP="00BC4DE9">
      <w:pPr>
        <w:spacing w:before="100" w:beforeAutospacing="1" w:after="100" w:afterAutospacing="1"/>
        <w:ind w:firstLine="360"/>
      </w:pPr>
      <w:r w:rsidRPr="00AD5F5C">
        <w:rPr>
          <w:b/>
          <w:bCs/>
        </w:rPr>
        <w:t>灾难恢复计划</w:t>
      </w:r>
    </w:p>
    <w:p w:rsidR="00AD5F5C" w:rsidRPr="00AD5F5C" w:rsidRDefault="00AD5F5C" w:rsidP="00BC4DE9">
      <w:pPr>
        <w:spacing w:before="100" w:beforeAutospacing="1" w:after="100" w:afterAutospacing="1"/>
        <w:ind w:firstLine="360"/>
      </w:pPr>
      <w:r w:rsidRPr="00AD5F5C">
        <w:t>开发详细的灾难恢复计划，包括数据备份、系统恢复点和紧急响应流程。定期测试恢复计划，确保在真正的危机情况下，团队能够迅速行动，恢复服务。</w:t>
      </w:r>
    </w:p>
    <w:p w:rsidR="00C6141A" w:rsidRDefault="00AD5F5C" w:rsidP="00C6141A">
      <w:pPr>
        <w:spacing w:before="100" w:beforeAutospacing="1" w:after="100" w:afterAutospacing="1"/>
        <w:ind w:firstLine="360"/>
      </w:pPr>
      <w:r w:rsidRPr="00AD5F5C">
        <w:rPr>
          <w:b/>
          <w:bCs/>
        </w:rPr>
        <w:t>持续监控和实时警报</w:t>
      </w:r>
    </w:p>
    <w:p w:rsidR="00AD5F5C" w:rsidRPr="00AD5F5C" w:rsidRDefault="00AD5F5C" w:rsidP="00C6141A">
      <w:pPr>
        <w:spacing w:before="100" w:beforeAutospacing="1" w:after="100" w:afterAutospacing="1"/>
        <w:ind w:firstLine="360"/>
      </w:pPr>
      <w:r w:rsidRPr="00AD5F5C">
        <w:t>实施全面的监控系统，跟踪关键性能指标和系统健康状态。结合实时警报系统，确保在问题初期就能够发现异常，快速响应。</w:t>
      </w:r>
    </w:p>
    <w:p w:rsidR="00783BFE" w:rsidRDefault="00AD5F5C" w:rsidP="00783BFE">
      <w:pPr>
        <w:spacing w:before="100" w:beforeAutospacing="1" w:after="100" w:afterAutospacing="1"/>
        <w:ind w:firstLine="360"/>
      </w:pPr>
      <w:r w:rsidRPr="00AD5F5C">
        <w:rPr>
          <w:b/>
          <w:bCs/>
        </w:rPr>
        <w:t>自动化故障响应</w:t>
      </w:r>
    </w:p>
    <w:p w:rsidR="00AD5F5C" w:rsidRPr="00AD5F5C" w:rsidRDefault="00AD5F5C" w:rsidP="00783BFE">
      <w:pPr>
        <w:spacing w:before="100" w:beforeAutospacing="1" w:after="100" w:afterAutospacing="1"/>
        <w:ind w:firstLine="360"/>
      </w:pPr>
      <w:r w:rsidRPr="00AD5F5C">
        <w:t>开发自动化故障响应流程，可以在检测到系统异常时自动采取措施，如重启服务、重新路由流量或甚至进行自我修复，减少对人工干预的依赖。</w:t>
      </w:r>
    </w:p>
    <w:p w:rsidR="000035EE" w:rsidRDefault="00AD5F5C" w:rsidP="000035EE">
      <w:pPr>
        <w:spacing w:before="100" w:beforeAutospacing="1" w:after="100" w:afterAutospacing="1"/>
        <w:ind w:firstLine="360"/>
      </w:pPr>
      <w:r w:rsidRPr="00AD5F5C">
        <w:rPr>
          <w:b/>
          <w:bCs/>
        </w:rPr>
        <w:t>事务管理和数据一致性</w:t>
      </w:r>
    </w:p>
    <w:p w:rsidR="00AD5F5C" w:rsidRPr="00AD5F5C" w:rsidRDefault="00AD5F5C" w:rsidP="000035EE">
      <w:pPr>
        <w:spacing w:before="100" w:beforeAutospacing="1" w:after="100" w:afterAutospacing="1"/>
        <w:ind w:firstLine="360"/>
      </w:pPr>
      <w:r w:rsidRPr="00AD5F5C">
        <w:t>强化事务管理机制，确保数据的一致性和完整性，特别是在分布式系统和微服务架构中。实施补偿事务或使用持久化消息队列来管理数据状态和恢复。</w:t>
      </w:r>
    </w:p>
    <w:p w:rsidR="00553A12" w:rsidRDefault="00AD5F5C" w:rsidP="00553A12">
      <w:pPr>
        <w:spacing w:before="100" w:beforeAutospacing="1" w:after="100" w:afterAutospacing="1"/>
        <w:ind w:firstLine="360"/>
      </w:pPr>
      <w:r w:rsidRPr="00AD5F5C">
        <w:rPr>
          <w:b/>
          <w:bCs/>
        </w:rPr>
        <w:t>安全性和合规性措施</w:t>
      </w:r>
    </w:p>
    <w:p w:rsidR="00AD5F5C" w:rsidRPr="00AD5F5C" w:rsidRDefault="00AD5F5C" w:rsidP="00553A12">
      <w:pPr>
        <w:spacing w:before="100" w:beforeAutospacing="1" w:after="100" w:afterAutospacing="1"/>
        <w:ind w:firstLine="360"/>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2" w:name="_Toc190454763"/>
      <w:r>
        <w:rPr>
          <w:rFonts w:ascii="Times New Roman" w:hAnsi="Times New Roman"/>
          <w:bCs/>
          <w:kern w:val="0"/>
          <w:szCs w:val="32"/>
        </w:rPr>
        <w:lastRenderedPageBreak/>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2"/>
    </w:p>
    <w:p w:rsidR="00527898" w:rsidRDefault="0023044F" w:rsidP="00527898">
      <w:pPr>
        <w:pStyle w:val="3"/>
        <w:numPr>
          <w:ilvl w:val="2"/>
          <w:numId w:val="0"/>
        </w:numPr>
        <w:spacing w:beforeLines="50" w:before="156" w:line="400" w:lineRule="exact"/>
        <w:jc w:val="left"/>
        <w:rPr>
          <w:rFonts w:eastAsia="黑体"/>
          <w:kern w:val="0"/>
        </w:rPr>
      </w:pPr>
      <w:bookmarkStart w:id="143"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3"/>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E36FF0" w:rsidRDefault="00430F3C" w:rsidP="00E36FF0">
      <w:pPr>
        <w:spacing w:before="100" w:beforeAutospacing="1" w:after="100" w:afterAutospacing="1"/>
        <w:ind w:firstLine="360"/>
      </w:pPr>
      <w:r w:rsidRPr="00430F3C">
        <w:rPr>
          <w:b/>
          <w:bCs/>
        </w:rPr>
        <w:t>代码管理基础设施</w:t>
      </w:r>
    </w:p>
    <w:p w:rsidR="00430F3C" w:rsidRPr="00430F3C" w:rsidRDefault="00430F3C" w:rsidP="00E36FF0">
      <w:pPr>
        <w:spacing w:before="100" w:beforeAutospacing="1" w:after="100" w:afterAutospacing="1"/>
        <w:ind w:firstLine="360"/>
      </w:pPr>
      <w:r w:rsidRPr="00430F3C">
        <w:t>使用版本控制系统来管理基础设施代码，确保所有的变更都可追溯且一致。这种方式类似于软件开发过程中代码的管理，可以大大提高基础设施配置的透明度和维护性。</w:t>
      </w:r>
    </w:p>
    <w:p w:rsidR="00E36FF0" w:rsidRDefault="00430F3C" w:rsidP="00E36FF0">
      <w:pPr>
        <w:spacing w:before="100" w:beforeAutospacing="1" w:after="100" w:afterAutospacing="1"/>
        <w:ind w:firstLine="360"/>
      </w:pPr>
      <w:r w:rsidRPr="00430F3C">
        <w:rPr>
          <w:b/>
          <w:bCs/>
        </w:rPr>
        <w:t>声明式语言</w:t>
      </w:r>
    </w:p>
    <w:p w:rsidR="00430F3C" w:rsidRPr="00430F3C" w:rsidRDefault="00430F3C" w:rsidP="00E36FF0">
      <w:pPr>
        <w:spacing w:before="100" w:beforeAutospacing="1" w:after="100" w:afterAutospacing="1"/>
        <w:ind w:firstLine="360"/>
      </w:pPr>
      <w:r w:rsidRPr="00430F3C">
        <w:t>采用声明式编程语言（如Terraform、AWS CloudFormation等）来描述基础设施的期望状态。这使得整个部署过程可预测且错误率低，因为声明式语言关注于“要什么”而不是“怎么做”。</w:t>
      </w:r>
    </w:p>
    <w:p w:rsidR="00E36FF0" w:rsidRDefault="00430F3C" w:rsidP="00E36FF0">
      <w:pPr>
        <w:spacing w:before="100" w:beforeAutospacing="1" w:after="100" w:afterAutospacing="1"/>
        <w:ind w:firstLine="360"/>
      </w:pPr>
      <w:r w:rsidRPr="00430F3C">
        <w:rPr>
          <w:b/>
          <w:bCs/>
        </w:rPr>
        <w:t>持续集成和持续部署</w:t>
      </w:r>
    </w:p>
    <w:p w:rsidR="00430F3C" w:rsidRPr="00430F3C" w:rsidRDefault="00430F3C" w:rsidP="00E36FF0">
      <w:pPr>
        <w:spacing w:before="100" w:beforeAutospacing="1" w:after="100" w:afterAutospacing="1"/>
        <w:ind w:firstLine="360"/>
      </w:pPr>
      <w:r w:rsidRPr="00430F3C">
        <w:t>将IaC集成到CI/CD管道中，确保每次代码更新后，基础设施的更改都能自动部署，同时通过自动化测试验证更改的有效性。这种自动化确保了部署的一致性和速度。</w:t>
      </w:r>
    </w:p>
    <w:p w:rsidR="00E36FF0" w:rsidRDefault="00430F3C" w:rsidP="00E36FF0">
      <w:pPr>
        <w:spacing w:before="100" w:beforeAutospacing="1" w:after="100" w:afterAutospacing="1"/>
        <w:ind w:firstLine="360"/>
      </w:pPr>
      <w:r w:rsidRPr="00430F3C">
        <w:rPr>
          <w:b/>
          <w:bCs/>
        </w:rPr>
        <w:t>模块化和重用</w:t>
      </w:r>
    </w:p>
    <w:p w:rsidR="00430F3C" w:rsidRPr="00430F3C" w:rsidRDefault="00430F3C" w:rsidP="00E36FF0">
      <w:pPr>
        <w:spacing w:before="100" w:beforeAutospacing="1" w:after="100" w:afterAutospacing="1"/>
        <w:ind w:firstLine="360"/>
      </w:pPr>
      <w:r w:rsidRPr="00430F3C">
        <w:t>设计可重用的基础设施模块，用于不同的项目和环境。这不仅加快了开发速度，也降低了错误发生的可能，因为这些模块已在多个场景中得到验证和优化。</w:t>
      </w:r>
    </w:p>
    <w:p w:rsidR="00E36FF0" w:rsidRDefault="00430F3C" w:rsidP="00E36FF0">
      <w:pPr>
        <w:spacing w:before="100" w:beforeAutospacing="1" w:after="100" w:afterAutospacing="1"/>
        <w:ind w:firstLine="360"/>
      </w:pPr>
      <w:r w:rsidRPr="00430F3C">
        <w:rPr>
          <w:b/>
          <w:bCs/>
        </w:rPr>
        <w:t>安全和合规性</w:t>
      </w:r>
    </w:p>
    <w:p w:rsidR="00430F3C" w:rsidRPr="00430F3C" w:rsidRDefault="00430F3C" w:rsidP="00E36FF0">
      <w:pPr>
        <w:spacing w:before="100" w:beforeAutospacing="1" w:after="100" w:afterAutospacing="1"/>
        <w:ind w:firstLine="360"/>
      </w:pPr>
      <w:r w:rsidRPr="00430F3C">
        <w:t>在基础设施代码中嵌入安全措施，如自动执行的安全审计和合规性检查。通过代码审查和自动化扫描确保部署的基础设施符合最新的安全标准和业务需求。</w:t>
      </w:r>
    </w:p>
    <w:p w:rsidR="00E36FF0" w:rsidRDefault="00430F3C" w:rsidP="00E36FF0">
      <w:pPr>
        <w:spacing w:before="100" w:beforeAutospacing="1" w:after="100" w:afterAutospacing="1"/>
        <w:ind w:firstLine="360"/>
      </w:pPr>
      <w:r w:rsidRPr="00430F3C">
        <w:rPr>
          <w:b/>
          <w:bCs/>
        </w:rPr>
        <w:t>文档和培训</w:t>
      </w:r>
    </w:p>
    <w:p w:rsidR="00430F3C" w:rsidRPr="00430F3C" w:rsidRDefault="00430F3C" w:rsidP="00E36FF0">
      <w:pPr>
        <w:spacing w:before="100" w:beforeAutospacing="1" w:after="100" w:afterAutospacing="1"/>
        <w:ind w:firstLine="360"/>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4" w:name="_Toc190454765"/>
      <w:r>
        <w:rPr>
          <w:rFonts w:eastAsia="黑体"/>
          <w:kern w:val="0"/>
        </w:rPr>
        <w:lastRenderedPageBreak/>
        <w:t>4</w:t>
      </w:r>
      <w:r w:rsidR="00504AE2">
        <w:rPr>
          <w:rFonts w:eastAsia="黑体"/>
          <w:kern w:val="0"/>
        </w:rPr>
        <w:t>.4.2</w:t>
      </w:r>
      <w:r w:rsidR="00504AE2">
        <w:rPr>
          <w:rFonts w:eastAsia="黑体" w:hint="eastAsia"/>
          <w:kern w:val="0"/>
        </w:rPr>
        <w:t>自动化测试</w:t>
      </w:r>
      <w:bookmarkEnd w:id="144"/>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5C540A" w:rsidRDefault="003C0FFC" w:rsidP="005C540A">
      <w:pPr>
        <w:spacing w:before="100" w:beforeAutospacing="1" w:after="100" w:afterAutospacing="1"/>
        <w:ind w:firstLine="360"/>
      </w:pPr>
      <w:r w:rsidRPr="003C0FFC">
        <w:rPr>
          <w:b/>
          <w:bCs/>
        </w:rPr>
        <w:t>定义清晰的测试策略</w:t>
      </w:r>
    </w:p>
    <w:p w:rsidR="003C0FFC" w:rsidRPr="003C0FFC" w:rsidRDefault="003C0FFC" w:rsidP="005C540A">
      <w:pPr>
        <w:spacing w:before="100" w:beforeAutospacing="1" w:after="100" w:afterAutospacing="1"/>
        <w:ind w:firstLine="360"/>
      </w:pPr>
      <w:r w:rsidRPr="003C0FFC">
        <w:t>开发一个全面的测试策略，明确哪些测试需要自动化，以及优先级如何分配。这应包括功能测试、集成测试、性能测试和安全测试等方面。测试策略应随项目进展定期评估和更新，以适应新的需求和发现的问题。</w:t>
      </w:r>
    </w:p>
    <w:p w:rsidR="005C540A" w:rsidRDefault="003C0FFC" w:rsidP="005C540A">
      <w:pPr>
        <w:spacing w:before="100" w:beforeAutospacing="1" w:after="100" w:afterAutospacing="1"/>
        <w:ind w:firstLine="360"/>
        <w:rPr>
          <w:b/>
          <w:bCs/>
        </w:rPr>
      </w:pPr>
      <w:r w:rsidRPr="003C0FFC">
        <w:rPr>
          <w:b/>
          <w:bCs/>
        </w:rPr>
        <w:t>选择合适的工具和框架</w:t>
      </w:r>
    </w:p>
    <w:p w:rsidR="003C0FFC" w:rsidRPr="003C0FFC" w:rsidRDefault="003C0FFC" w:rsidP="005C540A">
      <w:pPr>
        <w:spacing w:before="100" w:beforeAutospacing="1" w:after="100" w:afterAutospacing="1"/>
        <w:ind w:firstLine="360"/>
      </w:pPr>
      <w:r w:rsidRPr="003C0FFC">
        <w:t>选择适合项目需求的自动化测试工具和框架。例如，Selenium适用于Web应用的自动化测试，而JUnit可能更适合Java应用的单元测试。工具的选择应考虑到团队的技能、项目的技术栈以及维护和支持的便利性。</w:t>
      </w:r>
    </w:p>
    <w:p w:rsidR="005C540A" w:rsidRDefault="003C0FFC" w:rsidP="005C540A">
      <w:pPr>
        <w:spacing w:before="100" w:beforeAutospacing="1" w:after="100" w:afterAutospacing="1"/>
        <w:ind w:firstLine="360"/>
      </w:pPr>
      <w:r w:rsidRPr="003C0FFC">
        <w:rPr>
          <w:b/>
          <w:bCs/>
        </w:rPr>
        <w:t>持续集成的集成</w:t>
      </w:r>
    </w:p>
    <w:p w:rsidR="003C0FFC" w:rsidRPr="003C0FFC" w:rsidRDefault="003C0FFC" w:rsidP="005C540A">
      <w:pPr>
        <w:spacing w:before="100" w:beforeAutospacing="1" w:after="100" w:afterAutospacing="1"/>
        <w:ind w:firstLine="360"/>
      </w:pPr>
      <w:r w:rsidRPr="003C0FFC">
        <w:t>将自动化测试脚本集成到持续集成/持续部署（CI/CD）流程中，确保每次代码提交都自动运行测试，及时发现并解决问题。测试结果应可视化并报告给团队，以便快速响应和修复。</w:t>
      </w:r>
    </w:p>
    <w:p w:rsidR="005C540A" w:rsidRDefault="003C0FFC" w:rsidP="005C540A">
      <w:pPr>
        <w:spacing w:before="100" w:beforeAutospacing="1" w:after="100" w:afterAutospacing="1"/>
        <w:ind w:firstLine="360"/>
      </w:pPr>
      <w:r w:rsidRPr="003C0FFC">
        <w:rPr>
          <w:b/>
          <w:bCs/>
        </w:rPr>
        <w:t>测试数据和环境管理</w:t>
      </w:r>
    </w:p>
    <w:p w:rsidR="003C0FFC" w:rsidRPr="003C0FFC" w:rsidRDefault="003C0FFC" w:rsidP="005C540A">
      <w:pPr>
        <w:spacing w:before="100" w:beforeAutospacing="1" w:after="100" w:afterAutospacing="1"/>
        <w:ind w:firstLine="360"/>
      </w:pPr>
      <w:r w:rsidRPr="003C0FFC">
        <w:t>管理测试数据和测试环境，确保测试的一致性和可重复性。使用虚拟化技术或容器化技术可以快速配置和复位测试环境，提高测试的效率。考虑使用数据驱动的测试方法来增强测试覆盖率和有效性。</w:t>
      </w:r>
    </w:p>
    <w:p w:rsidR="005C540A" w:rsidRDefault="003C0FFC" w:rsidP="005C540A">
      <w:pPr>
        <w:spacing w:before="100" w:beforeAutospacing="1" w:after="100" w:afterAutospacing="1"/>
        <w:ind w:firstLine="360"/>
      </w:pPr>
      <w:r w:rsidRPr="003C0FFC">
        <w:rPr>
          <w:b/>
          <w:bCs/>
        </w:rPr>
        <w:t>强化测试覆盖率和质量</w:t>
      </w:r>
    </w:p>
    <w:p w:rsidR="003C0FFC" w:rsidRPr="003C0FFC" w:rsidRDefault="003C0FFC" w:rsidP="005C540A">
      <w:pPr>
        <w:spacing w:before="100" w:beforeAutospacing="1" w:after="100" w:afterAutospacing="1"/>
        <w:ind w:firstLine="360"/>
      </w:pPr>
      <w:r w:rsidRPr="003C0FFC">
        <w:t>通过代码覆盖工具监控测试覆盖率，确保关键功能和代码路径得到充分测试。定期审查和优化测试用例，去除冗余和过时的测试，保持测试套件的相关性和效率。</w:t>
      </w:r>
    </w:p>
    <w:p w:rsidR="005C540A" w:rsidRDefault="003C0FFC" w:rsidP="005C540A">
      <w:pPr>
        <w:spacing w:before="100" w:beforeAutospacing="1" w:after="100" w:afterAutospacing="1"/>
        <w:ind w:firstLine="360"/>
      </w:pPr>
      <w:r w:rsidRPr="003C0FFC">
        <w:rPr>
          <w:b/>
          <w:bCs/>
        </w:rPr>
        <w:t>团队协作和知识共享</w:t>
      </w:r>
    </w:p>
    <w:p w:rsidR="003C0FFC" w:rsidRPr="003C0FFC" w:rsidRDefault="003C0FFC" w:rsidP="005C540A">
      <w:pPr>
        <w:spacing w:before="100" w:beforeAutospacing="1" w:after="100" w:afterAutospacing="1"/>
        <w:ind w:firstLine="360"/>
      </w:pPr>
      <w:r w:rsidRPr="003C0FFC">
        <w:t>鼓励开发者和测试人员之间的紧密协作，共享测试知识和最佳实践。这有助于提高团队对自动化测试的理解和参与度。定期举行培训和研讨会，提升团队的自动化测试技能和知识。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6"/>
      <w:r>
        <w:rPr>
          <w:rFonts w:eastAsia="黑体"/>
          <w:kern w:val="0"/>
        </w:rPr>
        <w:lastRenderedPageBreak/>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5"/>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1404A8" w:rsidRDefault="00D808A5" w:rsidP="001404A8">
      <w:pPr>
        <w:spacing w:before="100" w:beforeAutospacing="1" w:after="100" w:afterAutospacing="1"/>
        <w:ind w:firstLine="360"/>
      </w:pPr>
      <w:r w:rsidRPr="00D808A5">
        <w:rPr>
          <w:b/>
          <w:bCs/>
        </w:rPr>
        <w:t>实施全面的监控系统</w:t>
      </w:r>
    </w:p>
    <w:p w:rsidR="00D808A5" w:rsidRPr="00D808A5" w:rsidRDefault="00D808A5" w:rsidP="001404A8">
      <w:pPr>
        <w:spacing w:before="100" w:beforeAutospacing="1" w:after="100" w:afterAutospacing="1"/>
        <w:ind w:firstLine="360"/>
      </w:pPr>
      <w:r w:rsidRPr="00D808A5">
        <w:t>设立一个全面的监控系统，覆盖基础设施、应用和网络各层面。这包括使用工具如Prometheus或Nagios来监控硬件资源使用情况，以及应用监控工具如New Relic或Datadog来跟踪应用性能指标。</w:t>
      </w:r>
    </w:p>
    <w:p w:rsidR="001404A8" w:rsidRDefault="00D808A5" w:rsidP="001404A8">
      <w:pPr>
        <w:spacing w:before="100" w:beforeAutospacing="1" w:after="100" w:afterAutospacing="1"/>
        <w:ind w:firstLine="360"/>
      </w:pPr>
      <w:r w:rsidRPr="00D808A5">
        <w:rPr>
          <w:b/>
          <w:bCs/>
        </w:rPr>
        <w:t>集中日志管理</w:t>
      </w:r>
    </w:p>
    <w:p w:rsidR="00D808A5" w:rsidRPr="00D808A5" w:rsidRDefault="00D808A5" w:rsidP="001404A8">
      <w:pPr>
        <w:spacing w:before="100" w:beforeAutospacing="1" w:after="100" w:afterAutospacing="1"/>
        <w:ind w:firstLine="360"/>
      </w:pPr>
      <w:r w:rsidRPr="00D808A5">
        <w:t>实施集中日志管理系统，如ELK（Elasticsearch, Logstash, Kibana）堆栈或Splunk，以统一收集、存储和分析来自所有服务和应用的日志数据。集中管理有助于提升日志数据的可访问性和分析效率。</w:t>
      </w:r>
    </w:p>
    <w:p w:rsidR="001404A8" w:rsidRDefault="00D808A5" w:rsidP="001404A8">
      <w:pPr>
        <w:spacing w:before="100" w:beforeAutospacing="1" w:after="100" w:afterAutospacing="1"/>
        <w:ind w:firstLine="360"/>
      </w:pPr>
      <w:r w:rsidRPr="00D808A5">
        <w:rPr>
          <w:b/>
          <w:bCs/>
        </w:rPr>
        <w:t>设置实时警报和通知</w:t>
      </w:r>
    </w:p>
    <w:p w:rsidR="00D808A5" w:rsidRPr="00D808A5" w:rsidRDefault="00D808A5" w:rsidP="001404A8">
      <w:pPr>
        <w:spacing w:before="100" w:beforeAutospacing="1" w:after="100" w:afterAutospacing="1"/>
        <w:ind w:firstLine="360"/>
      </w:pPr>
      <w:r w:rsidRPr="00D808A5">
        <w:t>根据业务和技术指标设定警报阈值，使用工具如Grafana或PagerDuty实施实时警报系统。这确保在性能下降或系统异常时，团队能够即时获取通知并迅速响应。</w:t>
      </w:r>
    </w:p>
    <w:p w:rsidR="001404A8" w:rsidRDefault="00D808A5" w:rsidP="001404A8">
      <w:pPr>
        <w:spacing w:before="100" w:beforeAutospacing="1" w:after="100" w:afterAutospacing="1"/>
        <w:ind w:firstLine="360"/>
      </w:pPr>
      <w:r w:rsidRPr="00D808A5">
        <w:rPr>
          <w:b/>
          <w:bCs/>
        </w:rPr>
        <w:t>日志分析和事件管理</w:t>
      </w:r>
    </w:p>
    <w:p w:rsidR="00D808A5" w:rsidRPr="00D808A5" w:rsidRDefault="00D808A5" w:rsidP="001404A8">
      <w:pPr>
        <w:spacing w:before="100" w:beforeAutospacing="1" w:after="100" w:afterAutospacing="1"/>
        <w:ind w:firstLine="360"/>
      </w:pPr>
      <w:r w:rsidRPr="00D808A5">
        <w:t>利用先进的日志分析工具和技术进行深入分析，识别潜在的趋势和异常模式。自动化的日志分析可以帮助团队预测故障并采取预防措施。</w:t>
      </w:r>
    </w:p>
    <w:p w:rsidR="001404A8" w:rsidRDefault="00D808A5" w:rsidP="001404A8">
      <w:pPr>
        <w:spacing w:before="100" w:beforeAutospacing="1" w:after="100" w:afterAutospacing="1"/>
        <w:ind w:firstLine="360"/>
      </w:pPr>
      <w:r w:rsidRPr="00D808A5">
        <w:rPr>
          <w:b/>
          <w:bCs/>
        </w:rPr>
        <w:t>性能基线和优化</w:t>
      </w:r>
    </w:p>
    <w:p w:rsidR="00D808A5" w:rsidRPr="00D808A5" w:rsidRDefault="00D808A5" w:rsidP="001404A8">
      <w:pPr>
        <w:spacing w:before="100" w:beforeAutospacing="1" w:after="100" w:afterAutospacing="1"/>
        <w:ind w:firstLine="360"/>
      </w:pPr>
      <w:r w:rsidRPr="00D808A5">
        <w:t>建立性能基线，对系统的正常运行性能进行定量分析。基于这些基线数据，定期评估系统性能，并根据收集的监控数据进行优化。</w:t>
      </w:r>
    </w:p>
    <w:p w:rsidR="001404A8" w:rsidRDefault="00D808A5" w:rsidP="001404A8">
      <w:pPr>
        <w:spacing w:before="100" w:beforeAutospacing="1" w:after="100" w:afterAutospacing="1"/>
        <w:ind w:firstLine="360"/>
      </w:pPr>
      <w:r w:rsidRPr="00D808A5">
        <w:rPr>
          <w:b/>
          <w:bCs/>
        </w:rPr>
        <w:t>审计和合规性</w:t>
      </w:r>
    </w:p>
    <w:p w:rsidR="00D808A5" w:rsidRPr="00D808A5" w:rsidRDefault="00D808A5" w:rsidP="001404A8">
      <w:pPr>
        <w:spacing w:before="100" w:beforeAutospacing="1" w:after="100" w:afterAutospacing="1"/>
        <w:ind w:firstLine="360"/>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7"/>
      <w:r>
        <w:rPr>
          <w:rFonts w:eastAsia="黑体"/>
          <w:kern w:val="0"/>
        </w:rPr>
        <w:lastRenderedPageBreak/>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6"/>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4F33E1" w:rsidRDefault="00784EB9" w:rsidP="004F33E1">
      <w:pPr>
        <w:spacing w:before="100" w:beforeAutospacing="1" w:after="100" w:afterAutospacing="1"/>
        <w:ind w:firstLine="360"/>
      </w:pPr>
      <w:r w:rsidRPr="00784EB9">
        <w:rPr>
          <w:b/>
          <w:bCs/>
        </w:rPr>
        <w:t>容器化应用</w:t>
      </w:r>
    </w:p>
    <w:p w:rsidR="00784EB9" w:rsidRPr="00784EB9" w:rsidRDefault="00784EB9" w:rsidP="004F33E1">
      <w:pPr>
        <w:spacing w:before="100" w:beforeAutospacing="1" w:after="100" w:afterAutospacing="1"/>
        <w:ind w:firstLine="360"/>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4F33E1" w:rsidRDefault="00784EB9" w:rsidP="004F33E1">
      <w:pPr>
        <w:spacing w:before="100" w:beforeAutospacing="1" w:after="100" w:afterAutospacing="1"/>
        <w:ind w:firstLine="360"/>
      </w:pPr>
      <w:r w:rsidRPr="00784EB9">
        <w:rPr>
          <w:b/>
          <w:bCs/>
        </w:rPr>
        <w:t>微服务架构设计</w:t>
      </w:r>
    </w:p>
    <w:p w:rsidR="00784EB9" w:rsidRPr="00784EB9" w:rsidRDefault="00784EB9" w:rsidP="004F33E1">
      <w:pPr>
        <w:spacing w:before="100" w:beforeAutospacing="1" w:after="100" w:afterAutospacing="1"/>
        <w:ind w:firstLine="360"/>
      </w:pPr>
      <w:r w:rsidRPr="00784EB9">
        <w:t>应用被拆分为一系列小的、自治的服务，每个服务围绕特定的业务功能构建，并通过定义良好的API进行通信。这种设计增加了系统的灵活性，使得各个微服务可以独立开发、测试、部署和缩放。</w:t>
      </w:r>
    </w:p>
    <w:p w:rsidR="004F33E1" w:rsidRDefault="00784EB9" w:rsidP="004F33E1">
      <w:pPr>
        <w:spacing w:before="100" w:beforeAutospacing="1" w:after="100" w:afterAutospacing="1"/>
        <w:ind w:firstLine="360"/>
      </w:pPr>
      <w:r w:rsidRPr="00784EB9">
        <w:rPr>
          <w:b/>
          <w:bCs/>
        </w:rPr>
        <w:t>持续集成和持续部署（CI/CD）</w:t>
      </w:r>
    </w:p>
    <w:p w:rsidR="00784EB9" w:rsidRPr="00784EB9" w:rsidRDefault="00784EB9" w:rsidP="004F33E1">
      <w:pPr>
        <w:spacing w:before="100" w:beforeAutospacing="1" w:after="100" w:afterAutospacing="1"/>
        <w:ind w:firstLine="360"/>
      </w:pPr>
      <w:r w:rsidRPr="00784EB9">
        <w:t>容器化和微服务架构支持高度自动化的CI/CD流程，通过自动构建、测试和部署容器化的微服务，加速产品迭代和市场响应。</w:t>
      </w:r>
    </w:p>
    <w:p w:rsidR="004F33E1" w:rsidRDefault="00784EB9" w:rsidP="004F33E1">
      <w:pPr>
        <w:spacing w:before="100" w:beforeAutospacing="1" w:after="100" w:afterAutospacing="1"/>
        <w:ind w:firstLine="360"/>
      </w:pPr>
      <w:r w:rsidRPr="00784EB9">
        <w:rPr>
          <w:b/>
          <w:bCs/>
        </w:rPr>
        <w:t>使用容器编排工具</w:t>
      </w:r>
    </w:p>
    <w:p w:rsidR="00784EB9" w:rsidRPr="00784EB9" w:rsidRDefault="00784EB9" w:rsidP="004F33E1">
      <w:pPr>
        <w:spacing w:before="100" w:beforeAutospacing="1" w:after="100" w:afterAutospacing="1"/>
        <w:ind w:firstLine="360"/>
      </w:pPr>
      <w:r w:rsidRPr="00784EB9">
        <w:t>利用Kubernetes等容器编排工具管理容器的生命周期，包括自动部署、扩展和管理容器化应用的健康状况。这些工具提供了高级的负载均衡、服务发现和自我修复功能，确保应用的高可用性。</w:t>
      </w:r>
    </w:p>
    <w:p w:rsidR="004F33E1" w:rsidRDefault="00784EB9" w:rsidP="004F33E1">
      <w:pPr>
        <w:spacing w:before="100" w:beforeAutospacing="1" w:after="100" w:afterAutospacing="1"/>
        <w:ind w:firstLine="360"/>
      </w:pPr>
      <w:r w:rsidRPr="00784EB9">
        <w:rPr>
          <w:b/>
          <w:bCs/>
        </w:rPr>
        <w:t>安全和合规性</w:t>
      </w:r>
    </w:p>
    <w:p w:rsidR="00784EB9" w:rsidRPr="00784EB9" w:rsidRDefault="00784EB9" w:rsidP="004F33E1">
      <w:pPr>
        <w:spacing w:before="100" w:beforeAutospacing="1" w:after="100" w:afterAutospacing="1"/>
        <w:ind w:firstLine="360"/>
      </w:pPr>
      <w:r w:rsidRPr="00784EB9">
        <w:t>在容器化环境中实施安全最佳实践，包括使用最小权限原则、定期扫描容器镜像中的安全漏洞，以及确保数据在传输和存储时的加密。</w:t>
      </w:r>
    </w:p>
    <w:p w:rsidR="004F33E1" w:rsidRDefault="00784EB9" w:rsidP="004F33E1">
      <w:pPr>
        <w:spacing w:before="100" w:beforeAutospacing="1" w:after="100" w:afterAutospacing="1"/>
        <w:ind w:firstLine="360"/>
      </w:pPr>
      <w:r w:rsidRPr="00784EB9">
        <w:rPr>
          <w:b/>
          <w:bCs/>
        </w:rPr>
        <w:t>资源优化和成本管理</w:t>
      </w:r>
    </w:p>
    <w:p w:rsidR="00784EB9" w:rsidRPr="00784EB9" w:rsidRDefault="00784EB9" w:rsidP="004F33E1">
      <w:pPr>
        <w:spacing w:before="100" w:beforeAutospacing="1" w:after="100" w:afterAutospacing="1"/>
        <w:ind w:firstLine="360"/>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7" w:name="_Toc190454768"/>
      <w:r>
        <w:rPr>
          <w:rFonts w:ascii="Times New Roman" w:hAnsi="Times New Roman"/>
          <w:bCs/>
          <w:kern w:val="0"/>
          <w:szCs w:val="32"/>
        </w:rPr>
        <w:lastRenderedPageBreak/>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7"/>
    </w:p>
    <w:p w:rsidR="002E3639" w:rsidRDefault="0023044F" w:rsidP="002E3639">
      <w:pPr>
        <w:pStyle w:val="3"/>
        <w:numPr>
          <w:ilvl w:val="2"/>
          <w:numId w:val="0"/>
        </w:numPr>
        <w:spacing w:beforeLines="50" w:before="156" w:line="400" w:lineRule="exact"/>
        <w:jc w:val="left"/>
        <w:rPr>
          <w:rFonts w:eastAsia="黑体"/>
          <w:kern w:val="0"/>
        </w:rPr>
      </w:pPr>
      <w:bookmarkStart w:id="148"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8"/>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730E49" w:rsidRDefault="00121BAD" w:rsidP="00730E49">
      <w:pPr>
        <w:spacing w:before="100" w:beforeAutospacing="1" w:after="100" w:afterAutospacing="1"/>
        <w:ind w:firstLine="360"/>
      </w:pPr>
      <w:r w:rsidRPr="00121BAD">
        <w:rPr>
          <w:b/>
          <w:bCs/>
        </w:rPr>
        <w:t>鼓励开放沟通</w:t>
      </w:r>
    </w:p>
    <w:p w:rsidR="00121BAD" w:rsidRPr="00121BAD" w:rsidRDefault="00121BAD" w:rsidP="00730E49">
      <w:pPr>
        <w:spacing w:before="100" w:beforeAutospacing="1" w:after="100" w:afterAutospacing="1"/>
        <w:ind w:firstLine="360"/>
      </w:pPr>
      <w:r w:rsidRPr="00121BAD">
        <w:t>在团队中建立开放沟通的环境，确保所有团队成员都可以自由表达意见和反馈。通过定期的会议、共享会以及非正式的讨论，增强团队成员之间的交流和理解。</w:t>
      </w:r>
    </w:p>
    <w:p w:rsidR="00730E49" w:rsidRDefault="00121BAD" w:rsidP="00730E49">
      <w:pPr>
        <w:spacing w:before="100" w:beforeAutospacing="1" w:after="100" w:afterAutospacing="1"/>
        <w:ind w:firstLine="360"/>
      </w:pPr>
      <w:r w:rsidRPr="00121BAD">
        <w:rPr>
          <w:b/>
          <w:bCs/>
        </w:rPr>
        <w:t>建立协作机制</w:t>
      </w:r>
    </w:p>
    <w:p w:rsidR="00121BAD" w:rsidRPr="00121BAD" w:rsidRDefault="00121BAD" w:rsidP="00730E49">
      <w:pPr>
        <w:spacing w:before="100" w:beforeAutospacing="1" w:after="100" w:afterAutospacing="1"/>
        <w:ind w:firstLine="360"/>
      </w:pPr>
      <w:r w:rsidRPr="00121BAD">
        <w:t>利用工具和平台（如Slack、Microsoft Teams等）促进团队成员的协作。这些工具可以帮助团队更好地协调工作，及时解决遇到的问题，并共同推动项目前进。</w:t>
      </w:r>
    </w:p>
    <w:p w:rsidR="00730E49" w:rsidRDefault="00121BAD" w:rsidP="00730E49">
      <w:pPr>
        <w:spacing w:before="100" w:beforeAutospacing="1" w:after="100" w:afterAutospacing="1"/>
        <w:ind w:firstLine="360"/>
      </w:pPr>
      <w:r w:rsidRPr="00121BAD">
        <w:rPr>
          <w:b/>
          <w:bCs/>
        </w:rPr>
        <w:t>持续的专业发展和培训</w:t>
      </w:r>
    </w:p>
    <w:p w:rsidR="00121BAD" w:rsidRPr="00121BAD" w:rsidRDefault="00121BAD" w:rsidP="00730E49">
      <w:pPr>
        <w:spacing w:before="100" w:beforeAutospacing="1" w:after="100" w:afterAutospacing="1"/>
        <w:ind w:firstLine="360"/>
      </w:pPr>
      <w:r w:rsidRPr="00121BAD">
        <w:t>提供持续的学习机会和资源，如在线课程、工作坊和研讨会，支持团队成员的职业成长和技能提升。这不仅有助于个人发展，也能提升团队的整体能力。</w:t>
      </w:r>
    </w:p>
    <w:p w:rsidR="00730E49" w:rsidRDefault="00121BAD" w:rsidP="00730E49">
      <w:pPr>
        <w:spacing w:before="100" w:beforeAutospacing="1" w:after="100" w:afterAutospacing="1"/>
        <w:ind w:firstLine="360"/>
      </w:pPr>
      <w:r w:rsidRPr="00121BAD">
        <w:rPr>
          <w:b/>
          <w:bCs/>
        </w:rPr>
        <w:t>鼓励创新和接受失败</w:t>
      </w:r>
    </w:p>
    <w:p w:rsidR="00121BAD" w:rsidRPr="00121BAD" w:rsidRDefault="00121BAD" w:rsidP="00730E49">
      <w:pPr>
        <w:spacing w:before="100" w:beforeAutospacing="1" w:after="100" w:afterAutospacing="1"/>
        <w:ind w:firstLine="360"/>
      </w:pPr>
      <w:r w:rsidRPr="00121BAD">
        <w:t>创建一个安全的环境，让团队成员敢于尝试新的方法和想法，即使这些尝试可能会失败。通过从失败中学习，团队可以发现新的成长机会和改进点。</w:t>
      </w:r>
    </w:p>
    <w:p w:rsidR="00730E49" w:rsidRDefault="00121BAD" w:rsidP="00730E49">
      <w:pPr>
        <w:spacing w:before="100" w:beforeAutospacing="1" w:after="100" w:afterAutospacing="1"/>
        <w:ind w:firstLine="360"/>
      </w:pPr>
      <w:r w:rsidRPr="00121BAD">
        <w:rPr>
          <w:b/>
          <w:bCs/>
        </w:rPr>
        <w:t>实施反馈和改进循环</w:t>
      </w:r>
    </w:p>
    <w:p w:rsidR="00121BAD" w:rsidRPr="00121BAD" w:rsidRDefault="00121BAD" w:rsidP="00730E49">
      <w:pPr>
        <w:spacing w:before="100" w:beforeAutospacing="1" w:after="100" w:afterAutospacing="1"/>
        <w:ind w:firstLine="360"/>
      </w:pPr>
      <w:r w:rsidRPr="00121BAD">
        <w:t>定期收集和评估团队成员的反馈，用于改进工作流程和团队互动。确保反馈被正视和应用，使团队持续进步。</w:t>
      </w:r>
    </w:p>
    <w:p w:rsidR="00730E49" w:rsidRDefault="00121BAD" w:rsidP="00730E49">
      <w:pPr>
        <w:spacing w:before="100" w:beforeAutospacing="1" w:after="100" w:afterAutospacing="1"/>
        <w:ind w:firstLine="360"/>
      </w:pPr>
      <w:r w:rsidRPr="00121BAD">
        <w:rPr>
          <w:b/>
          <w:bCs/>
        </w:rPr>
        <w:t>强化团队合作精神</w:t>
      </w:r>
    </w:p>
    <w:p w:rsidR="00121BAD" w:rsidRPr="00121BAD" w:rsidRDefault="00121BAD" w:rsidP="00730E49">
      <w:pPr>
        <w:spacing w:before="100" w:beforeAutospacing="1" w:after="100" w:afterAutospacing="1"/>
        <w:ind w:firstLine="360"/>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49" w:name="_Toc190454770"/>
      <w:r>
        <w:rPr>
          <w:rFonts w:eastAsia="黑体"/>
          <w:kern w:val="0"/>
        </w:rPr>
        <w:lastRenderedPageBreak/>
        <w:t>4</w:t>
      </w:r>
      <w:r w:rsidR="00CD2F0E">
        <w:rPr>
          <w:rFonts w:eastAsia="黑体"/>
          <w:kern w:val="0"/>
        </w:rPr>
        <w:t>.5.2</w:t>
      </w:r>
      <w:r w:rsidR="00CD2F0E">
        <w:rPr>
          <w:rFonts w:eastAsia="黑体" w:hint="eastAsia"/>
          <w:kern w:val="0"/>
        </w:rPr>
        <w:t>持续改进与创新</w:t>
      </w:r>
      <w:bookmarkEnd w:id="149"/>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8926C3" w:rsidRDefault="00375D18" w:rsidP="008926C3">
      <w:pPr>
        <w:spacing w:before="100" w:beforeAutospacing="1" w:after="100" w:afterAutospacing="1"/>
        <w:ind w:firstLine="360"/>
      </w:pPr>
      <w:r w:rsidRPr="00375D18">
        <w:rPr>
          <w:b/>
          <w:bCs/>
        </w:rPr>
        <w:t>建立反馈机制</w:t>
      </w:r>
    </w:p>
    <w:p w:rsidR="00375D18" w:rsidRPr="00375D18" w:rsidRDefault="00375D18" w:rsidP="008926C3">
      <w:pPr>
        <w:spacing w:before="100" w:beforeAutospacing="1" w:after="100" w:afterAutospacing="1"/>
        <w:ind w:firstLine="360"/>
      </w:pPr>
      <w:r w:rsidRPr="00375D18">
        <w:t>实施全面的反馈系统，收集来自客户、用户和团队成员的反馈。利用这些数据来驱动产品和流程的持续改进。确保反馈被快速地处理和整合，以实现迭代的产品开发。</w:t>
      </w:r>
    </w:p>
    <w:p w:rsidR="008926C3" w:rsidRDefault="00375D18" w:rsidP="008926C3">
      <w:pPr>
        <w:spacing w:before="100" w:beforeAutospacing="1" w:after="100" w:afterAutospacing="1"/>
        <w:ind w:firstLine="360"/>
      </w:pPr>
      <w:r w:rsidRPr="00375D18">
        <w:rPr>
          <w:b/>
          <w:bCs/>
        </w:rPr>
        <w:t>数据驱动的决策过程</w:t>
      </w:r>
    </w:p>
    <w:p w:rsidR="00375D18" w:rsidRPr="00375D18" w:rsidRDefault="00375D18" w:rsidP="008926C3">
      <w:pPr>
        <w:spacing w:before="100" w:beforeAutospacing="1" w:after="100" w:afterAutospacing="1"/>
        <w:ind w:firstLine="360"/>
      </w:pPr>
      <w:r w:rsidRPr="00375D18">
        <w:t>采用数据驱动的方法来指导决策过程，确保所有的改进措施都基于实际数据和分析。使用先进的分析工具和技术来识别改进的机会和评估创新的效果。</w:t>
      </w:r>
    </w:p>
    <w:p w:rsidR="008926C3" w:rsidRDefault="00375D18" w:rsidP="008926C3">
      <w:pPr>
        <w:spacing w:before="100" w:beforeAutospacing="1" w:after="100" w:afterAutospacing="1"/>
        <w:ind w:firstLine="360"/>
      </w:pPr>
      <w:r w:rsidRPr="00375D18">
        <w:rPr>
          <w:b/>
          <w:bCs/>
        </w:rPr>
        <w:t>鼓励跨部门合作</w:t>
      </w:r>
    </w:p>
    <w:p w:rsidR="00375D18" w:rsidRPr="00375D18" w:rsidRDefault="00375D18" w:rsidP="008926C3">
      <w:pPr>
        <w:spacing w:before="100" w:beforeAutospacing="1" w:after="100" w:afterAutospacing="1"/>
        <w:ind w:firstLine="360"/>
      </w:pPr>
      <w:r w:rsidRPr="00375D18">
        <w:t>通过打破传统的部门界限，促进跨部门的合作，集结不同领域的专家来共同解决问题和开发新的解决方案。这种跨部门合作可以激发新的想法和视角，促进创新。</w:t>
      </w:r>
    </w:p>
    <w:p w:rsidR="008926C3" w:rsidRDefault="00375D18" w:rsidP="008926C3">
      <w:pPr>
        <w:spacing w:before="100" w:beforeAutospacing="1" w:after="100" w:afterAutospacing="1"/>
        <w:ind w:firstLine="360"/>
      </w:pPr>
      <w:r w:rsidRPr="00375D18">
        <w:rPr>
          <w:b/>
          <w:bCs/>
        </w:rPr>
        <w:t>实施持续学习计划</w:t>
      </w:r>
    </w:p>
    <w:p w:rsidR="00375D18" w:rsidRPr="00375D18" w:rsidRDefault="00375D18" w:rsidP="008926C3">
      <w:pPr>
        <w:spacing w:before="100" w:beforeAutospacing="1" w:after="100" w:afterAutospacing="1"/>
        <w:ind w:firstLine="360"/>
      </w:pPr>
      <w:r w:rsidRPr="00375D18">
        <w:t>提供定期的培训和发展机会，鼓励团队成员学习新技能和最新行业趋势。通过持续学习，团队可以不断地适应新技术和方法，增强创新能力。</w:t>
      </w:r>
    </w:p>
    <w:p w:rsidR="008926C3" w:rsidRDefault="00375D18" w:rsidP="008926C3">
      <w:pPr>
        <w:spacing w:before="100" w:beforeAutospacing="1" w:after="100" w:afterAutospacing="1"/>
        <w:ind w:firstLine="360"/>
      </w:pPr>
      <w:r w:rsidRPr="00375D18">
        <w:rPr>
          <w:b/>
          <w:bCs/>
        </w:rPr>
        <w:t>创建试验和容错的环境</w:t>
      </w:r>
    </w:p>
    <w:p w:rsidR="00375D18" w:rsidRPr="00375D18" w:rsidRDefault="00375D18" w:rsidP="008926C3">
      <w:pPr>
        <w:spacing w:before="100" w:beforeAutospacing="1" w:after="100" w:afterAutospacing="1"/>
        <w:ind w:firstLine="360"/>
      </w:pPr>
      <w:r w:rsidRPr="00375D18">
        <w:t>建立一个允许试验和容忍失败的文化。通过小规模试验快速验证新想法，即使失败也视为学习和成长的机会。这种环境鼓励团队成员冒险尝试，无惧失败。</w:t>
      </w:r>
    </w:p>
    <w:p w:rsidR="008926C3" w:rsidRDefault="00375D18" w:rsidP="008926C3">
      <w:pPr>
        <w:spacing w:before="100" w:beforeAutospacing="1" w:after="100" w:afterAutospacing="1"/>
        <w:ind w:firstLine="360"/>
      </w:pPr>
      <w:r w:rsidRPr="00375D18">
        <w:rPr>
          <w:b/>
          <w:bCs/>
        </w:rPr>
        <w:t>庆祝创新和改进的成就</w:t>
      </w:r>
    </w:p>
    <w:p w:rsidR="00375D18" w:rsidRPr="00375D18" w:rsidRDefault="00375D18" w:rsidP="008926C3">
      <w:pPr>
        <w:spacing w:before="100" w:beforeAutospacing="1" w:after="100" w:afterAutospacing="1"/>
        <w:ind w:firstLine="360"/>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0"/>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0C1340" w:rsidRDefault="009664B5" w:rsidP="000C1340">
      <w:pPr>
        <w:spacing w:before="100" w:beforeAutospacing="1" w:after="100" w:afterAutospacing="1"/>
        <w:ind w:firstLine="360"/>
      </w:pPr>
      <w:r w:rsidRPr="009664B5">
        <w:rPr>
          <w:b/>
          <w:bCs/>
        </w:rPr>
        <w:lastRenderedPageBreak/>
        <w:t>用户中心的设计思维</w:t>
      </w:r>
    </w:p>
    <w:p w:rsidR="009664B5" w:rsidRPr="009664B5" w:rsidRDefault="009664B5" w:rsidP="000C1340">
      <w:pPr>
        <w:spacing w:before="100" w:beforeAutospacing="1" w:after="100" w:afterAutospacing="1"/>
        <w:ind w:firstLine="360"/>
      </w:pPr>
      <w:r w:rsidRPr="009664B5">
        <w:t>在产品开发的每个阶段都采用用户中心的设计思维。通过持续与用户互动，收集他们的反馈和需求，确保开发的产品能够解决实际问题并满足用户的期望。</w:t>
      </w:r>
    </w:p>
    <w:p w:rsidR="000C1340" w:rsidRDefault="009664B5" w:rsidP="000C1340">
      <w:pPr>
        <w:spacing w:before="100" w:beforeAutospacing="1" w:after="100" w:afterAutospacing="1"/>
        <w:ind w:firstLine="360"/>
      </w:pPr>
      <w:r w:rsidRPr="009664B5">
        <w:rPr>
          <w:b/>
          <w:bCs/>
        </w:rPr>
        <w:t>快速迭代和反馈循环</w:t>
      </w:r>
    </w:p>
    <w:p w:rsidR="009664B5" w:rsidRPr="009664B5" w:rsidRDefault="009664B5" w:rsidP="000C1340">
      <w:pPr>
        <w:spacing w:before="100" w:beforeAutospacing="1" w:after="100" w:afterAutospacing="1"/>
        <w:ind w:firstLine="360"/>
      </w:pPr>
      <w:r w:rsidRPr="009664B5">
        <w:t>采用敏捷开发方法，实现快速迭代和持续改进。通过频繁发布新版本，并基于用户的反馈进行调整，持续提升产品的功能和用户体验。</w:t>
      </w:r>
    </w:p>
    <w:p w:rsidR="000C1340" w:rsidRDefault="009664B5" w:rsidP="000C1340">
      <w:pPr>
        <w:spacing w:before="100" w:beforeAutospacing="1" w:after="100" w:afterAutospacing="1"/>
        <w:ind w:firstLine="360"/>
      </w:pPr>
      <w:r w:rsidRPr="009664B5">
        <w:rPr>
          <w:b/>
          <w:bCs/>
        </w:rPr>
        <w:t>衡量用户满意度和参与度</w:t>
      </w:r>
    </w:p>
    <w:p w:rsidR="009664B5" w:rsidRPr="009664B5" w:rsidRDefault="009664B5" w:rsidP="000C1340">
      <w:pPr>
        <w:spacing w:before="100" w:beforeAutospacing="1" w:after="100" w:afterAutospacing="1"/>
        <w:ind w:firstLine="360"/>
      </w:pPr>
      <w:r w:rsidRPr="009664B5">
        <w:t>定期衡量用户满意度和参与度，使用工具如NPS（净推荐值）调查或用户参与度分析。这些数据帮助公司了解用户的真实体验和需求，指导产品优化和服务改进。</w:t>
      </w:r>
    </w:p>
    <w:p w:rsidR="000C1340" w:rsidRDefault="009664B5" w:rsidP="000C1340">
      <w:pPr>
        <w:spacing w:before="100" w:beforeAutospacing="1" w:after="100" w:afterAutospacing="1"/>
      </w:pPr>
      <w:r w:rsidRPr="009664B5">
        <w:rPr>
          <w:b/>
          <w:bCs/>
        </w:rPr>
        <w:t>优化用户界面和交互</w:t>
      </w:r>
    </w:p>
    <w:p w:rsidR="009664B5" w:rsidRPr="009664B5" w:rsidRDefault="009664B5" w:rsidP="000C1340">
      <w:p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0C1340" w:rsidRDefault="009664B5" w:rsidP="000C1340">
      <w:pPr>
        <w:spacing w:before="100" w:beforeAutospacing="1" w:after="100" w:afterAutospacing="1"/>
        <w:ind w:firstLine="420"/>
      </w:pPr>
      <w:r w:rsidRPr="009664B5">
        <w:rPr>
          <w:b/>
          <w:bCs/>
        </w:rPr>
        <w:t>强化客户服务和支持</w:t>
      </w:r>
    </w:p>
    <w:p w:rsidR="009664B5" w:rsidRPr="009664B5" w:rsidRDefault="009664B5" w:rsidP="000C1340">
      <w:pPr>
        <w:spacing w:before="100" w:beforeAutospacing="1" w:after="100" w:afterAutospacing="1"/>
        <w:ind w:firstLine="420"/>
      </w:pPr>
      <w:r w:rsidRPr="009664B5">
        <w:t>提供全面的客户服务和技术支持，确保用户在使用产品过程中遇到的问题能够迅速得到解决。通过在线帮助中心、客服热线和社区支持等多种方式，提升服务的可达性和效率。</w:t>
      </w:r>
    </w:p>
    <w:p w:rsidR="000C1340" w:rsidRDefault="009664B5" w:rsidP="000C1340">
      <w:pPr>
        <w:spacing w:before="100" w:beforeAutospacing="1" w:after="100" w:afterAutospacing="1"/>
        <w:ind w:firstLine="420"/>
      </w:pPr>
      <w:r w:rsidRPr="009664B5">
        <w:rPr>
          <w:b/>
          <w:bCs/>
        </w:rPr>
        <w:t>价值导向的特性开发</w:t>
      </w:r>
    </w:p>
    <w:p w:rsidR="009664B5" w:rsidRPr="009664B5" w:rsidRDefault="009664B5" w:rsidP="000C1340">
      <w:pPr>
        <w:spacing w:before="100" w:beforeAutospacing="1" w:after="100" w:afterAutospacing="1"/>
        <w:ind w:firstLine="420"/>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1"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1"/>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041582" w:rsidRDefault="007E1793" w:rsidP="00041582">
      <w:pPr>
        <w:spacing w:before="100" w:beforeAutospacing="1" w:after="100" w:afterAutospacing="1"/>
        <w:ind w:firstLine="360"/>
      </w:pPr>
      <w:r w:rsidRPr="007E1793">
        <w:rPr>
          <w:b/>
          <w:bCs/>
        </w:rPr>
        <w:t>人员改进</w:t>
      </w:r>
    </w:p>
    <w:p w:rsidR="007E1793" w:rsidRPr="007E1793" w:rsidRDefault="007E1793" w:rsidP="00041582">
      <w:pPr>
        <w:spacing w:before="100" w:beforeAutospacing="1" w:after="100" w:afterAutospacing="1"/>
        <w:ind w:firstLine="360"/>
      </w:pPr>
      <w:r w:rsidRPr="007E1793">
        <w:t>我们讨论了通过技能提升和知识分享、跨职能团队合作以及沟通与协作技巧的强化，如何提升团队能力和效率。这些措施确保团队成员能够适应快速变化的技术需求和项目管理挑战。</w:t>
      </w:r>
    </w:p>
    <w:p w:rsidR="00041582" w:rsidRDefault="007E1793" w:rsidP="00041582">
      <w:pPr>
        <w:spacing w:before="100" w:beforeAutospacing="1" w:after="100" w:afterAutospacing="1"/>
        <w:ind w:firstLine="360"/>
      </w:pPr>
      <w:r w:rsidRPr="007E1793">
        <w:rPr>
          <w:b/>
          <w:bCs/>
        </w:rPr>
        <w:lastRenderedPageBreak/>
        <w:t>组织结构改进</w:t>
      </w:r>
    </w:p>
    <w:p w:rsidR="007E1793" w:rsidRPr="007E1793" w:rsidRDefault="007E1793" w:rsidP="00041582">
      <w:pPr>
        <w:spacing w:before="100" w:beforeAutospacing="1" w:after="100" w:afterAutospacing="1"/>
        <w:ind w:firstLine="360"/>
      </w:pPr>
      <w:r w:rsidRPr="007E1793">
        <w:t>实施跨职能团队和扁平化管理结构，以促进更快的决策过程和更高的员工参与度。这些结构的调整有助于打破部门间的壁垒，增强内部协作。</w:t>
      </w:r>
    </w:p>
    <w:p w:rsidR="00041582" w:rsidRDefault="007E1793" w:rsidP="00041582">
      <w:pPr>
        <w:spacing w:before="100" w:beforeAutospacing="1" w:after="100" w:afterAutospacing="1"/>
        <w:ind w:firstLine="360"/>
      </w:pPr>
      <w:r w:rsidRPr="007E1793">
        <w:rPr>
          <w:b/>
          <w:bCs/>
        </w:rPr>
        <w:t>流程改进</w:t>
      </w:r>
    </w:p>
    <w:p w:rsidR="007E1793" w:rsidRPr="007E1793" w:rsidRDefault="007E1793" w:rsidP="00041582">
      <w:pPr>
        <w:spacing w:before="100" w:beforeAutospacing="1" w:after="100" w:afterAutospacing="1"/>
        <w:ind w:firstLine="360"/>
      </w:pPr>
      <w:r w:rsidRPr="007E1793">
        <w:t>通过引入持续集成与持续交付（CI/CD）、敏捷开发实践以及保障管理和容错机制，优化了开发和部署流程。这些流程改进提高了开发的灵活性和产品的交付速度，同时降低了运营风险。</w:t>
      </w:r>
    </w:p>
    <w:p w:rsidR="00041582" w:rsidRDefault="007E1793" w:rsidP="00041582">
      <w:pPr>
        <w:spacing w:before="100" w:beforeAutospacing="1" w:after="100" w:afterAutospacing="1"/>
        <w:ind w:firstLine="360"/>
      </w:pPr>
      <w:r w:rsidRPr="007E1793">
        <w:rPr>
          <w:b/>
          <w:bCs/>
        </w:rPr>
        <w:t>技术改进</w:t>
      </w:r>
    </w:p>
    <w:p w:rsidR="007E1793" w:rsidRPr="007E1793" w:rsidRDefault="007E1793" w:rsidP="00041582">
      <w:pPr>
        <w:spacing w:before="100" w:beforeAutospacing="1" w:after="100" w:afterAutospacing="1"/>
        <w:ind w:firstLine="360"/>
      </w:pPr>
      <w:r w:rsidRPr="007E1793">
        <w:t>采用基础设施即代码（IaC）、自动化测试、监控与日志管理以及容器化和微服务架构，提升了技术操作的效率和系统的可靠性。这些技术使得项目可以更加稳定和可持续地运行。</w:t>
      </w:r>
    </w:p>
    <w:p w:rsidR="00041582" w:rsidRDefault="007E1793" w:rsidP="00041582">
      <w:pPr>
        <w:spacing w:before="100" w:beforeAutospacing="1" w:after="100" w:afterAutospacing="1"/>
        <w:ind w:firstLine="360"/>
      </w:pPr>
      <w:r w:rsidRPr="007E1793">
        <w:rPr>
          <w:b/>
          <w:bCs/>
        </w:rPr>
        <w:t>文化与价值观改进</w:t>
      </w:r>
    </w:p>
    <w:p w:rsidR="007E1793" w:rsidRPr="007E1793" w:rsidRDefault="007E1793" w:rsidP="00041582">
      <w:pPr>
        <w:spacing w:before="100" w:beforeAutospacing="1" w:after="100" w:afterAutospacing="1"/>
        <w:ind w:firstLine="360"/>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2"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2"/>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3"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3"/>
    </w:p>
    <w:p w:rsidR="00EA6CC9" w:rsidRDefault="0023044F" w:rsidP="00EA6CC9">
      <w:pPr>
        <w:pStyle w:val="3"/>
        <w:numPr>
          <w:ilvl w:val="2"/>
          <w:numId w:val="0"/>
        </w:numPr>
        <w:spacing w:beforeLines="50" w:before="156" w:line="400" w:lineRule="exact"/>
        <w:jc w:val="left"/>
        <w:rPr>
          <w:rFonts w:eastAsia="黑体"/>
          <w:kern w:val="0"/>
        </w:rPr>
      </w:pPr>
      <w:bookmarkStart w:id="154"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4"/>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8462E8" w:rsidRDefault="00F22540" w:rsidP="008462E8">
      <w:pPr>
        <w:spacing w:before="100" w:beforeAutospacing="1" w:after="100" w:afterAutospacing="1"/>
        <w:ind w:firstLine="360"/>
      </w:pPr>
      <w:r w:rsidRPr="00F22540">
        <w:rPr>
          <w:b/>
          <w:bCs/>
        </w:rPr>
        <w:t>资源分配策略</w:t>
      </w:r>
    </w:p>
    <w:p w:rsidR="00F22540" w:rsidRPr="00F22540" w:rsidRDefault="00F22540" w:rsidP="008462E8">
      <w:pPr>
        <w:spacing w:before="100" w:beforeAutospacing="1" w:after="100" w:afterAutospacing="1"/>
        <w:ind w:firstLine="360"/>
      </w:pPr>
      <w:r w:rsidRPr="00F22540">
        <w:t>制定明确的资源分配策略，确保关键项目和操作得到必要的资金和设施支持。利用预算管理工具和成本分析软件帮助管理层做出数据驱动的决策，从而最大化资源的利用效率。</w:t>
      </w:r>
    </w:p>
    <w:p w:rsidR="008462E8" w:rsidRDefault="00F22540" w:rsidP="008462E8">
      <w:pPr>
        <w:spacing w:before="100" w:beforeAutospacing="1" w:after="100" w:afterAutospacing="1"/>
        <w:ind w:firstLine="360"/>
      </w:pPr>
      <w:r w:rsidRPr="00F22540">
        <w:rPr>
          <w:b/>
          <w:bCs/>
        </w:rPr>
        <w:t>技术支持系统</w:t>
      </w:r>
    </w:p>
    <w:p w:rsidR="00F22540" w:rsidRPr="00F22540" w:rsidRDefault="00F22540" w:rsidP="008462E8">
      <w:pPr>
        <w:spacing w:before="100" w:beforeAutospacing="1" w:after="100" w:afterAutospacing="1"/>
        <w:ind w:firstLine="360"/>
      </w:pPr>
      <w:r w:rsidRPr="00F22540">
        <w:t>建立一个全面的技术支持系统，包括故障响应团队和持续的技术维护计划。通过定期的系统审查和升级，保持企业IT基础设施和应用软件的现代化和安全性。</w:t>
      </w:r>
    </w:p>
    <w:p w:rsidR="008462E8" w:rsidRDefault="00F22540" w:rsidP="008462E8">
      <w:pPr>
        <w:spacing w:before="100" w:beforeAutospacing="1" w:after="100" w:afterAutospacing="1"/>
        <w:ind w:firstLine="360"/>
      </w:pPr>
      <w:r w:rsidRPr="00F22540">
        <w:rPr>
          <w:b/>
          <w:bCs/>
        </w:rPr>
        <w:t>人力资源的持续发展</w:t>
      </w:r>
    </w:p>
    <w:p w:rsidR="00F22540" w:rsidRPr="00F22540" w:rsidRDefault="00F22540" w:rsidP="008462E8">
      <w:pPr>
        <w:spacing w:before="100" w:beforeAutospacing="1" w:after="100" w:afterAutospacing="1"/>
        <w:ind w:firstLine="360"/>
      </w:pPr>
      <w:r w:rsidRPr="00F22540">
        <w:t>投资于员工的持续职业发展，包括提供定期的技能培训、职业规划服务和领导力发展项目。这种持续的人力资源支持不仅能提升员工的工作效率和满意度，也有助于留住关键人才。</w:t>
      </w:r>
    </w:p>
    <w:p w:rsidR="008462E8" w:rsidRDefault="00F22540" w:rsidP="008462E8">
      <w:pPr>
        <w:spacing w:before="100" w:beforeAutospacing="1" w:after="100" w:afterAutospacing="1"/>
        <w:ind w:firstLine="360"/>
      </w:pPr>
      <w:r w:rsidRPr="00F22540">
        <w:rPr>
          <w:b/>
          <w:bCs/>
        </w:rPr>
        <w:t>弹性资源配置</w:t>
      </w:r>
    </w:p>
    <w:p w:rsidR="00F22540" w:rsidRPr="00F22540" w:rsidRDefault="00F22540" w:rsidP="008462E8">
      <w:pPr>
        <w:spacing w:before="100" w:beforeAutospacing="1" w:after="100" w:afterAutospacing="1"/>
        <w:ind w:firstLine="360"/>
      </w:pPr>
      <w:r w:rsidRPr="00F22540">
        <w:t>实施弹性资源配置机制，以适应项目需求和市场变化的快速反应。这可能包括使用云服务以实现可扩展的计算资源，或者根据项目需要临时调整人力资源配置。</w:t>
      </w:r>
    </w:p>
    <w:p w:rsidR="008462E8" w:rsidRDefault="00F22540" w:rsidP="008462E8">
      <w:pPr>
        <w:spacing w:before="100" w:beforeAutospacing="1" w:after="100" w:afterAutospacing="1"/>
        <w:ind w:firstLine="360"/>
      </w:pPr>
      <w:r w:rsidRPr="00F22540">
        <w:rPr>
          <w:b/>
          <w:bCs/>
        </w:rPr>
        <w:t>持续改进和反馈机制</w:t>
      </w:r>
    </w:p>
    <w:p w:rsidR="00F22540" w:rsidRPr="00F22540" w:rsidRDefault="00F22540" w:rsidP="008462E8">
      <w:pPr>
        <w:spacing w:before="100" w:beforeAutospacing="1" w:after="100" w:afterAutospacing="1"/>
        <w:ind w:firstLine="360"/>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5" w:name="_Toc190454776"/>
      <w:r>
        <w:rPr>
          <w:rFonts w:eastAsia="黑体"/>
          <w:kern w:val="0"/>
        </w:rPr>
        <w:lastRenderedPageBreak/>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5"/>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8E42EA" w:rsidRDefault="001C5AF3" w:rsidP="008E42EA">
      <w:pPr>
        <w:spacing w:before="100" w:beforeAutospacing="1" w:after="100" w:afterAutospacing="1"/>
        <w:ind w:firstLine="360"/>
      </w:pPr>
      <w:r w:rsidRPr="001C5AF3">
        <w:rPr>
          <w:b/>
          <w:bCs/>
        </w:rPr>
        <w:t>定制化的职业发展路径</w:t>
      </w:r>
    </w:p>
    <w:p w:rsidR="001C5AF3" w:rsidRPr="001C5AF3" w:rsidRDefault="001C5AF3" w:rsidP="008E42EA">
      <w:pPr>
        <w:spacing w:before="100" w:beforeAutospacing="1" w:after="100" w:afterAutospacing="1"/>
        <w:ind w:firstLine="360"/>
      </w:pPr>
      <w:r w:rsidRPr="001C5AF3">
        <w:t>为员工提供定制化的职业发展路径，包括技能提升、职务晋升和跨部门培训机会。通过职业规划讨论和目标设定，帮助员工识别和追求他们的职业目标。</w:t>
      </w:r>
    </w:p>
    <w:p w:rsidR="00E525EC" w:rsidRDefault="001C5AF3" w:rsidP="00E525EC">
      <w:pPr>
        <w:spacing w:before="100" w:beforeAutospacing="1" w:after="100" w:afterAutospacing="1"/>
        <w:ind w:firstLine="360"/>
      </w:pPr>
      <w:r w:rsidRPr="001C5AF3">
        <w:rPr>
          <w:b/>
          <w:bCs/>
        </w:rPr>
        <w:t>持续的技能培训</w:t>
      </w:r>
    </w:p>
    <w:p w:rsidR="001C5AF3" w:rsidRPr="001C5AF3" w:rsidRDefault="001C5AF3" w:rsidP="00E525EC">
      <w:pPr>
        <w:spacing w:before="100" w:beforeAutospacing="1" w:after="100" w:afterAutospacing="1"/>
        <w:ind w:firstLine="360"/>
      </w:pPr>
      <w:r w:rsidRPr="001C5AF3">
        <w:t>提供持续的技能培训，包括技术培训、软技能培训以及为新技术和工具的培训。使用在线课程、研讨会、内部分享会和外部培训，确保员工技能与行业标准保持同步。</w:t>
      </w:r>
    </w:p>
    <w:p w:rsidR="00E525EC" w:rsidRDefault="001C5AF3" w:rsidP="00E525EC">
      <w:pPr>
        <w:spacing w:before="100" w:beforeAutospacing="1" w:after="100" w:afterAutospacing="1"/>
        <w:ind w:firstLine="360"/>
        <w:rPr>
          <w:b/>
          <w:bCs/>
        </w:rPr>
      </w:pPr>
      <w:r w:rsidRPr="001C5AF3">
        <w:rPr>
          <w:b/>
          <w:bCs/>
        </w:rPr>
        <w:t>领导力发展计划</w:t>
      </w:r>
    </w:p>
    <w:p w:rsidR="001C5AF3" w:rsidRPr="001C5AF3" w:rsidRDefault="001C5AF3" w:rsidP="00E525EC">
      <w:pPr>
        <w:spacing w:before="100" w:beforeAutospacing="1" w:after="100" w:afterAutospacing="1"/>
        <w:ind w:firstLine="360"/>
      </w:pPr>
      <w:r w:rsidRPr="001C5AF3">
        <w:t>针对潜在的领导人和管理层，实施领导力发展计划。通过导师制、领导力研讨会和管理技能培训，培养公司的未来领导者。</w:t>
      </w:r>
    </w:p>
    <w:p w:rsidR="00E525EC" w:rsidRDefault="001C5AF3" w:rsidP="00E525EC">
      <w:pPr>
        <w:spacing w:before="100" w:beforeAutospacing="1" w:after="100" w:afterAutospacing="1"/>
        <w:ind w:firstLine="360"/>
      </w:pPr>
      <w:r w:rsidRPr="001C5AF3">
        <w:rPr>
          <w:b/>
          <w:bCs/>
        </w:rPr>
        <w:t>绩效管理和反馈</w:t>
      </w:r>
    </w:p>
    <w:p w:rsidR="001C5AF3" w:rsidRPr="001C5AF3" w:rsidRDefault="001C5AF3" w:rsidP="00E525EC">
      <w:pPr>
        <w:spacing w:before="100" w:beforeAutospacing="1" w:after="100" w:afterAutospacing="1"/>
        <w:ind w:firstLine="360"/>
      </w:pPr>
      <w:r w:rsidRPr="001C5AF3">
        <w:t>通过定期的绩效评估和实时反馈机制，促进员工的个人和职业成长。确保反馈过程既公正又建设性，专注于员工的长期发展。</w:t>
      </w:r>
    </w:p>
    <w:p w:rsidR="00E525EC" w:rsidRDefault="001C5AF3" w:rsidP="00E525EC">
      <w:pPr>
        <w:spacing w:before="100" w:beforeAutospacing="1" w:after="100" w:afterAutospacing="1"/>
        <w:ind w:firstLine="360"/>
      </w:pPr>
      <w:r w:rsidRPr="001C5AF3">
        <w:rPr>
          <w:b/>
          <w:bCs/>
        </w:rPr>
        <w:t>适应性和灵活性的培养</w:t>
      </w:r>
    </w:p>
    <w:p w:rsidR="001C5AF3" w:rsidRPr="001C5AF3" w:rsidRDefault="001C5AF3" w:rsidP="00E525EC">
      <w:pPr>
        <w:spacing w:before="100" w:beforeAutospacing="1" w:after="100" w:afterAutospacing="1"/>
        <w:ind w:firstLine="360"/>
      </w:pPr>
      <w:r w:rsidRPr="001C5AF3">
        <w:t>鼓励员工培养适应性和灵活性，以应对快速变化的工作环境。通过模拟培训和情境演练，提升员工面对不确定和压力情况下的应对能力。</w:t>
      </w:r>
    </w:p>
    <w:p w:rsidR="00E525EC" w:rsidRDefault="001C5AF3" w:rsidP="00E525EC">
      <w:pPr>
        <w:spacing w:before="100" w:beforeAutospacing="1" w:after="100" w:afterAutospacing="1"/>
        <w:ind w:firstLine="360"/>
      </w:pPr>
      <w:r w:rsidRPr="001C5AF3">
        <w:rPr>
          <w:b/>
          <w:bCs/>
        </w:rPr>
        <w:t>健康与福利计划</w:t>
      </w:r>
    </w:p>
    <w:p w:rsidR="001C5AF3" w:rsidRPr="001C5AF3" w:rsidRDefault="001C5AF3" w:rsidP="00E525EC">
      <w:pPr>
        <w:spacing w:before="100" w:beforeAutospacing="1" w:after="100" w:afterAutospacing="1"/>
        <w:ind w:firstLine="360"/>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6"/>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w:t>
      </w:r>
      <w:r w:rsidRPr="0002696C">
        <w:lastRenderedPageBreak/>
        <w:t>整和优化其操作，确保持续符合业务目标和市场需求。以下是实施有效的定期流程与性能审查的关键步骤：</w:t>
      </w:r>
    </w:p>
    <w:p w:rsidR="00E525EC" w:rsidRDefault="0002696C" w:rsidP="00E525EC">
      <w:pPr>
        <w:spacing w:before="100" w:beforeAutospacing="1" w:after="100" w:afterAutospacing="1"/>
        <w:ind w:firstLine="360"/>
      </w:pPr>
      <w:r w:rsidRPr="0002696C">
        <w:rPr>
          <w:b/>
          <w:bCs/>
        </w:rPr>
        <w:t>建立审查标准和周期</w:t>
      </w:r>
    </w:p>
    <w:p w:rsidR="0002696C" w:rsidRPr="0002696C" w:rsidRDefault="0002696C" w:rsidP="00E525EC">
      <w:pPr>
        <w:spacing w:before="100" w:beforeAutospacing="1" w:after="100" w:afterAutospacing="1"/>
        <w:ind w:firstLine="360"/>
      </w:pPr>
      <w:r w:rsidRPr="0002696C">
        <w:t>明确审查的具体标准和周期，例如，可以设定每季度进行一次全面的业务流程和性能审查。审查标准应包括关键性能指标(KPIs)、服务水平协议(SLAs)、以及用户满意度等。</w:t>
      </w:r>
    </w:p>
    <w:p w:rsidR="00E525EC" w:rsidRDefault="0002696C" w:rsidP="00E525EC">
      <w:pPr>
        <w:spacing w:before="100" w:beforeAutospacing="1" w:after="100" w:afterAutospacing="1"/>
        <w:ind w:firstLine="360"/>
      </w:pPr>
      <w:r w:rsidRPr="0002696C">
        <w:rPr>
          <w:b/>
          <w:bCs/>
        </w:rPr>
        <w:t>使用自动化工具收集数据</w:t>
      </w:r>
    </w:p>
    <w:p w:rsidR="0002696C" w:rsidRPr="0002696C" w:rsidRDefault="0002696C" w:rsidP="00E525EC">
      <w:pPr>
        <w:spacing w:before="100" w:beforeAutospacing="1" w:after="100" w:afterAutospacing="1"/>
        <w:ind w:firstLine="360"/>
      </w:pPr>
      <w:r w:rsidRPr="0002696C">
        <w:t>利用自动化工具持续监控和收集数据，确保审查时拥有足够的信息和实时数据支持决策。这包括使用系统监控工具、项目管理软件和客户反馈工具等。</w:t>
      </w:r>
    </w:p>
    <w:p w:rsidR="00E525EC" w:rsidRDefault="0002696C" w:rsidP="00E525EC">
      <w:pPr>
        <w:spacing w:before="100" w:beforeAutospacing="1" w:after="100" w:afterAutospacing="1"/>
        <w:ind w:firstLine="360"/>
      </w:pPr>
      <w:r w:rsidRPr="0002696C">
        <w:rPr>
          <w:b/>
          <w:bCs/>
        </w:rPr>
        <w:t>跨部门参与审查</w:t>
      </w:r>
    </w:p>
    <w:p w:rsidR="0002696C" w:rsidRPr="0002696C" w:rsidRDefault="0002696C" w:rsidP="00E525EC">
      <w:pPr>
        <w:spacing w:before="100" w:beforeAutospacing="1" w:after="100" w:afterAutospacing="1"/>
        <w:ind w:firstLine="360"/>
      </w:pPr>
      <w:r w:rsidRPr="0002696C">
        <w:t>鼓励跨部门团队参与审查过程，包括技术团队、客户服务、营销和财务部门。这样可以从多个角度评估流程和性能，确保全面的审视。</w:t>
      </w:r>
    </w:p>
    <w:p w:rsidR="00E525EC" w:rsidRDefault="0002696C" w:rsidP="00E525EC">
      <w:pPr>
        <w:spacing w:before="100" w:beforeAutospacing="1" w:after="100" w:afterAutospacing="1"/>
        <w:ind w:firstLine="360"/>
      </w:pPr>
      <w:r w:rsidRPr="0002696C">
        <w:rPr>
          <w:b/>
          <w:bCs/>
        </w:rPr>
        <w:t>实施定期的策略调整会议</w:t>
      </w:r>
    </w:p>
    <w:p w:rsidR="0002696C" w:rsidRPr="0002696C" w:rsidRDefault="0002696C" w:rsidP="00E525EC">
      <w:pPr>
        <w:spacing w:before="100" w:beforeAutospacing="1" w:after="100" w:afterAutospacing="1"/>
        <w:ind w:firstLine="360"/>
      </w:pPr>
      <w:r w:rsidRPr="0002696C">
        <w:t>在每次审查后，召开策略调整会议，讨论审查结果，并制定必要的改进措施。这些会议应该产出具体的行动计划和责任分配。</w:t>
      </w:r>
    </w:p>
    <w:p w:rsidR="00E525EC" w:rsidRDefault="0002696C" w:rsidP="00E525EC">
      <w:pPr>
        <w:spacing w:before="100" w:beforeAutospacing="1" w:after="100" w:afterAutospacing="1"/>
        <w:ind w:firstLine="360"/>
      </w:pPr>
      <w:r w:rsidRPr="0002696C">
        <w:rPr>
          <w:b/>
          <w:bCs/>
        </w:rPr>
        <w:t>文档化改进过程和成果</w:t>
      </w:r>
    </w:p>
    <w:p w:rsidR="0002696C" w:rsidRPr="0002696C" w:rsidRDefault="0002696C" w:rsidP="00E525EC">
      <w:pPr>
        <w:spacing w:before="100" w:beforeAutospacing="1" w:after="100" w:afterAutospacing="1"/>
        <w:ind w:firstLine="360"/>
      </w:pPr>
      <w:r w:rsidRPr="0002696C">
        <w:t>所有审查的结果和改进措施应当被详细记录和文档化。这不仅帮助团队跟踪进展，也为未来的审查提供了参考资料。</w:t>
      </w:r>
    </w:p>
    <w:p w:rsidR="00E525EC" w:rsidRDefault="0002696C" w:rsidP="00E525EC">
      <w:pPr>
        <w:spacing w:before="100" w:beforeAutospacing="1" w:after="100" w:afterAutospacing="1"/>
        <w:ind w:firstLine="360"/>
      </w:pPr>
      <w:r w:rsidRPr="0002696C">
        <w:rPr>
          <w:b/>
          <w:bCs/>
        </w:rPr>
        <w:t>反馈机制和持续优化</w:t>
      </w:r>
    </w:p>
    <w:p w:rsidR="0002696C" w:rsidRPr="0002696C" w:rsidRDefault="0002696C" w:rsidP="00E525EC">
      <w:pPr>
        <w:spacing w:before="100" w:beforeAutospacing="1" w:after="100" w:afterAutospacing="1"/>
        <w:ind w:firstLine="360"/>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7"/>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70748C">
      <w:pPr>
        <w:spacing w:before="100" w:beforeAutospacing="1" w:after="100" w:afterAutospacing="1"/>
        <w:ind w:firstLine="360"/>
        <w:rPr>
          <w:rFonts w:hint="eastAsia"/>
        </w:rPr>
      </w:pPr>
      <w:r w:rsidRPr="000B7822">
        <w:rPr>
          <w:b/>
          <w:bCs/>
        </w:rPr>
        <w:t>定期的软件更新和补丁管理</w:t>
      </w:r>
    </w:p>
    <w:p w:rsidR="000B7822" w:rsidRPr="000B7822" w:rsidRDefault="000B7822" w:rsidP="0070748C">
      <w:pPr>
        <w:spacing w:before="100" w:beforeAutospacing="1" w:after="100" w:afterAutospacing="1"/>
        <w:ind w:firstLine="360"/>
      </w:pPr>
      <w:r w:rsidRPr="000B7822">
        <w:lastRenderedPageBreak/>
        <w:t>实施一个结构化的更新计划，包括定期检查和应用软件更新及安全补丁。使用自动化工具来管理这些更新，确保所有系统组件都能及时更新到最新状态，减少安全风险。</w:t>
      </w:r>
    </w:p>
    <w:p w:rsidR="0070748C" w:rsidRDefault="000B7822" w:rsidP="0070748C">
      <w:pPr>
        <w:spacing w:before="100" w:beforeAutospacing="1" w:after="100" w:afterAutospacing="1"/>
        <w:ind w:firstLine="360"/>
      </w:pPr>
      <w:r w:rsidRPr="000B7822">
        <w:rPr>
          <w:b/>
          <w:bCs/>
        </w:rPr>
        <w:t>硬件维护和升级</w:t>
      </w:r>
    </w:p>
    <w:p w:rsidR="000B7822" w:rsidRPr="000B7822" w:rsidRDefault="000B7822" w:rsidP="0070748C">
      <w:pPr>
        <w:spacing w:before="100" w:beforeAutospacing="1" w:after="100" w:afterAutospacing="1"/>
        <w:ind w:firstLine="360"/>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70748C">
      <w:pPr>
        <w:spacing w:before="100" w:beforeAutospacing="1" w:after="100" w:afterAutospacing="1"/>
        <w:ind w:firstLine="360"/>
        <w:rPr>
          <w:rFonts w:hint="eastAsia"/>
        </w:rPr>
      </w:pPr>
      <w:r w:rsidRPr="000B7822">
        <w:rPr>
          <w:b/>
          <w:bCs/>
        </w:rPr>
        <w:t>灾难恢复计划和数据备份</w:t>
      </w:r>
    </w:p>
    <w:p w:rsidR="000B7822" w:rsidRPr="000B7822" w:rsidRDefault="000B7822" w:rsidP="0070748C">
      <w:pPr>
        <w:spacing w:before="100" w:beforeAutospacing="1" w:after="100" w:afterAutospacing="1"/>
        <w:ind w:firstLine="360"/>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70748C">
      <w:pPr>
        <w:spacing w:before="100" w:beforeAutospacing="1" w:after="100" w:afterAutospacing="1"/>
        <w:ind w:firstLine="360"/>
        <w:rPr>
          <w:rFonts w:hint="eastAsia"/>
        </w:rPr>
      </w:pPr>
      <w:r w:rsidRPr="000B7822">
        <w:rPr>
          <w:b/>
          <w:bCs/>
        </w:rPr>
        <w:t>性能监控与优化</w:t>
      </w:r>
    </w:p>
    <w:p w:rsidR="000B7822" w:rsidRPr="000B7822" w:rsidRDefault="000B7822" w:rsidP="0070748C">
      <w:pPr>
        <w:spacing w:before="100" w:beforeAutospacing="1" w:after="100" w:afterAutospacing="1"/>
        <w:ind w:firstLine="360"/>
      </w:pPr>
      <w:r w:rsidRPr="000B7822">
        <w:t>利用高级监控工具实时跟踪系统性能和资源使用情况。通过持续的性能分析，识别瓶颈和优化机会，调整系统配置或资源分配以提高效率。</w:t>
      </w:r>
    </w:p>
    <w:p w:rsidR="000B7822" w:rsidRPr="000B7822" w:rsidRDefault="000B7822" w:rsidP="0070748C">
      <w:pPr>
        <w:spacing w:before="100" w:beforeAutospacing="1" w:after="100" w:afterAutospacing="1"/>
        <w:ind w:firstLine="360"/>
        <w:rPr>
          <w:rFonts w:hint="eastAsia"/>
        </w:rPr>
      </w:pPr>
      <w:r w:rsidRPr="000B7822">
        <w:rPr>
          <w:b/>
          <w:bCs/>
        </w:rPr>
        <w:t>安全策略和风险评估</w:t>
      </w:r>
    </w:p>
    <w:p w:rsidR="000B7822" w:rsidRPr="000B7822" w:rsidRDefault="000B7822" w:rsidP="0070748C">
      <w:pPr>
        <w:spacing w:before="100" w:beforeAutospacing="1" w:after="100" w:afterAutospacing="1"/>
        <w:ind w:firstLine="360"/>
      </w:pPr>
      <w:r w:rsidRPr="000B7822">
        <w:t>定期进行安全审核和风险评估，更新安全策略以应对新的威胁和漏洞。加强员工的安全意识和培训，确保团队能够识别并应对可能的安全问题。</w:t>
      </w:r>
    </w:p>
    <w:p w:rsidR="000B7822" w:rsidRPr="000B7822" w:rsidRDefault="000B7822" w:rsidP="0070748C">
      <w:pPr>
        <w:spacing w:before="100" w:beforeAutospacing="1" w:after="100" w:afterAutospacing="1"/>
        <w:ind w:firstLine="360"/>
        <w:rPr>
          <w:rFonts w:hint="eastAsia"/>
        </w:rPr>
      </w:pPr>
      <w:r w:rsidRPr="000B7822">
        <w:rPr>
          <w:b/>
          <w:bCs/>
        </w:rPr>
        <w:t>文档化和知识共享</w:t>
      </w:r>
    </w:p>
    <w:p w:rsidR="000B7822" w:rsidRPr="000B7822" w:rsidRDefault="000B7822" w:rsidP="00441CC4">
      <w:pPr>
        <w:spacing w:before="100" w:beforeAutospacing="1" w:after="100" w:afterAutospacing="1"/>
        <w:ind w:firstLine="360"/>
      </w:pPr>
      <w:bookmarkStart w:id="158" w:name="_GoBack"/>
      <w:bookmarkEnd w:id="158"/>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lastRenderedPageBreak/>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lastRenderedPageBreak/>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lastRenderedPageBreak/>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lastRenderedPageBreak/>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lastRenderedPageBreak/>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7C1" w:rsidRDefault="008147C1">
      <w:r>
        <w:separator/>
      </w:r>
    </w:p>
    <w:p w:rsidR="008147C1" w:rsidRDefault="008147C1"/>
  </w:endnote>
  <w:endnote w:type="continuationSeparator" w:id="0">
    <w:p w:rsidR="008147C1" w:rsidRDefault="008147C1">
      <w:r>
        <w:continuationSeparator/>
      </w:r>
    </w:p>
    <w:p w:rsidR="008147C1" w:rsidRDefault="008147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jc w:val="center"/>
    </w:pPr>
  </w:p>
  <w:p w:rsidR="0070748C" w:rsidRDefault="0070748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748C" w:rsidRDefault="0070748C">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748C" w:rsidRDefault="0070748C">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70748C" w:rsidRDefault="0070748C">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7C1" w:rsidRDefault="008147C1">
      <w:r>
        <w:separator/>
      </w:r>
    </w:p>
    <w:p w:rsidR="008147C1" w:rsidRDefault="008147C1"/>
  </w:footnote>
  <w:footnote w:type="continuationSeparator" w:id="0">
    <w:p w:rsidR="008147C1" w:rsidRDefault="008147C1">
      <w:r>
        <w:continuationSeparator/>
      </w:r>
    </w:p>
    <w:p w:rsidR="008147C1" w:rsidRDefault="008147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41CC4">
      <w:rPr>
        <w:rFonts w:hint="eastAsia"/>
        <w:noProof/>
        <w:sz w:val="18"/>
        <w:szCs w:val="18"/>
      </w:rPr>
      <w:t>第</w:t>
    </w:r>
    <w:r w:rsidR="00441CC4">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C18"/>
    <w:rsid w:val="000475A8"/>
    <w:rsid w:val="00052A60"/>
    <w:rsid w:val="0005319E"/>
    <w:rsid w:val="000560B8"/>
    <w:rsid w:val="0006195C"/>
    <w:rsid w:val="00061A86"/>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499E"/>
    <w:rsid w:val="000C63E1"/>
    <w:rsid w:val="000D06C5"/>
    <w:rsid w:val="000D1964"/>
    <w:rsid w:val="000D59F2"/>
    <w:rsid w:val="000E0D51"/>
    <w:rsid w:val="000E2DFC"/>
    <w:rsid w:val="000E5D17"/>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E1150"/>
    <w:rsid w:val="001E2664"/>
    <w:rsid w:val="001F62AA"/>
    <w:rsid w:val="00206677"/>
    <w:rsid w:val="00207074"/>
    <w:rsid w:val="00210682"/>
    <w:rsid w:val="00211484"/>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41CC4"/>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33E1"/>
    <w:rsid w:val="004F6AAA"/>
    <w:rsid w:val="00501C78"/>
    <w:rsid w:val="00504AE2"/>
    <w:rsid w:val="00506B03"/>
    <w:rsid w:val="0051038F"/>
    <w:rsid w:val="00512AEC"/>
    <w:rsid w:val="00514320"/>
    <w:rsid w:val="005154B6"/>
    <w:rsid w:val="00526DAF"/>
    <w:rsid w:val="0052750E"/>
    <w:rsid w:val="00527898"/>
    <w:rsid w:val="00527F14"/>
    <w:rsid w:val="0053198D"/>
    <w:rsid w:val="005347D7"/>
    <w:rsid w:val="00542C64"/>
    <w:rsid w:val="00545BF5"/>
    <w:rsid w:val="00551750"/>
    <w:rsid w:val="00553138"/>
    <w:rsid w:val="00553A12"/>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A3F17"/>
    <w:rsid w:val="005B2AF0"/>
    <w:rsid w:val="005B3B4C"/>
    <w:rsid w:val="005B472E"/>
    <w:rsid w:val="005B56CD"/>
    <w:rsid w:val="005B5BD1"/>
    <w:rsid w:val="005C00A5"/>
    <w:rsid w:val="005C4D62"/>
    <w:rsid w:val="005C540A"/>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491A"/>
    <w:rsid w:val="00665508"/>
    <w:rsid w:val="0066645A"/>
    <w:rsid w:val="00670895"/>
    <w:rsid w:val="00670C13"/>
    <w:rsid w:val="006730EF"/>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3988"/>
    <w:rsid w:val="00723CD5"/>
    <w:rsid w:val="007247F8"/>
    <w:rsid w:val="00730E49"/>
    <w:rsid w:val="0073344B"/>
    <w:rsid w:val="0073688F"/>
    <w:rsid w:val="0074099F"/>
    <w:rsid w:val="00741326"/>
    <w:rsid w:val="00741651"/>
    <w:rsid w:val="00743C8B"/>
    <w:rsid w:val="00746C68"/>
    <w:rsid w:val="00751E16"/>
    <w:rsid w:val="00752D2C"/>
    <w:rsid w:val="00755484"/>
    <w:rsid w:val="00762F81"/>
    <w:rsid w:val="0077148C"/>
    <w:rsid w:val="00771FAB"/>
    <w:rsid w:val="007733CF"/>
    <w:rsid w:val="007754CF"/>
    <w:rsid w:val="007816A5"/>
    <w:rsid w:val="00783BFE"/>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47C1"/>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26C3"/>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04D0"/>
    <w:rsid w:val="008E3A83"/>
    <w:rsid w:val="008E42EA"/>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641D"/>
    <w:rsid w:val="009C653B"/>
    <w:rsid w:val="009C6D7D"/>
    <w:rsid w:val="009C6E1E"/>
    <w:rsid w:val="009C753A"/>
    <w:rsid w:val="009C7C20"/>
    <w:rsid w:val="009D6430"/>
    <w:rsid w:val="009E01EE"/>
    <w:rsid w:val="009E29F4"/>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57432"/>
    <w:rsid w:val="00C603CA"/>
    <w:rsid w:val="00C603E5"/>
    <w:rsid w:val="00C60487"/>
    <w:rsid w:val="00C6141A"/>
    <w:rsid w:val="00C616F9"/>
    <w:rsid w:val="00C61F93"/>
    <w:rsid w:val="00C627A4"/>
    <w:rsid w:val="00C66B4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77E31"/>
    <w:rsid w:val="00D802BA"/>
    <w:rsid w:val="00D808A5"/>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16202"/>
    <w:rsid w:val="00E202F9"/>
    <w:rsid w:val="00E230F0"/>
    <w:rsid w:val="00E24D43"/>
    <w:rsid w:val="00E26C83"/>
    <w:rsid w:val="00E30B64"/>
    <w:rsid w:val="00E34736"/>
    <w:rsid w:val="00E36FF0"/>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13FA"/>
    <w:rsid w:val="00ED73F4"/>
    <w:rsid w:val="00ED771E"/>
    <w:rsid w:val="00EE077A"/>
    <w:rsid w:val="00EE0A8B"/>
    <w:rsid w:val="00EE2B8D"/>
    <w:rsid w:val="00EE3EC4"/>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3104FF"/>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F734B3-EF27-524C-AD7D-9FAC2E3E9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83</Pages>
  <Words>8912</Words>
  <Characters>50799</Characters>
  <Application>Microsoft Office Word</Application>
  <DocSecurity>0</DocSecurity>
  <Lines>423</Lines>
  <Paragraphs>119</Paragraphs>
  <ScaleCrop>false</ScaleCrop>
  <Company>nwpu</Company>
  <LinksUpToDate>false</LinksUpToDate>
  <CharactersWithSpaces>59592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612</cp:revision>
  <cp:lastPrinted>2022-11-15T09:00:00Z</cp:lastPrinted>
  <dcterms:created xsi:type="dcterms:W3CDTF">2018-09-02T20:09:00Z</dcterms:created>
  <dcterms:modified xsi:type="dcterms:W3CDTF">2025-02-27T13:51:00Z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