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31058"/>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31059"/>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31060"/>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35F8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31058" w:history="1">
            <w:r w:rsidR="00F35F87" w:rsidRPr="00EB0C50">
              <w:rPr>
                <w:rStyle w:val="af"/>
                <w:noProof/>
              </w:rPr>
              <w:t>摘</w:t>
            </w:r>
            <w:r w:rsidR="00F35F87" w:rsidRPr="00EB0C50">
              <w:rPr>
                <w:rStyle w:val="af"/>
                <w:noProof/>
              </w:rPr>
              <w:t xml:space="preserve"> </w:t>
            </w:r>
            <w:r w:rsidR="00F35F87" w:rsidRPr="00EB0C50">
              <w:rPr>
                <w:rStyle w:val="af"/>
                <w:noProof/>
              </w:rPr>
              <w:t>要</w:t>
            </w:r>
            <w:r w:rsidR="00F35F87">
              <w:rPr>
                <w:noProof/>
                <w:webHidden/>
              </w:rPr>
              <w:tab/>
            </w:r>
            <w:r w:rsidR="00F35F87">
              <w:rPr>
                <w:noProof/>
                <w:webHidden/>
              </w:rPr>
              <w:fldChar w:fldCharType="begin"/>
            </w:r>
            <w:r w:rsidR="00F35F87">
              <w:rPr>
                <w:noProof/>
                <w:webHidden/>
              </w:rPr>
              <w:instrText xml:space="preserve"> PAGEREF _Toc212131058 \h </w:instrText>
            </w:r>
            <w:r w:rsidR="00F35F87">
              <w:rPr>
                <w:noProof/>
                <w:webHidden/>
              </w:rPr>
            </w:r>
            <w:r w:rsidR="00F35F87">
              <w:rPr>
                <w:noProof/>
                <w:webHidden/>
              </w:rPr>
              <w:fldChar w:fldCharType="separate"/>
            </w:r>
            <w:r w:rsidR="00F35F87">
              <w:rPr>
                <w:noProof/>
                <w:webHidden/>
              </w:rPr>
              <w:t>I</w:t>
            </w:r>
            <w:r w:rsidR="00F35F87">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59" w:history="1">
            <w:r w:rsidRPr="00EB0C50">
              <w:rPr>
                <w:rStyle w:val="af"/>
                <w:noProof/>
              </w:rPr>
              <w:t>Abstract</w:t>
            </w:r>
            <w:r>
              <w:rPr>
                <w:noProof/>
                <w:webHidden/>
              </w:rPr>
              <w:tab/>
            </w:r>
            <w:r>
              <w:rPr>
                <w:noProof/>
                <w:webHidden/>
              </w:rPr>
              <w:fldChar w:fldCharType="begin"/>
            </w:r>
            <w:r>
              <w:rPr>
                <w:noProof/>
                <w:webHidden/>
              </w:rPr>
              <w:instrText xml:space="preserve"> PAGEREF _Toc212131059 \h </w:instrText>
            </w:r>
            <w:r>
              <w:rPr>
                <w:noProof/>
                <w:webHidden/>
              </w:rPr>
            </w:r>
            <w:r>
              <w:rPr>
                <w:noProof/>
                <w:webHidden/>
              </w:rPr>
              <w:fldChar w:fldCharType="separate"/>
            </w:r>
            <w:r>
              <w:rPr>
                <w:noProof/>
                <w:webHidden/>
              </w:rPr>
              <w:t>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0" w:history="1">
            <w:r w:rsidRPr="00EB0C50">
              <w:rPr>
                <w:rStyle w:val="af"/>
                <w:noProof/>
                <w:lang w:val="zh-CN"/>
              </w:rPr>
              <w:t>目</w:t>
            </w:r>
            <w:r w:rsidRPr="00EB0C50">
              <w:rPr>
                <w:rStyle w:val="af"/>
                <w:noProof/>
              </w:rPr>
              <w:t xml:space="preserve"> </w:t>
            </w:r>
            <w:r w:rsidRPr="00EB0C50">
              <w:rPr>
                <w:rStyle w:val="af"/>
                <w:noProof/>
                <w:lang w:val="zh-CN"/>
              </w:rPr>
              <w:t>录</w:t>
            </w:r>
            <w:r>
              <w:rPr>
                <w:noProof/>
                <w:webHidden/>
              </w:rPr>
              <w:tab/>
            </w:r>
            <w:r>
              <w:rPr>
                <w:noProof/>
                <w:webHidden/>
              </w:rPr>
              <w:fldChar w:fldCharType="begin"/>
            </w:r>
            <w:r>
              <w:rPr>
                <w:noProof/>
                <w:webHidden/>
              </w:rPr>
              <w:instrText xml:space="preserve"> PAGEREF _Toc212131060 \h </w:instrText>
            </w:r>
            <w:r>
              <w:rPr>
                <w:noProof/>
                <w:webHidden/>
              </w:rPr>
            </w:r>
            <w:r>
              <w:rPr>
                <w:noProof/>
                <w:webHidden/>
              </w:rPr>
              <w:fldChar w:fldCharType="separate"/>
            </w:r>
            <w:r>
              <w:rPr>
                <w:noProof/>
                <w:webHidden/>
              </w:rPr>
              <w:t>III</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61" w:history="1">
            <w:r w:rsidRPr="00EB0C50">
              <w:rPr>
                <w:rStyle w:val="af"/>
                <w:noProof/>
              </w:rPr>
              <w:t>第</w:t>
            </w:r>
            <w:r w:rsidRPr="00EB0C50">
              <w:rPr>
                <w:rStyle w:val="af"/>
                <w:noProof/>
              </w:rPr>
              <w:t>1</w:t>
            </w:r>
            <w:r w:rsidRPr="00EB0C50">
              <w:rPr>
                <w:rStyle w:val="af"/>
                <w:noProof/>
              </w:rPr>
              <w:t>章</w:t>
            </w:r>
            <w:r w:rsidRPr="00EB0C50">
              <w:rPr>
                <w:rStyle w:val="af"/>
                <w:noProof/>
              </w:rPr>
              <w:t xml:space="preserve"> </w:t>
            </w:r>
            <w:r w:rsidRPr="00EB0C50">
              <w:rPr>
                <w:rStyle w:val="af"/>
                <w:noProof/>
              </w:rPr>
              <w:t>绪论</w:t>
            </w:r>
            <w:r>
              <w:rPr>
                <w:noProof/>
                <w:webHidden/>
              </w:rPr>
              <w:tab/>
            </w:r>
            <w:r>
              <w:rPr>
                <w:noProof/>
                <w:webHidden/>
              </w:rPr>
              <w:fldChar w:fldCharType="begin"/>
            </w:r>
            <w:r>
              <w:rPr>
                <w:noProof/>
                <w:webHidden/>
              </w:rPr>
              <w:instrText xml:space="preserve"> PAGEREF _Toc212131061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2" w:history="1">
            <w:r w:rsidRPr="00EB0C50">
              <w:rPr>
                <w:rStyle w:val="af"/>
                <w:rFonts w:ascii="Times New Roman" w:hAnsi="Times New Roman"/>
                <w:bCs/>
                <w:noProof/>
              </w:rPr>
              <w:t xml:space="preserve">1.1 </w:t>
            </w:r>
            <w:r w:rsidRPr="00EB0C5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_Toc212131062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3" w:history="1">
            <w:r w:rsidRPr="00EB0C50">
              <w:rPr>
                <w:rStyle w:val="af"/>
                <w:rFonts w:ascii="Times New Roman" w:hAnsi="Times New Roman"/>
                <w:bCs/>
                <w:noProof/>
              </w:rPr>
              <w:t xml:space="preserve">1.1.1 </w:t>
            </w:r>
            <w:r w:rsidRPr="00EB0C5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_Toc212131063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4" w:history="1">
            <w:r w:rsidRPr="00EB0C50">
              <w:rPr>
                <w:rStyle w:val="af"/>
                <w:rFonts w:ascii="Times New Roman" w:hAnsi="Times New Roman"/>
                <w:bCs/>
                <w:noProof/>
              </w:rPr>
              <w:t xml:space="preserve">1.1.2 </w:t>
            </w:r>
            <w:r w:rsidRPr="00EB0C5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_Toc212131064 \h </w:instrText>
            </w:r>
            <w:r>
              <w:rPr>
                <w:noProof/>
                <w:webHidden/>
              </w:rPr>
            </w:r>
            <w:r>
              <w:rPr>
                <w:noProof/>
                <w:webHidden/>
              </w:rPr>
              <w:fldChar w:fldCharType="separate"/>
            </w:r>
            <w:r>
              <w:rPr>
                <w:noProof/>
                <w:webHidden/>
              </w:rPr>
              <w:t>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5" w:history="1">
            <w:r w:rsidRPr="00EB0C50">
              <w:rPr>
                <w:rStyle w:val="af"/>
                <w:rFonts w:ascii="Times New Roman" w:hAnsi="Times New Roman"/>
                <w:bCs/>
                <w:noProof/>
              </w:rPr>
              <w:t xml:space="preserve">1.2 </w:t>
            </w:r>
            <w:r w:rsidRPr="00EB0C5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_Toc212131065 \h </w:instrText>
            </w:r>
            <w:r>
              <w:rPr>
                <w:noProof/>
                <w:webHidden/>
              </w:rPr>
            </w:r>
            <w:r>
              <w:rPr>
                <w:noProof/>
                <w:webHidden/>
              </w:rPr>
              <w:fldChar w:fldCharType="separate"/>
            </w:r>
            <w:r>
              <w:rPr>
                <w:noProof/>
                <w:webHidden/>
              </w:rPr>
              <w:t>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6" w:history="1">
            <w:r w:rsidRPr="00EB0C50">
              <w:rPr>
                <w:rStyle w:val="af"/>
                <w:rFonts w:ascii="Times New Roman" w:hAnsi="Times New Roman"/>
                <w:bCs/>
                <w:noProof/>
              </w:rPr>
              <w:t xml:space="preserve">1.3 </w:t>
            </w:r>
            <w:r w:rsidRPr="00EB0C5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_Toc212131066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7" w:history="1">
            <w:r w:rsidRPr="00EB0C50">
              <w:rPr>
                <w:rStyle w:val="af"/>
                <w:rFonts w:ascii="Times New Roman" w:hAnsi="Times New Roman"/>
                <w:bCs/>
                <w:noProof/>
              </w:rPr>
              <w:t xml:space="preserve">1.3.1 </w:t>
            </w:r>
            <w:r w:rsidRPr="00EB0C5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_Toc212131067 \h </w:instrText>
            </w:r>
            <w:r>
              <w:rPr>
                <w:noProof/>
                <w:webHidden/>
              </w:rPr>
            </w:r>
            <w:r>
              <w:rPr>
                <w:noProof/>
                <w:webHidden/>
              </w:rPr>
              <w:fldChar w:fldCharType="separate"/>
            </w:r>
            <w:r>
              <w:rPr>
                <w:noProof/>
                <w:webHidden/>
              </w:rPr>
              <w:t>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8" w:history="1">
            <w:r w:rsidRPr="00EB0C50">
              <w:rPr>
                <w:rStyle w:val="af"/>
                <w:rFonts w:ascii="Times New Roman" w:hAnsi="Times New Roman"/>
                <w:bCs/>
                <w:noProof/>
              </w:rPr>
              <w:t xml:space="preserve">1.3.2 </w:t>
            </w:r>
            <w:r w:rsidRPr="00EB0C5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_Toc212131068 \h </w:instrText>
            </w:r>
            <w:r>
              <w:rPr>
                <w:noProof/>
                <w:webHidden/>
              </w:rPr>
            </w:r>
            <w:r>
              <w:rPr>
                <w:noProof/>
                <w:webHidden/>
              </w:rPr>
              <w:fldChar w:fldCharType="separate"/>
            </w:r>
            <w:r>
              <w:rPr>
                <w:noProof/>
                <w:webHidden/>
              </w:rPr>
              <w:t>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69" w:history="1">
            <w:r w:rsidRPr="00EB0C50">
              <w:rPr>
                <w:rStyle w:val="af"/>
                <w:rFonts w:ascii="Times New Roman" w:hAnsi="Times New Roman"/>
                <w:bCs/>
                <w:noProof/>
              </w:rPr>
              <w:t xml:space="preserve">1.4 </w:t>
            </w:r>
            <w:r w:rsidRPr="00EB0C5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_Toc212131069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0" w:history="1">
            <w:r w:rsidRPr="00EB0C50">
              <w:rPr>
                <w:rStyle w:val="af"/>
                <w:rFonts w:ascii="Times New Roman" w:hAnsi="Times New Roman"/>
                <w:bCs/>
                <w:noProof/>
              </w:rPr>
              <w:t xml:space="preserve">1.4.1 </w:t>
            </w:r>
            <w:r w:rsidRPr="00EB0C5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_Toc212131070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1" w:history="1">
            <w:r w:rsidRPr="00EB0C50">
              <w:rPr>
                <w:rStyle w:val="af"/>
                <w:rFonts w:ascii="Times New Roman" w:hAnsi="Times New Roman"/>
                <w:bCs/>
                <w:noProof/>
              </w:rPr>
              <w:t xml:space="preserve">1.4.2 </w:t>
            </w:r>
            <w:r w:rsidRPr="00EB0C5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_Toc212131071 \h </w:instrText>
            </w:r>
            <w:r>
              <w:rPr>
                <w:noProof/>
                <w:webHidden/>
              </w:rPr>
            </w:r>
            <w:r>
              <w:rPr>
                <w:noProof/>
                <w:webHidden/>
              </w:rPr>
              <w:fldChar w:fldCharType="separate"/>
            </w:r>
            <w:r>
              <w:rPr>
                <w:noProof/>
                <w:webHidden/>
              </w:rPr>
              <w:t>9</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72" w:history="1">
            <w:r w:rsidRPr="00EB0C50">
              <w:rPr>
                <w:rStyle w:val="af"/>
                <w:noProof/>
              </w:rPr>
              <w:t>第</w:t>
            </w:r>
            <w:r w:rsidRPr="00EB0C50">
              <w:rPr>
                <w:rStyle w:val="af"/>
                <w:noProof/>
              </w:rPr>
              <w:t>2</w:t>
            </w:r>
            <w:r w:rsidRPr="00EB0C50">
              <w:rPr>
                <w:rStyle w:val="af"/>
                <w:noProof/>
              </w:rPr>
              <w:t>章</w:t>
            </w:r>
            <w:r w:rsidRPr="00EB0C50">
              <w:rPr>
                <w:rStyle w:val="af"/>
                <w:noProof/>
              </w:rPr>
              <w:t xml:space="preserve"> </w:t>
            </w:r>
            <w:r w:rsidRPr="00EB0C50">
              <w:rPr>
                <w:rStyle w:val="af"/>
                <w:noProof/>
              </w:rPr>
              <w:t>相关理论方法与文献综述</w:t>
            </w:r>
            <w:r>
              <w:rPr>
                <w:noProof/>
                <w:webHidden/>
              </w:rPr>
              <w:tab/>
            </w:r>
            <w:r>
              <w:rPr>
                <w:noProof/>
                <w:webHidden/>
              </w:rPr>
              <w:fldChar w:fldCharType="begin"/>
            </w:r>
            <w:r>
              <w:rPr>
                <w:noProof/>
                <w:webHidden/>
              </w:rPr>
              <w:instrText xml:space="preserve"> PAGEREF _Toc212131072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3" w:history="1">
            <w:r w:rsidRPr="00EB0C50">
              <w:rPr>
                <w:rStyle w:val="af"/>
                <w:rFonts w:ascii="Times New Roman" w:hAnsi="Times New Roman"/>
                <w:bCs/>
                <w:noProof/>
              </w:rPr>
              <w:t xml:space="preserve">2.1 </w:t>
            </w:r>
            <w:r w:rsidRPr="00EB0C50">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_Toc212131073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4" w:history="1">
            <w:r w:rsidRPr="00EB0C50">
              <w:rPr>
                <w:rStyle w:val="af"/>
                <w:rFonts w:ascii="Times New Roman" w:hAnsi="Times New Roman"/>
                <w:bCs/>
                <w:noProof/>
              </w:rPr>
              <w:t>2.1.1 CMMI</w:t>
            </w:r>
            <w:r w:rsidRPr="00EB0C50">
              <w:rPr>
                <w:rStyle w:val="af"/>
                <w:rFonts w:ascii="Times New Roman" w:hAnsi="Times New Roman"/>
                <w:bCs/>
                <w:noProof/>
              </w:rPr>
              <w:t>与</w:t>
            </w:r>
            <w:r w:rsidRPr="00EB0C50">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_Toc212131074 \h </w:instrText>
            </w:r>
            <w:r>
              <w:rPr>
                <w:noProof/>
                <w:webHidden/>
              </w:rPr>
            </w:r>
            <w:r>
              <w:rPr>
                <w:noProof/>
                <w:webHidden/>
              </w:rPr>
              <w:fldChar w:fldCharType="separate"/>
            </w:r>
            <w:r>
              <w:rPr>
                <w:noProof/>
                <w:webHidden/>
              </w:rPr>
              <w:t>10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5" w:history="1">
            <w:r w:rsidRPr="00EB0C50">
              <w:rPr>
                <w:rStyle w:val="af"/>
                <w:rFonts w:ascii="Times New Roman" w:hAnsi="Times New Roman"/>
                <w:bCs/>
                <w:noProof/>
              </w:rPr>
              <w:t xml:space="preserve">2.1.3 </w:t>
            </w:r>
            <w:r w:rsidRPr="00EB0C50">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_Toc212131075 \h </w:instrText>
            </w:r>
            <w:r>
              <w:rPr>
                <w:noProof/>
                <w:webHidden/>
              </w:rPr>
            </w:r>
            <w:r>
              <w:rPr>
                <w:noProof/>
                <w:webHidden/>
              </w:rPr>
              <w:fldChar w:fldCharType="separate"/>
            </w:r>
            <w:r>
              <w:rPr>
                <w:noProof/>
                <w:webHidden/>
              </w:rPr>
              <w:t>12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6" w:history="1">
            <w:r w:rsidRPr="00EB0C50">
              <w:rPr>
                <w:rStyle w:val="af"/>
                <w:rFonts w:ascii="Times New Roman" w:hAnsi="Times New Roman"/>
                <w:bCs/>
                <w:noProof/>
              </w:rPr>
              <w:t xml:space="preserve">2.1.3 </w:t>
            </w:r>
            <w:r w:rsidRPr="00EB0C50">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_Toc212131076 \h </w:instrText>
            </w:r>
            <w:r>
              <w:rPr>
                <w:noProof/>
                <w:webHidden/>
              </w:rPr>
            </w:r>
            <w:r>
              <w:rPr>
                <w:noProof/>
                <w:webHidden/>
              </w:rPr>
              <w:fldChar w:fldCharType="separate"/>
            </w:r>
            <w:r>
              <w:rPr>
                <w:noProof/>
                <w:webHidden/>
              </w:rPr>
              <w:t>15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7" w:history="1">
            <w:r w:rsidRPr="00EB0C50">
              <w:rPr>
                <w:rStyle w:val="af"/>
                <w:rFonts w:ascii="Times New Roman" w:hAnsi="Times New Roman"/>
                <w:bCs/>
                <w:noProof/>
              </w:rPr>
              <w:t xml:space="preserve">2.2 </w:t>
            </w:r>
            <w:r w:rsidRPr="00EB0C50">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_Toc212131077 \h </w:instrText>
            </w:r>
            <w:r>
              <w:rPr>
                <w:noProof/>
                <w:webHidden/>
              </w:rPr>
            </w:r>
            <w:r>
              <w:rPr>
                <w:noProof/>
                <w:webHidden/>
              </w:rPr>
              <w:fldChar w:fldCharType="separate"/>
            </w:r>
            <w:r>
              <w:rPr>
                <w:noProof/>
                <w:webHidden/>
              </w:rPr>
              <w:t>17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8" w:history="1">
            <w:r w:rsidRPr="00EB0C50">
              <w:rPr>
                <w:rStyle w:val="af"/>
                <w:rFonts w:ascii="Times New Roman" w:hAnsi="Times New Roman"/>
                <w:bCs/>
                <w:noProof/>
              </w:rPr>
              <w:t xml:space="preserve">2.2.2 </w:t>
            </w:r>
            <w:r w:rsidRPr="00EB0C50">
              <w:rPr>
                <w:rStyle w:val="af"/>
                <w:rFonts w:ascii="Times New Roman" w:hAnsi="Times New Roman"/>
                <w:bCs/>
                <w:noProof/>
              </w:rPr>
              <w:t>站点可靠性工程</w:t>
            </w:r>
            <w:r w:rsidRPr="00EB0C50">
              <w:rPr>
                <w:rStyle w:val="af"/>
                <w:rFonts w:ascii="Times New Roman" w:hAnsi="Times New Roman"/>
                <w:bCs/>
                <w:noProof/>
              </w:rPr>
              <w:t>SRE</w:t>
            </w:r>
            <w:r w:rsidRPr="00EB0C50">
              <w:rPr>
                <w:rStyle w:val="af"/>
                <w:rFonts w:ascii="Times New Roman" w:hAnsi="Times New Roman"/>
                <w:bCs/>
                <w:noProof/>
              </w:rPr>
              <w:t>与智能运维</w:t>
            </w:r>
            <w:r w:rsidRPr="00EB0C50">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_Toc212131078 \h </w:instrText>
            </w:r>
            <w:r>
              <w:rPr>
                <w:noProof/>
                <w:webHidden/>
              </w:rPr>
            </w:r>
            <w:r>
              <w:rPr>
                <w:noProof/>
                <w:webHidden/>
              </w:rPr>
              <w:fldChar w:fldCharType="separate"/>
            </w:r>
            <w:r>
              <w:rPr>
                <w:noProof/>
                <w:webHidden/>
              </w:rPr>
              <w:t>19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79" w:history="1">
            <w:r w:rsidRPr="00EB0C50">
              <w:rPr>
                <w:rStyle w:val="af"/>
                <w:rFonts w:ascii="Times New Roman" w:hAnsi="Times New Roman"/>
                <w:bCs/>
                <w:noProof/>
              </w:rPr>
              <w:t xml:space="preserve">2.2.3 </w:t>
            </w:r>
            <w:r w:rsidRPr="00EB0C50">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_Toc212131079 \h </w:instrText>
            </w:r>
            <w:r>
              <w:rPr>
                <w:noProof/>
                <w:webHidden/>
              </w:rPr>
            </w:r>
            <w:r>
              <w:rPr>
                <w:noProof/>
                <w:webHidden/>
              </w:rPr>
              <w:fldChar w:fldCharType="separate"/>
            </w:r>
            <w:r>
              <w:rPr>
                <w:noProof/>
                <w:webHidden/>
              </w:rPr>
              <w:t>20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0" w:history="1">
            <w:r w:rsidRPr="00EB0C50">
              <w:rPr>
                <w:rStyle w:val="af"/>
                <w:rFonts w:ascii="Times New Roman" w:hAnsi="Times New Roman"/>
                <w:bCs/>
                <w:noProof/>
              </w:rPr>
              <w:t>2.3</w:t>
            </w:r>
            <w:r w:rsidRPr="00EB0C50">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_Toc212131080 \h </w:instrText>
            </w:r>
            <w:r>
              <w:rPr>
                <w:noProof/>
                <w:webHidden/>
              </w:rPr>
            </w:r>
            <w:r>
              <w:rPr>
                <w:noProof/>
                <w:webHidden/>
              </w:rPr>
              <w:fldChar w:fldCharType="separate"/>
            </w:r>
            <w:r>
              <w:rPr>
                <w:noProof/>
                <w:webHidden/>
              </w:rPr>
              <w:t>22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1" w:history="1">
            <w:r w:rsidRPr="00EB0C50">
              <w:rPr>
                <w:rStyle w:val="af"/>
                <w:rFonts w:ascii="Times New Roman" w:hAnsi="Times New Roman"/>
                <w:bCs/>
                <w:noProof/>
              </w:rPr>
              <w:t xml:space="preserve">2.3.2 </w:t>
            </w:r>
            <w:r w:rsidRPr="00EB0C50">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_Toc212131081 \h </w:instrText>
            </w:r>
            <w:r>
              <w:rPr>
                <w:noProof/>
                <w:webHidden/>
              </w:rPr>
            </w:r>
            <w:r>
              <w:rPr>
                <w:noProof/>
                <w:webHidden/>
              </w:rPr>
              <w:fldChar w:fldCharType="separate"/>
            </w:r>
            <w:r>
              <w:rPr>
                <w:noProof/>
                <w:webHidden/>
              </w:rPr>
              <w:t>23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82" w:history="1">
            <w:r w:rsidRPr="00EB0C50">
              <w:rPr>
                <w:rStyle w:val="af"/>
                <w:noProof/>
              </w:rPr>
              <w:t>第</w:t>
            </w:r>
            <w:r w:rsidRPr="00EB0C50">
              <w:rPr>
                <w:rStyle w:val="af"/>
                <w:noProof/>
              </w:rPr>
              <w:t>3</w:t>
            </w:r>
            <w:r w:rsidRPr="00EB0C50">
              <w:rPr>
                <w:rStyle w:val="af"/>
                <w:noProof/>
              </w:rPr>
              <w:t>章</w:t>
            </w:r>
            <w:r w:rsidRPr="00EB0C50">
              <w:rPr>
                <w:rStyle w:val="af"/>
                <w:noProof/>
              </w:rPr>
              <w:t xml:space="preserve"> H</w:t>
            </w:r>
            <w:r w:rsidRPr="00EB0C50">
              <w:rPr>
                <w:rStyle w:val="af"/>
                <w:noProof/>
              </w:rPr>
              <w:t>公司软件开发过程现状与主要问题</w:t>
            </w:r>
            <w:r>
              <w:rPr>
                <w:noProof/>
                <w:webHidden/>
              </w:rPr>
              <w:tab/>
            </w:r>
            <w:r>
              <w:rPr>
                <w:noProof/>
                <w:webHidden/>
              </w:rPr>
              <w:fldChar w:fldCharType="begin"/>
            </w:r>
            <w:r>
              <w:rPr>
                <w:noProof/>
                <w:webHidden/>
              </w:rPr>
              <w:instrText xml:space="preserve"> PAGEREF _Toc212131082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3" w:history="1">
            <w:r w:rsidRPr="00EB0C50">
              <w:rPr>
                <w:rStyle w:val="af"/>
                <w:rFonts w:ascii="Times New Roman" w:hAnsi="Times New Roman"/>
                <w:bCs/>
                <w:noProof/>
              </w:rPr>
              <w:t xml:space="preserve">3.1 </w:t>
            </w:r>
            <w:r w:rsidRPr="00EB0C5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_Toc212131083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4" w:history="1">
            <w:r w:rsidRPr="00EB0C50">
              <w:rPr>
                <w:rStyle w:val="af"/>
                <w:rFonts w:ascii="Times New Roman" w:hAnsi="Times New Roman"/>
                <w:bCs/>
                <w:noProof/>
              </w:rPr>
              <w:t>3.1.1 H</w:t>
            </w:r>
            <w:r w:rsidRPr="00EB0C5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_Toc212131084 \h </w:instrText>
            </w:r>
            <w:r>
              <w:rPr>
                <w:noProof/>
                <w:webHidden/>
              </w:rPr>
            </w:r>
            <w:r>
              <w:rPr>
                <w:noProof/>
                <w:webHidden/>
              </w:rPr>
              <w:fldChar w:fldCharType="separate"/>
            </w:r>
            <w:r>
              <w:rPr>
                <w:noProof/>
                <w:webHidden/>
              </w:rPr>
              <w:t>26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5" w:history="1">
            <w:r w:rsidRPr="00EB0C50">
              <w:rPr>
                <w:rStyle w:val="af"/>
                <w:rFonts w:ascii="Times New Roman" w:hAnsi="Times New Roman"/>
                <w:bCs/>
                <w:noProof/>
              </w:rPr>
              <w:t>3.1.2 H</w:t>
            </w:r>
            <w:r w:rsidRPr="00EB0C5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_Toc212131085 \h </w:instrText>
            </w:r>
            <w:r>
              <w:rPr>
                <w:noProof/>
                <w:webHidden/>
              </w:rPr>
            </w:r>
            <w:r>
              <w:rPr>
                <w:noProof/>
                <w:webHidden/>
              </w:rPr>
              <w:fldChar w:fldCharType="separate"/>
            </w:r>
            <w:r>
              <w:rPr>
                <w:noProof/>
                <w:webHidden/>
              </w:rPr>
              <w:t>28</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6" w:history="1">
            <w:r w:rsidRPr="00EB0C50">
              <w:rPr>
                <w:rStyle w:val="af"/>
                <w:rFonts w:ascii="Times New Roman" w:hAnsi="Times New Roman"/>
                <w:bCs/>
                <w:noProof/>
              </w:rPr>
              <w:t xml:space="preserve">3.1.3 </w:t>
            </w:r>
            <w:r w:rsidRPr="00EB0C5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_Toc212131086 \h </w:instrText>
            </w:r>
            <w:r>
              <w:rPr>
                <w:noProof/>
                <w:webHidden/>
              </w:rPr>
            </w:r>
            <w:r>
              <w:rPr>
                <w:noProof/>
                <w:webHidden/>
              </w:rPr>
              <w:fldChar w:fldCharType="separate"/>
            </w:r>
            <w:r>
              <w:rPr>
                <w:noProof/>
                <w:webHidden/>
              </w:rPr>
              <w:t>29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7" w:history="1">
            <w:r w:rsidRPr="00EB0C50">
              <w:rPr>
                <w:rStyle w:val="af"/>
                <w:rFonts w:ascii="Times New Roman" w:hAnsi="Times New Roman"/>
                <w:bCs/>
                <w:noProof/>
              </w:rPr>
              <w:t>3.1.4 H</w:t>
            </w:r>
            <w:r w:rsidRPr="00EB0C5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_Toc212131087 \h </w:instrText>
            </w:r>
            <w:r>
              <w:rPr>
                <w:noProof/>
                <w:webHidden/>
              </w:rPr>
            </w:r>
            <w:r>
              <w:rPr>
                <w:noProof/>
                <w:webHidden/>
              </w:rPr>
              <w:fldChar w:fldCharType="separate"/>
            </w:r>
            <w:r>
              <w:rPr>
                <w:noProof/>
                <w:webHidden/>
              </w:rPr>
              <w:t>30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8" w:history="1">
            <w:r w:rsidRPr="00EB0C50">
              <w:rPr>
                <w:rStyle w:val="af"/>
                <w:rFonts w:ascii="Times New Roman" w:hAnsi="Times New Roman"/>
                <w:bCs/>
                <w:noProof/>
              </w:rPr>
              <w:t>3.2 H</w:t>
            </w:r>
            <w:r w:rsidRPr="00EB0C5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_Toc212131088 \h </w:instrText>
            </w:r>
            <w:r>
              <w:rPr>
                <w:noProof/>
                <w:webHidden/>
              </w:rPr>
            </w:r>
            <w:r>
              <w:rPr>
                <w:noProof/>
                <w:webHidden/>
              </w:rPr>
              <w:fldChar w:fldCharType="separate"/>
            </w:r>
            <w:r>
              <w:rPr>
                <w:noProof/>
                <w:webHidden/>
              </w:rPr>
              <w:t>32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89" w:history="1">
            <w:r w:rsidRPr="00EB0C50">
              <w:rPr>
                <w:rStyle w:val="af"/>
                <w:rFonts w:ascii="Times New Roman" w:hAnsi="Times New Roman"/>
                <w:bCs/>
                <w:noProof/>
              </w:rPr>
              <w:t>3.3 H</w:t>
            </w:r>
            <w:r w:rsidRPr="00EB0C5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_Toc212131089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0" w:history="1">
            <w:r w:rsidRPr="00EB0C50">
              <w:rPr>
                <w:rStyle w:val="af"/>
                <w:rFonts w:ascii="Times New Roman" w:hAnsi="Times New Roman"/>
                <w:bCs/>
                <w:noProof/>
              </w:rPr>
              <w:t xml:space="preserve">3.3.1 </w:t>
            </w:r>
            <w:r w:rsidRPr="00EB0C5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_Toc212131090 \h </w:instrText>
            </w:r>
            <w:r>
              <w:rPr>
                <w:noProof/>
                <w:webHidden/>
              </w:rPr>
            </w:r>
            <w:r>
              <w:rPr>
                <w:noProof/>
                <w:webHidden/>
              </w:rPr>
              <w:fldChar w:fldCharType="separate"/>
            </w:r>
            <w:r>
              <w:rPr>
                <w:noProof/>
                <w:webHidden/>
              </w:rPr>
              <w:t>34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1" w:history="1">
            <w:r w:rsidRPr="00EB0C50">
              <w:rPr>
                <w:rStyle w:val="af"/>
                <w:rFonts w:ascii="Times New Roman" w:hAnsi="Times New Roman"/>
                <w:bCs/>
                <w:noProof/>
              </w:rPr>
              <w:t xml:space="preserve">3.3.2 </w:t>
            </w:r>
            <w:r w:rsidRPr="00EB0C5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_Toc212131091 \h </w:instrText>
            </w:r>
            <w:r>
              <w:rPr>
                <w:noProof/>
                <w:webHidden/>
              </w:rPr>
            </w:r>
            <w:r>
              <w:rPr>
                <w:noProof/>
                <w:webHidden/>
              </w:rPr>
              <w:fldChar w:fldCharType="separate"/>
            </w:r>
            <w:r>
              <w:rPr>
                <w:noProof/>
                <w:webHidden/>
              </w:rPr>
              <w:t>35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2" w:history="1">
            <w:r w:rsidRPr="00EB0C50">
              <w:rPr>
                <w:rStyle w:val="af"/>
                <w:rFonts w:ascii="Times New Roman" w:hAnsi="Times New Roman"/>
                <w:bCs/>
                <w:noProof/>
              </w:rPr>
              <w:t xml:space="preserve">3.3.3 </w:t>
            </w:r>
            <w:r w:rsidRPr="00EB0C5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_Toc212131092 \h </w:instrText>
            </w:r>
            <w:r>
              <w:rPr>
                <w:noProof/>
                <w:webHidden/>
              </w:rPr>
            </w:r>
            <w:r>
              <w:rPr>
                <w:noProof/>
                <w:webHidden/>
              </w:rPr>
              <w:fldChar w:fldCharType="separate"/>
            </w:r>
            <w:r>
              <w:rPr>
                <w:noProof/>
                <w:webHidden/>
              </w:rPr>
              <w:t>37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3" w:history="1">
            <w:r w:rsidRPr="00EB0C50">
              <w:rPr>
                <w:rStyle w:val="af"/>
                <w:rFonts w:ascii="Times New Roman" w:hAnsi="Times New Roman"/>
                <w:bCs/>
                <w:noProof/>
              </w:rPr>
              <w:t xml:space="preserve">3.3.4 </w:t>
            </w:r>
            <w:r w:rsidRPr="00EB0C5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_Toc212131093 \h </w:instrText>
            </w:r>
            <w:r>
              <w:rPr>
                <w:noProof/>
                <w:webHidden/>
              </w:rPr>
            </w:r>
            <w:r>
              <w:rPr>
                <w:noProof/>
                <w:webHidden/>
              </w:rPr>
              <w:fldChar w:fldCharType="separate"/>
            </w:r>
            <w:r>
              <w:rPr>
                <w:noProof/>
                <w:webHidden/>
              </w:rPr>
              <w:t>39</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4" w:history="1">
            <w:r w:rsidRPr="00EB0C50">
              <w:rPr>
                <w:rStyle w:val="af"/>
                <w:rFonts w:ascii="Times New Roman" w:hAnsi="Times New Roman"/>
                <w:bCs/>
                <w:noProof/>
              </w:rPr>
              <w:t xml:space="preserve">3.3.5 </w:t>
            </w:r>
            <w:r w:rsidRPr="00EB0C5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_Toc212131094 \h </w:instrText>
            </w:r>
            <w:r>
              <w:rPr>
                <w:noProof/>
                <w:webHidden/>
              </w:rPr>
            </w:r>
            <w:r>
              <w:rPr>
                <w:noProof/>
                <w:webHidden/>
              </w:rPr>
              <w:fldChar w:fldCharType="separate"/>
            </w:r>
            <w:r>
              <w:rPr>
                <w:noProof/>
                <w:webHidden/>
              </w:rPr>
              <w:t>40</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095" w:history="1">
            <w:r w:rsidRPr="00EB0C50">
              <w:rPr>
                <w:rStyle w:val="af"/>
                <w:noProof/>
              </w:rPr>
              <w:t>第</w:t>
            </w:r>
            <w:r w:rsidRPr="00EB0C50">
              <w:rPr>
                <w:rStyle w:val="af"/>
                <w:noProof/>
              </w:rPr>
              <w:t>4</w:t>
            </w:r>
            <w:r w:rsidRPr="00EB0C50">
              <w:rPr>
                <w:rStyle w:val="af"/>
                <w:noProof/>
              </w:rPr>
              <w:t>章</w:t>
            </w:r>
            <w:r w:rsidRPr="00EB0C50">
              <w:rPr>
                <w:rStyle w:val="af"/>
                <w:noProof/>
              </w:rPr>
              <w:t xml:space="preserve"> H</w:t>
            </w:r>
            <w:r w:rsidRPr="00EB0C50">
              <w:rPr>
                <w:rStyle w:val="af"/>
                <w:noProof/>
              </w:rPr>
              <w:t>公司软件开发过程的改进方案</w:t>
            </w:r>
            <w:r>
              <w:rPr>
                <w:noProof/>
                <w:webHidden/>
              </w:rPr>
              <w:tab/>
            </w:r>
            <w:r>
              <w:rPr>
                <w:noProof/>
                <w:webHidden/>
              </w:rPr>
              <w:fldChar w:fldCharType="begin"/>
            </w:r>
            <w:r>
              <w:rPr>
                <w:noProof/>
                <w:webHidden/>
              </w:rPr>
              <w:instrText xml:space="preserve"> PAGEREF _Toc212131095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6" w:history="1">
            <w:r w:rsidRPr="00EB0C50">
              <w:rPr>
                <w:rStyle w:val="af"/>
                <w:rFonts w:ascii="Times New Roman" w:hAnsi="Times New Roman"/>
                <w:bCs/>
                <w:noProof/>
              </w:rPr>
              <w:t>4.1 H</w:t>
            </w:r>
            <w:r w:rsidRPr="00EB0C50">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_Toc212131096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7" w:history="1">
            <w:r w:rsidRPr="00EB0C50">
              <w:rPr>
                <w:rStyle w:val="af"/>
                <w:rFonts w:ascii="Times New Roman" w:hAnsi="Times New Roman"/>
                <w:bCs/>
                <w:noProof/>
              </w:rPr>
              <w:t xml:space="preserve">4.1.1 </w:t>
            </w:r>
            <w:r w:rsidRPr="00EB0C50">
              <w:rPr>
                <w:rStyle w:val="af"/>
                <w:rFonts w:ascii="Times New Roman" w:hAnsi="Times New Roman"/>
                <w:bCs/>
                <w:noProof/>
              </w:rPr>
              <w:t>敏捷与</w:t>
            </w:r>
            <w:r w:rsidRPr="00EB0C50">
              <w:rPr>
                <w:rStyle w:val="af"/>
                <w:rFonts w:ascii="Times New Roman" w:hAnsi="Times New Roman"/>
                <w:bCs/>
                <w:noProof/>
              </w:rPr>
              <w:t>DevSecOps</w:t>
            </w:r>
            <w:r w:rsidRPr="00EB0C5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_Toc212131097 \h </w:instrText>
            </w:r>
            <w:r>
              <w:rPr>
                <w:noProof/>
                <w:webHidden/>
              </w:rPr>
            </w:r>
            <w:r>
              <w:rPr>
                <w:noProof/>
                <w:webHidden/>
              </w:rPr>
              <w:fldChar w:fldCharType="separate"/>
            </w:r>
            <w:r>
              <w:rPr>
                <w:noProof/>
                <w:webHidden/>
              </w:rPr>
              <w:t>43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8" w:history="1">
            <w:r w:rsidRPr="00EB0C50">
              <w:rPr>
                <w:rStyle w:val="af"/>
                <w:rFonts w:ascii="Times New Roman" w:hAnsi="Times New Roman"/>
                <w:bCs/>
                <w:noProof/>
              </w:rPr>
              <w:t xml:space="preserve">4.1.2 </w:t>
            </w:r>
            <w:r w:rsidRPr="00EB0C5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_Toc212131098 \h </w:instrText>
            </w:r>
            <w:r>
              <w:rPr>
                <w:noProof/>
                <w:webHidden/>
              </w:rPr>
            </w:r>
            <w:r>
              <w:rPr>
                <w:noProof/>
                <w:webHidden/>
              </w:rPr>
              <w:fldChar w:fldCharType="separate"/>
            </w:r>
            <w:r>
              <w:rPr>
                <w:noProof/>
                <w:webHidden/>
              </w:rPr>
              <w:t>44</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099" w:history="1">
            <w:r w:rsidRPr="00EB0C50">
              <w:rPr>
                <w:rStyle w:val="af"/>
                <w:rFonts w:ascii="Times New Roman" w:hAnsi="Times New Roman"/>
                <w:bCs/>
                <w:noProof/>
              </w:rPr>
              <w:t xml:space="preserve">4.2 </w:t>
            </w:r>
            <w:r w:rsidRPr="00EB0C5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_Toc212131099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0" w:history="1">
            <w:r w:rsidRPr="00EB0C50">
              <w:rPr>
                <w:rStyle w:val="af"/>
                <w:rFonts w:ascii="Times New Roman" w:hAnsi="Times New Roman"/>
                <w:bCs/>
                <w:noProof/>
              </w:rPr>
              <w:t xml:space="preserve">4.2.1 </w:t>
            </w:r>
            <w:r w:rsidRPr="00EB0C5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_Toc212131100 \h </w:instrText>
            </w:r>
            <w:r>
              <w:rPr>
                <w:noProof/>
                <w:webHidden/>
              </w:rPr>
            </w:r>
            <w:r>
              <w:rPr>
                <w:noProof/>
                <w:webHidden/>
              </w:rPr>
              <w:fldChar w:fldCharType="separate"/>
            </w:r>
            <w:r>
              <w:rPr>
                <w:noProof/>
                <w:webHidden/>
              </w:rPr>
              <w:t>47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1" w:history="1">
            <w:r w:rsidRPr="00EB0C50">
              <w:rPr>
                <w:rStyle w:val="af"/>
                <w:rFonts w:ascii="Times New Roman" w:hAnsi="Times New Roman"/>
                <w:bCs/>
                <w:noProof/>
              </w:rPr>
              <w:t xml:space="preserve">4.2.2 </w:t>
            </w:r>
            <w:r w:rsidRPr="00EB0C5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_Toc212131101 \h </w:instrText>
            </w:r>
            <w:r>
              <w:rPr>
                <w:noProof/>
                <w:webHidden/>
              </w:rPr>
            </w:r>
            <w:r>
              <w:rPr>
                <w:noProof/>
                <w:webHidden/>
              </w:rPr>
              <w:fldChar w:fldCharType="separate"/>
            </w:r>
            <w:r>
              <w:rPr>
                <w:noProof/>
                <w:webHidden/>
              </w:rPr>
              <w:t>50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2" w:history="1">
            <w:r w:rsidRPr="00EB0C50">
              <w:rPr>
                <w:rStyle w:val="af"/>
                <w:rFonts w:ascii="Times New Roman" w:hAnsi="Times New Roman"/>
                <w:bCs/>
                <w:noProof/>
              </w:rPr>
              <w:t xml:space="preserve">4.2.3 </w:t>
            </w:r>
            <w:r w:rsidRPr="00EB0C5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_Toc212131102 \h </w:instrText>
            </w:r>
            <w:r>
              <w:rPr>
                <w:noProof/>
                <w:webHidden/>
              </w:rPr>
            </w:r>
            <w:r>
              <w:rPr>
                <w:noProof/>
                <w:webHidden/>
              </w:rPr>
              <w:fldChar w:fldCharType="separate"/>
            </w:r>
            <w:r>
              <w:rPr>
                <w:noProof/>
                <w:webHidden/>
              </w:rPr>
              <w:t>53</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3" w:history="1">
            <w:r w:rsidRPr="00EB0C50">
              <w:rPr>
                <w:rStyle w:val="af"/>
                <w:rFonts w:ascii="Times New Roman" w:hAnsi="Times New Roman"/>
                <w:bCs/>
                <w:noProof/>
              </w:rPr>
              <w:t xml:space="preserve">4.3 </w:t>
            </w:r>
            <w:r w:rsidRPr="00EB0C5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_Toc212131103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4" w:history="1">
            <w:r w:rsidRPr="00EB0C50">
              <w:rPr>
                <w:rStyle w:val="af"/>
                <w:rFonts w:ascii="Times New Roman" w:hAnsi="Times New Roman"/>
                <w:bCs/>
                <w:noProof/>
              </w:rPr>
              <w:t xml:space="preserve">4.3.1 </w:t>
            </w:r>
            <w:r w:rsidRPr="00EB0C5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_Toc212131104 \h </w:instrText>
            </w:r>
            <w:r>
              <w:rPr>
                <w:noProof/>
                <w:webHidden/>
              </w:rPr>
            </w:r>
            <w:r>
              <w:rPr>
                <w:noProof/>
                <w:webHidden/>
              </w:rPr>
              <w:fldChar w:fldCharType="separate"/>
            </w:r>
            <w:r>
              <w:rPr>
                <w:noProof/>
                <w:webHidden/>
              </w:rPr>
              <w:t>56</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5" w:history="1">
            <w:r w:rsidRPr="00EB0C50">
              <w:rPr>
                <w:rStyle w:val="af"/>
                <w:rFonts w:ascii="Times New Roman" w:hAnsi="Times New Roman"/>
                <w:bCs/>
                <w:noProof/>
              </w:rPr>
              <w:t xml:space="preserve">4.3.2 </w:t>
            </w:r>
            <w:r w:rsidRPr="00EB0C5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_Toc212131105 \h </w:instrText>
            </w:r>
            <w:r>
              <w:rPr>
                <w:noProof/>
                <w:webHidden/>
              </w:rPr>
            </w:r>
            <w:r>
              <w:rPr>
                <w:noProof/>
                <w:webHidden/>
              </w:rPr>
              <w:fldChar w:fldCharType="separate"/>
            </w:r>
            <w:r>
              <w:rPr>
                <w:noProof/>
                <w:webHidden/>
              </w:rPr>
              <w:t>58</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06" w:history="1">
            <w:r w:rsidRPr="00EB0C50">
              <w:rPr>
                <w:rStyle w:val="af"/>
                <w:noProof/>
              </w:rPr>
              <w:t>第</w:t>
            </w:r>
            <w:r w:rsidRPr="00EB0C50">
              <w:rPr>
                <w:rStyle w:val="af"/>
                <w:noProof/>
              </w:rPr>
              <w:t>5</w:t>
            </w:r>
            <w:r w:rsidRPr="00EB0C50">
              <w:rPr>
                <w:rStyle w:val="af"/>
                <w:noProof/>
              </w:rPr>
              <w:t>章</w:t>
            </w:r>
            <w:r w:rsidRPr="00EB0C50">
              <w:rPr>
                <w:rStyle w:val="af"/>
                <w:noProof/>
              </w:rPr>
              <w:t xml:space="preserve"> H</w:t>
            </w:r>
            <w:r w:rsidRPr="00EB0C5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_Toc212131106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7" w:history="1">
            <w:r w:rsidRPr="00EB0C50">
              <w:rPr>
                <w:rStyle w:val="af"/>
                <w:rFonts w:ascii="Times New Roman" w:hAnsi="Times New Roman"/>
                <w:bCs/>
                <w:noProof/>
              </w:rPr>
              <w:t xml:space="preserve">5.1 </w:t>
            </w:r>
            <w:r w:rsidRPr="00EB0C5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_Toc212131107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8" w:history="1">
            <w:r w:rsidRPr="00EB0C50">
              <w:rPr>
                <w:rStyle w:val="af"/>
                <w:rFonts w:ascii="Times New Roman" w:hAnsi="Times New Roman"/>
                <w:bCs/>
                <w:noProof/>
              </w:rPr>
              <w:t xml:space="preserve">5.1.1 </w:t>
            </w:r>
            <w:r w:rsidRPr="00EB0C5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_Toc212131108 \h </w:instrText>
            </w:r>
            <w:r>
              <w:rPr>
                <w:noProof/>
                <w:webHidden/>
              </w:rPr>
            </w:r>
            <w:r>
              <w:rPr>
                <w:noProof/>
                <w:webHidden/>
              </w:rPr>
              <w:fldChar w:fldCharType="separate"/>
            </w:r>
            <w:r>
              <w:rPr>
                <w:noProof/>
                <w:webHidden/>
              </w:rPr>
              <w:t>62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09" w:history="1">
            <w:r w:rsidRPr="00EB0C50">
              <w:rPr>
                <w:rStyle w:val="af"/>
                <w:rFonts w:ascii="Times New Roman" w:hAnsi="Times New Roman"/>
                <w:bCs/>
                <w:noProof/>
              </w:rPr>
              <w:t xml:space="preserve">5.1.2 </w:t>
            </w:r>
            <w:r w:rsidRPr="00EB0C5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_Toc212131109 \h </w:instrText>
            </w:r>
            <w:r>
              <w:rPr>
                <w:noProof/>
                <w:webHidden/>
              </w:rPr>
            </w:r>
            <w:r>
              <w:rPr>
                <w:noProof/>
                <w:webHidden/>
              </w:rPr>
              <w:fldChar w:fldCharType="separate"/>
            </w:r>
            <w:r>
              <w:rPr>
                <w:noProof/>
                <w:webHidden/>
              </w:rPr>
              <w:t>65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0" w:history="1">
            <w:r w:rsidRPr="00EB0C50">
              <w:rPr>
                <w:rStyle w:val="af"/>
                <w:rFonts w:ascii="Times New Roman" w:hAnsi="Times New Roman"/>
                <w:bCs/>
                <w:noProof/>
              </w:rPr>
              <w:t xml:space="preserve">5.1.3 </w:t>
            </w:r>
            <w:r w:rsidRPr="00EB0C5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_Toc212131110 \h </w:instrText>
            </w:r>
            <w:r>
              <w:rPr>
                <w:noProof/>
                <w:webHidden/>
              </w:rPr>
            </w:r>
            <w:r>
              <w:rPr>
                <w:noProof/>
                <w:webHidden/>
              </w:rPr>
              <w:fldChar w:fldCharType="separate"/>
            </w:r>
            <w:r>
              <w:rPr>
                <w:noProof/>
                <w:webHidden/>
              </w:rPr>
              <w:t>67</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1" w:history="1">
            <w:r w:rsidRPr="00EB0C50">
              <w:rPr>
                <w:rStyle w:val="af"/>
                <w:rFonts w:ascii="Times New Roman" w:hAnsi="Times New Roman"/>
                <w:bCs/>
                <w:noProof/>
              </w:rPr>
              <w:t xml:space="preserve">5.2 </w:t>
            </w:r>
            <w:r w:rsidRPr="00EB0C5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_Toc212131111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2" w:history="1">
            <w:r w:rsidRPr="00EB0C50">
              <w:rPr>
                <w:rStyle w:val="af"/>
                <w:rFonts w:ascii="Times New Roman" w:hAnsi="Times New Roman"/>
                <w:bCs/>
                <w:noProof/>
              </w:rPr>
              <w:t xml:space="preserve">5.2.1 </w:t>
            </w:r>
            <w:r w:rsidRPr="00EB0C5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_Toc212131112 \h </w:instrText>
            </w:r>
            <w:r>
              <w:rPr>
                <w:noProof/>
                <w:webHidden/>
              </w:rPr>
            </w:r>
            <w:r>
              <w:rPr>
                <w:noProof/>
                <w:webHidden/>
              </w:rPr>
              <w:fldChar w:fldCharType="separate"/>
            </w:r>
            <w:r>
              <w:rPr>
                <w:noProof/>
                <w:webHidden/>
              </w:rPr>
              <w:t>70</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3" w:history="1">
            <w:r w:rsidRPr="00EB0C50">
              <w:rPr>
                <w:rStyle w:val="af"/>
                <w:rFonts w:ascii="Times New Roman" w:hAnsi="Times New Roman"/>
                <w:bCs/>
                <w:noProof/>
              </w:rPr>
              <w:t xml:space="preserve">5.2.2 </w:t>
            </w:r>
            <w:r w:rsidRPr="00EB0C5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_Toc212131113 \h </w:instrText>
            </w:r>
            <w:r>
              <w:rPr>
                <w:noProof/>
                <w:webHidden/>
              </w:rPr>
            </w:r>
            <w:r>
              <w:rPr>
                <w:noProof/>
                <w:webHidden/>
              </w:rPr>
              <w:fldChar w:fldCharType="separate"/>
            </w:r>
            <w:r>
              <w:rPr>
                <w:noProof/>
                <w:webHidden/>
              </w:rPr>
              <w:t>71</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4" w:history="1">
            <w:r w:rsidRPr="00EB0C50">
              <w:rPr>
                <w:rStyle w:val="af"/>
                <w:rFonts w:ascii="Times New Roman" w:hAnsi="Times New Roman"/>
                <w:bCs/>
                <w:noProof/>
              </w:rPr>
              <w:t xml:space="preserve">5.2.3 </w:t>
            </w:r>
            <w:r w:rsidRPr="00EB0C5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_Toc212131114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5" w:history="1">
            <w:r w:rsidRPr="00EB0C50">
              <w:rPr>
                <w:rStyle w:val="af"/>
                <w:rFonts w:ascii="Times New Roman" w:hAnsi="Times New Roman"/>
                <w:bCs/>
                <w:noProof/>
              </w:rPr>
              <w:t xml:space="preserve">5.3 </w:t>
            </w:r>
            <w:r w:rsidRPr="00EB0C5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_Toc212131115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6" w:history="1">
            <w:r w:rsidRPr="00EB0C50">
              <w:rPr>
                <w:rStyle w:val="af"/>
                <w:rFonts w:ascii="Times New Roman" w:hAnsi="Times New Roman"/>
                <w:bCs/>
                <w:noProof/>
              </w:rPr>
              <w:t xml:space="preserve">5.3.1 </w:t>
            </w:r>
            <w:r w:rsidRPr="00EB0C5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_Toc212131116 \h </w:instrText>
            </w:r>
            <w:r>
              <w:rPr>
                <w:noProof/>
                <w:webHidden/>
              </w:rPr>
            </w:r>
            <w:r>
              <w:rPr>
                <w:noProof/>
                <w:webHidden/>
              </w:rPr>
              <w:fldChar w:fldCharType="separate"/>
            </w:r>
            <w:r>
              <w:rPr>
                <w:noProof/>
                <w:webHidden/>
              </w:rPr>
              <w:t>72</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7" w:history="1">
            <w:r w:rsidRPr="00EB0C50">
              <w:rPr>
                <w:rStyle w:val="af"/>
                <w:rFonts w:ascii="Times New Roman" w:hAnsi="Times New Roman"/>
                <w:bCs/>
                <w:noProof/>
              </w:rPr>
              <w:t xml:space="preserve">5.3.2 </w:t>
            </w:r>
            <w:r w:rsidRPr="00EB0C5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_Toc212131117 \h </w:instrText>
            </w:r>
            <w:r>
              <w:rPr>
                <w:noProof/>
                <w:webHidden/>
              </w:rPr>
            </w:r>
            <w:r>
              <w:rPr>
                <w:noProof/>
                <w:webHidden/>
              </w:rPr>
              <w:fldChar w:fldCharType="separate"/>
            </w:r>
            <w:r>
              <w:rPr>
                <w:noProof/>
                <w:webHidden/>
              </w:rPr>
              <w:t>73</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18" w:history="1">
            <w:r w:rsidRPr="00EB0C50">
              <w:rPr>
                <w:rStyle w:val="af"/>
                <w:noProof/>
              </w:rPr>
              <w:t>第</w:t>
            </w:r>
            <w:r w:rsidRPr="00EB0C50">
              <w:rPr>
                <w:rStyle w:val="af"/>
                <w:noProof/>
              </w:rPr>
              <w:t>6</w:t>
            </w:r>
            <w:r w:rsidRPr="00EB0C50">
              <w:rPr>
                <w:rStyle w:val="af"/>
                <w:noProof/>
              </w:rPr>
              <w:t>章</w:t>
            </w:r>
            <w:r w:rsidRPr="00EB0C50">
              <w:rPr>
                <w:rStyle w:val="af"/>
                <w:noProof/>
              </w:rPr>
              <w:t xml:space="preserve"> </w:t>
            </w:r>
            <w:r w:rsidRPr="00EB0C50">
              <w:rPr>
                <w:rStyle w:val="af"/>
                <w:noProof/>
              </w:rPr>
              <w:t>研究结论与展望</w:t>
            </w:r>
            <w:r>
              <w:rPr>
                <w:noProof/>
                <w:webHidden/>
              </w:rPr>
              <w:tab/>
            </w:r>
            <w:r>
              <w:rPr>
                <w:noProof/>
                <w:webHidden/>
              </w:rPr>
              <w:fldChar w:fldCharType="begin"/>
            </w:r>
            <w:r>
              <w:rPr>
                <w:noProof/>
                <w:webHidden/>
              </w:rPr>
              <w:instrText xml:space="preserve"> PAGEREF _Toc212131118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19" w:history="1">
            <w:r w:rsidRPr="00EB0C50">
              <w:rPr>
                <w:rStyle w:val="af"/>
                <w:rFonts w:ascii="Times New Roman" w:hAnsi="Times New Roman"/>
                <w:bCs/>
                <w:noProof/>
              </w:rPr>
              <w:t xml:space="preserve">6.1 </w:t>
            </w:r>
            <w:r w:rsidRPr="00EB0C5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_Toc212131119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2"/>
            <w:tabs>
              <w:tab w:val="right" w:leader="dot" w:pos="9062"/>
            </w:tabs>
            <w:rPr>
              <w:rFonts w:eastAsiaTheme="minorEastAsia" w:cstheme="minorBidi"/>
              <w:smallCaps w:val="0"/>
              <w:noProof/>
              <w:kern w:val="2"/>
              <w:sz w:val="21"/>
              <w:szCs w:val="24"/>
            </w:rPr>
          </w:pPr>
          <w:hyperlink w:anchor="_Toc212131120" w:history="1">
            <w:r w:rsidRPr="00EB0C50">
              <w:rPr>
                <w:rStyle w:val="af"/>
                <w:rFonts w:ascii="Times New Roman" w:hAnsi="Times New Roman"/>
                <w:bCs/>
                <w:noProof/>
              </w:rPr>
              <w:t xml:space="preserve">6.2 </w:t>
            </w:r>
            <w:r w:rsidRPr="00EB0C5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_Toc212131120 \h </w:instrText>
            </w:r>
            <w:r>
              <w:rPr>
                <w:noProof/>
                <w:webHidden/>
              </w:rPr>
            </w:r>
            <w:r>
              <w:rPr>
                <w:noProof/>
                <w:webHidden/>
              </w:rPr>
              <w:fldChar w:fldCharType="separate"/>
            </w:r>
            <w:r>
              <w:rPr>
                <w:noProof/>
                <w:webHidden/>
              </w:rPr>
              <w:t>75</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1" w:history="1">
            <w:r w:rsidRPr="00EB0C50">
              <w:rPr>
                <w:rStyle w:val="af"/>
                <w:noProof/>
              </w:rPr>
              <w:t>参考文献</w:t>
            </w:r>
            <w:r>
              <w:rPr>
                <w:noProof/>
                <w:webHidden/>
              </w:rPr>
              <w:tab/>
            </w:r>
            <w:r>
              <w:rPr>
                <w:noProof/>
                <w:webHidden/>
              </w:rPr>
              <w:fldChar w:fldCharType="begin"/>
            </w:r>
            <w:r>
              <w:rPr>
                <w:noProof/>
                <w:webHidden/>
              </w:rPr>
              <w:instrText xml:space="preserve"> PAGEREF _Toc212131121 \h </w:instrText>
            </w:r>
            <w:r>
              <w:rPr>
                <w:noProof/>
                <w:webHidden/>
              </w:rPr>
            </w:r>
            <w:r>
              <w:rPr>
                <w:noProof/>
                <w:webHidden/>
              </w:rPr>
              <w:fldChar w:fldCharType="separate"/>
            </w:r>
            <w:r>
              <w:rPr>
                <w:noProof/>
                <w:webHidden/>
              </w:rPr>
              <w:t>76</w:t>
            </w:r>
            <w:r>
              <w:rPr>
                <w:noProof/>
                <w:webHidden/>
              </w:rPr>
              <w:fldChar w:fldCharType="end"/>
            </w:r>
          </w:hyperlink>
        </w:p>
        <w:p w:rsidR="00F35F87" w:rsidRDefault="00F35F87">
          <w:pPr>
            <w:pStyle w:val="TOC1"/>
            <w:tabs>
              <w:tab w:val="right" w:leader="dot" w:pos="9062"/>
            </w:tabs>
            <w:rPr>
              <w:rFonts w:eastAsiaTheme="minorEastAsia" w:cstheme="minorBidi"/>
              <w:b w:val="0"/>
              <w:bCs w:val="0"/>
              <w:caps w:val="0"/>
              <w:noProof/>
              <w:kern w:val="2"/>
              <w:sz w:val="21"/>
              <w:szCs w:val="24"/>
            </w:rPr>
          </w:pPr>
          <w:hyperlink w:anchor="_Toc212131122" w:history="1">
            <w:r w:rsidRPr="00EB0C50">
              <w:rPr>
                <w:rStyle w:val="af"/>
                <w:noProof/>
              </w:rPr>
              <w:t>致</w:t>
            </w:r>
            <w:r w:rsidRPr="00EB0C50">
              <w:rPr>
                <w:rStyle w:val="af"/>
                <w:noProof/>
              </w:rPr>
              <w:t xml:space="preserve"> </w:t>
            </w:r>
            <w:r w:rsidRPr="00EB0C50">
              <w:rPr>
                <w:rStyle w:val="af"/>
                <w:noProof/>
              </w:rPr>
              <w:t>谢</w:t>
            </w:r>
            <w:r>
              <w:rPr>
                <w:noProof/>
                <w:webHidden/>
              </w:rPr>
              <w:tab/>
            </w:r>
            <w:r>
              <w:rPr>
                <w:noProof/>
                <w:webHidden/>
              </w:rPr>
              <w:fldChar w:fldCharType="begin"/>
            </w:r>
            <w:r>
              <w:rPr>
                <w:noProof/>
                <w:webHidden/>
              </w:rPr>
              <w:instrText xml:space="preserve"> PAGEREF _Toc212131122 \h </w:instrText>
            </w:r>
            <w:r>
              <w:rPr>
                <w:noProof/>
                <w:webHidden/>
              </w:rPr>
            </w:r>
            <w:r>
              <w:rPr>
                <w:noProof/>
                <w:webHidden/>
              </w:rPr>
              <w:fldChar w:fldCharType="separate"/>
            </w:r>
            <w:r>
              <w:rPr>
                <w:noProof/>
                <w:webHidden/>
              </w:rPr>
              <w:t>79</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31061"/>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31062"/>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31063"/>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31064"/>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31065"/>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31066"/>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31067"/>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31068"/>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31069"/>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3107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31071"/>
      <w:bookmarkStart w:id="46" w:name="_GoBack"/>
      <w:bookmarkEnd w:id="4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7" w:name="_Toc212131072"/>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7"/>
    </w:p>
    <w:p w:rsidR="00CE5383" w:rsidRDefault="00C3671B" w:rsidP="00CE5383">
      <w:pPr>
        <w:pStyle w:val="2"/>
        <w:keepNext/>
        <w:keepLines/>
        <w:numPr>
          <w:ilvl w:val="1"/>
          <w:numId w:val="0"/>
        </w:numPr>
        <w:adjustRightInd/>
        <w:snapToGrid/>
        <w:rPr>
          <w:rFonts w:ascii="Times New Roman" w:hAnsi="Times New Roman"/>
          <w:bCs/>
          <w:szCs w:val="32"/>
        </w:rPr>
      </w:pPr>
      <w:bookmarkStart w:id="48" w:name="_Toc212131073"/>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3414F0">
        <w:rPr>
          <w:rFonts w:ascii="Times New Roman" w:hAnsi="Times New Roman" w:hint="eastAsia"/>
          <w:bCs/>
          <w:szCs w:val="32"/>
        </w:rPr>
        <w:t>基础</w:t>
      </w:r>
      <w:bookmarkEnd w:id="4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31074"/>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Default="0069288C" w:rsidP="0069288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能力成熟度模型集成（</w:t>
      </w:r>
      <w:r w:rsidRPr="00311863">
        <w:rPr>
          <w:rFonts w:ascii="Times New Roman" w:eastAsiaTheme="minorEastAsia" w:hAnsi="Times New Roman"/>
          <w:color w:val="333333"/>
        </w:rPr>
        <w:t>Capability Maturity Model Integration</w:t>
      </w:r>
      <w:r w:rsidRPr="00311863">
        <w:rPr>
          <w:rFonts w:ascii="Times New Roman" w:eastAsiaTheme="minorEastAsia" w:hAnsi="Times New Roman"/>
          <w:color w:val="333333"/>
        </w:rPr>
        <w:t>，</w:t>
      </w:r>
      <w:r w:rsidRPr="00311863">
        <w:rPr>
          <w:rFonts w:ascii="Times New Roman" w:eastAsiaTheme="minorEastAsia" w:hAnsi="Times New Roman"/>
          <w:color w:val="333333"/>
        </w:rPr>
        <w:t>CMMI</w:t>
      </w:r>
      <w:r w:rsidRPr="00311863">
        <w:rPr>
          <w:rFonts w:ascii="Times New Roman" w:eastAsiaTheme="minorEastAsia" w:hAnsi="Times New Roman"/>
          <w:color w:val="333333"/>
        </w:rPr>
        <w:t>）是系统工程管理领域具有广泛影响的过程改进框架。其理论渊源可追溯至</w:t>
      </w:r>
      <w:r w:rsidRPr="00311863">
        <w:rPr>
          <w:rFonts w:ascii="Times New Roman" w:eastAsiaTheme="minorEastAsia" w:hAnsi="Times New Roman"/>
          <w:color w:val="333333"/>
        </w:rPr>
        <w:t xml:space="preserve"> 20 </w:t>
      </w:r>
      <w:r w:rsidRPr="00311863">
        <w:rPr>
          <w:rFonts w:ascii="Times New Roman" w:eastAsiaTheme="minorEastAsia" w:hAnsi="Times New Roman"/>
          <w:color w:val="333333"/>
        </w:rPr>
        <w:t>世纪</w:t>
      </w:r>
      <w:r w:rsidRPr="00311863">
        <w:rPr>
          <w:rFonts w:ascii="Times New Roman" w:eastAsiaTheme="minorEastAsia" w:hAnsi="Times New Roman"/>
          <w:color w:val="333333"/>
        </w:rPr>
        <w:t xml:space="preserve"> 80 </w:t>
      </w:r>
      <w:r w:rsidRPr="00311863">
        <w:rPr>
          <w:rFonts w:ascii="Times New Roman" w:eastAsiaTheme="minorEastAsia" w:hAnsi="Times New Roman"/>
          <w:color w:val="333333"/>
        </w:rPr>
        <w:t>年代美国国防部对软件工程过程治理的需求，并在卡内基梅隆大学软件工程研究所（</w:t>
      </w:r>
      <w:r w:rsidRPr="00311863">
        <w:rPr>
          <w:rFonts w:ascii="Times New Roman" w:eastAsiaTheme="minorEastAsia" w:hAnsi="Times New Roman"/>
          <w:color w:val="333333"/>
        </w:rPr>
        <w:t>Software Engineering Institute</w:t>
      </w:r>
      <w:r w:rsidRPr="00311863">
        <w:rPr>
          <w:rFonts w:ascii="Times New Roman" w:eastAsiaTheme="minorEastAsia" w:hAnsi="Times New Roman"/>
          <w:color w:val="333333"/>
        </w:rPr>
        <w:t>，</w:t>
      </w:r>
      <w:r w:rsidRPr="00311863">
        <w:rPr>
          <w:rFonts w:ascii="Times New Roman" w:eastAsiaTheme="minorEastAsia" w:hAnsi="Times New Roman"/>
          <w:color w:val="333333"/>
        </w:rPr>
        <w:t>SEI</w:t>
      </w:r>
      <w:r w:rsidRPr="00311863">
        <w:rPr>
          <w:rFonts w:ascii="Times New Roman" w:eastAsiaTheme="minorEastAsia" w:hAnsi="Times New Roman"/>
          <w:color w:val="333333"/>
        </w:rPr>
        <w:t>）的系统化研究基础上，发展为覆盖全生命周期的过程管理范式。</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的核心在于通过结构化过程控制与动态适配机制，促进组织工程能力的渐进式提升；该逻辑已被全球超过</w:t>
      </w:r>
      <w:r w:rsidRPr="00311863">
        <w:rPr>
          <w:rFonts w:ascii="Times New Roman" w:eastAsiaTheme="minorEastAsia" w:hAnsi="Times New Roman"/>
          <w:color w:val="333333"/>
        </w:rPr>
        <w:t xml:space="preserve"> 12 000 </w:t>
      </w:r>
      <w:r w:rsidRPr="00311863">
        <w:rPr>
          <w:rFonts w:ascii="Times New Roman" w:eastAsiaTheme="minorEastAsia" w:hAnsi="Times New Roman"/>
          <w:color w:val="333333"/>
        </w:rPr>
        <w:t>家组织的实践所验证</w:t>
      </w:r>
      <w:r w:rsidRPr="00311863">
        <w:rPr>
          <w:rFonts w:ascii="Times New Roman" w:eastAsiaTheme="minorEastAsia" w:hAnsi="Times New Roman"/>
          <w:color w:val="333333"/>
        </w:rPr>
        <w:t xml:space="preserve"> [1]</w:t>
      </w:r>
      <w:r w:rsidRPr="00311863">
        <w:rPr>
          <w:rFonts w:ascii="Times New Roman" w:eastAsiaTheme="minorEastAsia" w:hAnsi="Times New Roman"/>
          <w:color w:val="333333"/>
        </w:rPr>
        <w:t>。</w:t>
      </w:r>
    </w:p>
    <w:p w:rsid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1</w:t>
      </w:r>
      <w:r w:rsidRPr="00311863">
        <w:rPr>
          <w:rFonts w:ascii="Times New Roman" w:eastAsiaTheme="minorEastAsia" w:hAnsi="Times New Roman"/>
          <w:color w:val="333333"/>
        </w:rPr>
        <w:t>）理论演进与范式转型</w:t>
      </w:r>
    </w:p>
    <w:p w:rsidR="00AE2908" w:rsidRPr="00AE2908" w:rsidRDefault="00AE2908" w:rsidP="00AE2908">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的演进呈现明显的实践驱动特征。早期版本（</w:t>
      </w:r>
      <w:r w:rsidRPr="00311863">
        <w:rPr>
          <w:rFonts w:ascii="Times New Roman" w:eastAsiaTheme="minorEastAsia" w:hAnsi="Times New Roman"/>
          <w:color w:val="333333"/>
        </w:rPr>
        <w:t>CMM 1.0</w:t>
      </w:r>
      <w:r w:rsidRPr="00311863">
        <w:rPr>
          <w:rFonts w:ascii="Times New Roman" w:eastAsiaTheme="minorEastAsia" w:hAnsi="Times New Roman"/>
          <w:color w:val="333333"/>
        </w:rPr>
        <w:t>）以瀑布模型为背景，强调过程标准化与文档化控制，并通过定义</w:t>
      </w:r>
      <w:r w:rsidRPr="00311863">
        <w:rPr>
          <w:rFonts w:ascii="Times New Roman" w:eastAsiaTheme="minorEastAsia" w:hAnsi="Times New Roman"/>
          <w:color w:val="333333"/>
        </w:rPr>
        <w:t xml:space="preserve"> 22 </w:t>
      </w:r>
      <w:r w:rsidRPr="00311863">
        <w:rPr>
          <w:rFonts w:ascii="Times New Roman" w:eastAsiaTheme="minorEastAsia" w:hAnsi="Times New Roman"/>
          <w:color w:val="333333"/>
        </w:rPr>
        <w:t>个关键过程域（</w:t>
      </w:r>
      <w:r w:rsidRPr="00311863">
        <w:rPr>
          <w:rFonts w:ascii="Times New Roman" w:eastAsiaTheme="minorEastAsia" w:hAnsi="Times New Roman"/>
          <w:color w:val="333333"/>
        </w:rPr>
        <w:t>Key Process Areas</w:t>
      </w:r>
      <w:r w:rsidRPr="00311863">
        <w:rPr>
          <w:rFonts w:ascii="Times New Roman" w:eastAsiaTheme="minorEastAsia" w:hAnsi="Times New Roman"/>
          <w:color w:val="333333"/>
        </w:rPr>
        <w:t>，</w:t>
      </w:r>
      <w:r w:rsidRPr="00311863">
        <w:rPr>
          <w:rFonts w:ascii="Times New Roman" w:eastAsiaTheme="minorEastAsia" w:hAnsi="Times New Roman"/>
          <w:color w:val="333333"/>
        </w:rPr>
        <w:t>KPAs</w:t>
      </w:r>
      <w:r w:rsidRPr="00311863">
        <w:rPr>
          <w:rFonts w:ascii="Times New Roman" w:eastAsiaTheme="minorEastAsia" w:hAnsi="Times New Roman"/>
          <w:color w:val="333333"/>
        </w:rPr>
        <w:t>）构建了过程改进的基线框架。随着敏捷方法与</w:t>
      </w:r>
      <w:r w:rsidRPr="00311863">
        <w:rPr>
          <w:rFonts w:ascii="Times New Roman" w:eastAsiaTheme="minorEastAsia" w:hAnsi="Times New Roman"/>
          <w:color w:val="333333"/>
        </w:rPr>
        <w:t xml:space="preserve"> DevOps </w:t>
      </w:r>
      <w:r w:rsidRPr="00311863">
        <w:rPr>
          <w:rFonts w:ascii="Times New Roman" w:eastAsiaTheme="minorEastAsia" w:hAnsi="Times New Roman"/>
          <w:color w:val="333333"/>
        </w:rPr>
        <w:t>的兴起，</w:t>
      </w:r>
      <w:r w:rsidRPr="00311863">
        <w:rPr>
          <w:rFonts w:ascii="Times New Roman" w:eastAsiaTheme="minorEastAsia" w:hAnsi="Times New Roman"/>
          <w:color w:val="333333"/>
        </w:rPr>
        <w:t xml:space="preserve">2018 </w:t>
      </w:r>
      <w:r w:rsidRPr="00311863">
        <w:rPr>
          <w:rFonts w:ascii="Times New Roman" w:eastAsiaTheme="minorEastAsia" w:hAnsi="Times New Roman"/>
          <w:color w:val="333333"/>
        </w:rPr>
        <w:t>年发布的</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版本完成了三方面的范式转型</w:t>
      </w:r>
      <w:r w:rsidRPr="00311863">
        <w:rPr>
          <w:rFonts w:ascii="Times New Roman" w:eastAsiaTheme="minorEastAsia" w:hAnsi="Times New Roman"/>
          <w:color w:val="333333"/>
        </w:rPr>
        <w:t xml:space="preserve"> [2]</w:t>
      </w:r>
      <w:r w:rsidRPr="00311863">
        <w:rPr>
          <w:rFonts w:ascii="Times New Roman" w:eastAsiaTheme="minorEastAsia" w:hAnsi="Times New Roman"/>
          <w:color w:val="333333"/>
        </w:rPr>
        <w:t>：其一，从静态合规性评估转向价值流优化，引入价值交付度量（</w:t>
      </w:r>
      <w:r w:rsidRPr="00311863">
        <w:rPr>
          <w:rFonts w:ascii="Times New Roman" w:eastAsiaTheme="minorEastAsia" w:hAnsi="Times New Roman"/>
          <w:color w:val="333333"/>
        </w:rPr>
        <w:t>Value Delivery Measurement</w:t>
      </w:r>
      <w:r w:rsidRPr="00311863">
        <w:rPr>
          <w:rFonts w:ascii="Times New Roman" w:eastAsiaTheme="minorEastAsia" w:hAnsi="Times New Roman"/>
          <w:color w:val="333333"/>
        </w:rPr>
        <w:t>）以替代单纯的活动产出统计；其二，形成实践域（</w:t>
      </w:r>
      <w:r w:rsidRPr="00311863">
        <w:rPr>
          <w:rFonts w:ascii="Times New Roman" w:eastAsiaTheme="minorEastAsia" w:hAnsi="Times New Roman"/>
          <w:color w:val="333333"/>
        </w:rPr>
        <w:t>Practice Areas</w:t>
      </w:r>
      <w:r w:rsidRPr="00311863">
        <w:rPr>
          <w:rFonts w:ascii="Times New Roman" w:eastAsiaTheme="minorEastAsia" w:hAnsi="Times New Roman"/>
          <w:color w:val="333333"/>
        </w:rPr>
        <w:t>）的模块化架构，支持组织按行业特性定制改进路径；其三，整合数据驱动的决策模型，要求成熟度提升以统计过程控制（</w:t>
      </w:r>
      <w:r w:rsidRPr="00311863">
        <w:rPr>
          <w:rFonts w:ascii="Times New Roman" w:eastAsiaTheme="minorEastAsia" w:hAnsi="Times New Roman"/>
          <w:color w:val="333333"/>
        </w:rPr>
        <w:t>Statistical Process Control</w:t>
      </w:r>
      <w:r w:rsidRPr="00311863">
        <w:rPr>
          <w:rFonts w:ascii="Times New Roman" w:eastAsiaTheme="minorEastAsia" w:hAnsi="Times New Roman"/>
          <w:color w:val="333333"/>
        </w:rPr>
        <w:t>，</w:t>
      </w:r>
      <w:r w:rsidRPr="00311863">
        <w:rPr>
          <w:rFonts w:ascii="Times New Roman" w:eastAsiaTheme="minorEastAsia" w:hAnsi="Times New Roman"/>
          <w:color w:val="333333"/>
        </w:rPr>
        <w:t>SPC</w:t>
      </w:r>
      <w:r w:rsidRPr="00311863">
        <w:rPr>
          <w:rFonts w:ascii="Times New Roman" w:eastAsiaTheme="minorEastAsia" w:hAnsi="Times New Roman"/>
          <w:color w:val="333333"/>
        </w:rPr>
        <w:t>）予以验证。以金融科技行业为例，采用</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的企业在需求交付周期上平均缩短</w:t>
      </w:r>
      <w:r w:rsidRPr="00311863">
        <w:rPr>
          <w:rFonts w:ascii="Times New Roman" w:eastAsiaTheme="minorEastAsia" w:hAnsi="Times New Roman"/>
          <w:color w:val="333333"/>
        </w:rPr>
        <w:t xml:space="preserve"> 19.3 %</w:t>
      </w:r>
      <w:r w:rsidRPr="00311863">
        <w:rPr>
          <w:rFonts w:ascii="Times New Roman" w:eastAsiaTheme="minorEastAsia" w:hAnsi="Times New Roman"/>
          <w:color w:val="333333"/>
        </w:rPr>
        <w:t>，且过程变异系数降低至</w:t>
      </w:r>
      <w:r w:rsidRPr="00311863">
        <w:rPr>
          <w:rFonts w:ascii="Times New Roman" w:eastAsiaTheme="minorEastAsia" w:hAnsi="Times New Roman"/>
          <w:color w:val="333333"/>
        </w:rPr>
        <w:t xml:space="preserve"> 15 % </w:t>
      </w:r>
      <w:r w:rsidRPr="00311863">
        <w:rPr>
          <w:rFonts w:ascii="Times New Roman" w:eastAsiaTheme="minorEastAsia" w:hAnsi="Times New Roman"/>
          <w:color w:val="333333"/>
        </w:rPr>
        <w:t>以下</w:t>
      </w:r>
      <w:r w:rsidRPr="00311863">
        <w:rPr>
          <w:rFonts w:ascii="Times New Roman" w:eastAsiaTheme="minorEastAsia" w:hAnsi="Times New Roman"/>
          <w:color w:val="333333"/>
        </w:rPr>
        <w:t xml:space="preserve"> [3]</w:t>
      </w:r>
      <w:r w:rsidRPr="00311863">
        <w:rPr>
          <w:rFonts w:ascii="Times New Roman" w:eastAsiaTheme="minorEastAsia" w:hAnsi="Times New Roman"/>
          <w:color w:val="333333"/>
        </w:rPr>
        <w:t>。</w:t>
      </w:r>
    </w:p>
    <w:p w:rsidR="0069288C" w:rsidRDefault="00950053" w:rsidP="0069288C">
      <w:r>
        <w:rPr>
          <w:rFonts w:hint="eastAsia"/>
          <w:noProof/>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716B3E" w:rsidRDefault="00716B3E" w:rsidP="00716B3E">
      <w:pPr>
        <w:ind w:firstLineChars="800" w:firstLine="1680"/>
        <w:rPr>
          <w:sz w:val="21"/>
          <w:szCs w:val="21"/>
        </w:rPr>
      </w:pPr>
      <w:r w:rsidRPr="00716B3E">
        <w:rPr>
          <w:sz w:val="21"/>
          <w:szCs w:val="21"/>
        </w:rPr>
        <w:t>图 2-1 CMMI 演进与范式转型示意</w:t>
      </w:r>
    </w:p>
    <w:p w:rsidR="000B4F5A"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2</w:t>
      </w:r>
      <w:r w:rsidRPr="00311863">
        <w:rPr>
          <w:rFonts w:ascii="Times New Roman" w:eastAsiaTheme="minorEastAsia" w:hAnsi="Times New Roman"/>
          <w:color w:val="333333"/>
        </w:rPr>
        <w:t>）架构内核与工程管理适配性</w:t>
      </w:r>
    </w:p>
    <w:p w:rsidR="000B4F5A" w:rsidRPr="00311863" w:rsidRDefault="000B4F5A" w:rsidP="000B4F5A">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lastRenderedPageBreak/>
        <w:t xml:space="preserve">CMMI </w:t>
      </w:r>
      <w:r w:rsidRPr="00311863">
        <w:rPr>
          <w:rFonts w:ascii="Times New Roman" w:eastAsiaTheme="minorEastAsia" w:hAnsi="Times New Roman"/>
          <w:color w:val="333333"/>
        </w:rPr>
        <w:t>的理论内核可分为三个互锁组件：成熟度等级、实践域与能力维度。成熟度等级（从初始级至优化级）表征组织过程能力的演化阶段，晋级要求依次满足制度化、标准化与量化管理。实践域体系包含</w:t>
      </w:r>
      <w:r w:rsidRPr="00311863">
        <w:rPr>
          <w:rFonts w:ascii="Times New Roman" w:eastAsiaTheme="minorEastAsia" w:hAnsi="Times New Roman"/>
          <w:color w:val="333333"/>
        </w:rPr>
        <w:t xml:space="preserve"> 12 </w:t>
      </w:r>
      <w:r w:rsidRPr="00311863">
        <w:rPr>
          <w:rFonts w:ascii="Times New Roman" w:eastAsiaTheme="minorEastAsia" w:hAnsi="Times New Roman"/>
          <w:color w:val="333333"/>
        </w:rPr>
        <w:t>个核心实践域（如需求管理、风险评估）与</w:t>
      </w:r>
      <w:r w:rsidRPr="00311863">
        <w:rPr>
          <w:rFonts w:ascii="Times New Roman" w:eastAsiaTheme="minorEastAsia" w:hAnsi="Times New Roman"/>
          <w:color w:val="333333"/>
        </w:rPr>
        <w:t xml:space="preserve"> 4 </w:t>
      </w:r>
      <w:r w:rsidRPr="00311863">
        <w:rPr>
          <w:rFonts w:ascii="Times New Roman" w:eastAsiaTheme="minorEastAsia" w:hAnsi="Times New Roman"/>
          <w:color w:val="333333"/>
        </w:rPr>
        <w:t>个扩展实践域（如敏捷交付、数据管理），为工程管理全链条提供操作指引（见表</w:t>
      </w:r>
      <w:r w:rsidRPr="00311863">
        <w:rPr>
          <w:rFonts w:ascii="Times New Roman" w:eastAsiaTheme="minorEastAsia" w:hAnsi="Times New Roman"/>
          <w:color w:val="333333"/>
        </w:rPr>
        <w:t>2-1</w:t>
      </w:r>
      <w:r w:rsidRPr="00311863">
        <w:rPr>
          <w:rFonts w:ascii="Times New Roman" w:eastAsiaTheme="minorEastAsia" w:hAnsi="Times New Roman"/>
          <w:color w:val="333333"/>
        </w:rPr>
        <w:t>）。能力维度以</w:t>
      </w:r>
      <w:r w:rsidRPr="00311863">
        <w:rPr>
          <w:rFonts w:ascii="Times New Roman" w:eastAsiaTheme="minorEastAsia" w:hAnsi="Times New Roman"/>
          <w:color w:val="333333"/>
        </w:rPr>
        <w:t xml:space="preserve"> 0—3 </w:t>
      </w:r>
      <w:r w:rsidRPr="00311863">
        <w:rPr>
          <w:rFonts w:ascii="Times New Roman" w:eastAsiaTheme="minorEastAsia" w:hAnsi="Times New Roman"/>
          <w:color w:val="333333"/>
        </w:rPr>
        <w:t>级评价标尺量化特定实践域的执行效能，其判定依据由专家经验转向基于过程性能基线（</w:t>
      </w:r>
      <w:r w:rsidRPr="00311863">
        <w:rPr>
          <w:rFonts w:ascii="Times New Roman" w:eastAsiaTheme="minorEastAsia" w:hAnsi="Times New Roman"/>
          <w:color w:val="333333"/>
        </w:rPr>
        <w:t>Process Performance Baseline</w:t>
      </w:r>
      <w:r w:rsidRPr="00311863">
        <w:rPr>
          <w:rFonts w:ascii="Times New Roman" w:eastAsiaTheme="minorEastAsia" w:hAnsi="Times New Roman"/>
          <w:color w:val="333333"/>
        </w:rPr>
        <w:t>，</w:t>
      </w:r>
      <w:r w:rsidRPr="00311863">
        <w:rPr>
          <w:rFonts w:ascii="Times New Roman" w:eastAsiaTheme="minorEastAsia" w:hAnsi="Times New Roman"/>
          <w:color w:val="333333"/>
        </w:rPr>
        <w:t>PPB</w:t>
      </w:r>
      <w:r w:rsidRPr="00311863">
        <w:rPr>
          <w:rFonts w:ascii="Times New Roman" w:eastAsiaTheme="minorEastAsia" w:hAnsi="Times New Roman"/>
          <w:color w:val="333333"/>
        </w:rPr>
        <w:t>）的统计分析。该架构与主流工程管理理论具有互补性：相较项目管理知识体系（</w:t>
      </w:r>
      <w:r w:rsidRPr="00311863">
        <w:rPr>
          <w:rFonts w:ascii="Times New Roman" w:eastAsiaTheme="minorEastAsia" w:hAnsi="Times New Roman"/>
          <w:color w:val="333333"/>
        </w:rPr>
        <w:t>PMBOK</w:t>
      </w:r>
      <w:r w:rsidRPr="00311863">
        <w:rPr>
          <w:rFonts w:ascii="Times New Roman" w:eastAsiaTheme="minorEastAsia" w:hAnsi="Times New Roman"/>
          <w:color w:val="333333"/>
        </w:rPr>
        <w:t>），</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通过组织级过程资产库（</w:t>
      </w:r>
      <w:r w:rsidRPr="00311863">
        <w:rPr>
          <w:rFonts w:ascii="Times New Roman" w:eastAsiaTheme="minorEastAsia" w:hAnsi="Times New Roman"/>
          <w:color w:val="333333"/>
        </w:rPr>
        <w:t>Organizational Process Assets</w:t>
      </w:r>
      <w:r w:rsidRPr="00311863">
        <w:rPr>
          <w:rFonts w:ascii="Times New Roman" w:eastAsiaTheme="minorEastAsia" w:hAnsi="Times New Roman"/>
          <w:color w:val="333333"/>
        </w:rPr>
        <w:t>，</w:t>
      </w:r>
      <w:r w:rsidRPr="00311863">
        <w:rPr>
          <w:rFonts w:ascii="Times New Roman" w:eastAsiaTheme="minorEastAsia" w:hAnsi="Times New Roman"/>
          <w:color w:val="333333"/>
        </w:rPr>
        <w:t>OPAs</w:t>
      </w:r>
      <w:r w:rsidRPr="00311863">
        <w:rPr>
          <w:rFonts w:ascii="Times New Roman" w:eastAsiaTheme="minorEastAsia" w:hAnsi="Times New Roman"/>
          <w:color w:val="333333"/>
        </w:rPr>
        <w:t>）将项目管理由单次实践升级为可复用的能力体系；相较</w:t>
      </w:r>
      <w:r w:rsidRPr="00311863">
        <w:rPr>
          <w:rFonts w:ascii="Times New Roman" w:eastAsiaTheme="minorEastAsia" w:hAnsi="Times New Roman"/>
          <w:color w:val="333333"/>
        </w:rPr>
        <w:t xml:space="preserve"> ISO 9001 </w:t>
      </w:r>
      <w:r w:rsidRPr="00311863">
        <w:rPr>
          <w:rFonts w:ascii="Times New Roman" w:eastAsiaTheme="minorEastAsia" w:hAnsi="Times New Roman"/>
          <w:color w:val="333333"/>
        </w:rPr>
        <w:t>质保体系，</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的量化管理补足了质量成本（</w:t>
      </w:r>
      <w:r w:rsidRPr="00311863">
        <w:rPr>
          <w:rFonts w:ascii="Times New Roman" w:eastAsiaTheme="minorEastAsia" w:hAnsi="Times New Roman"/>
          <w:color w:val="333333"/>
        </w:rPr>
        <w:t>Cost of Quality</w:t>
      </w:r>
      <w:r w:rsidRPr="00311863">
        <w:rPr>
          <w:rFonts w:ascii="Times New Roman" w:eastAsiaTheme="minorEastAsia" w:hAnsi="Times New Roman"/>
          <w:color w:val="333333"/>
        </w:rPr>
        <w:t>，</w:t>
      </w:r>
      <w:r w:rsidRPr="00311863">
        <w:rPr>
          <w:rFonts w:ascii="Times New Roman" w:eastAsiaTheme="minorEastAsia" w:hAnsi="Times New Roman"/>
          <w:color w:val="333333"/>
        </w:rPr>
        <w:t>CoQ</w:t>
      </w:r>
      <w:r w:rsidRPr="00311863">
        <w:rPr>
          <w:rFonts w:ascii="Times New Roman" w:eastAsiaTheme="minorEastAsia" w:hAnsi="Times New Roman"/>
          <w:color w:val="333333"/>
        </w:rPr>
        <w:t>）的度量缺口（见表</w:t>
      </w:r>
      <w:r w:rsidRPr="00311863">
        <w:rPr>
          <w:rFonts w:ascii="Times New Roman" w:eastAsiaTheme="minorEastAsia" w:hAnsi="Times New Roman"/>
          <w:color w:val="333333"/>
        </w:rPr>
        <w:t>2-2</w:t>
      </w:r>
      <w:r w:rsidRPr="00311863">
        <w:rPr>
          <w:rFonts w:ascii="Times New Roman" w:eastAsiaTheme="minorEastAsia" w:hAnsi="Times New Roman"/>
          <w:color w:val="333333"/>
        </w:rPr>
        <w:t>）。跨国实证研究显示，</w:t>
      </w:r>
      <w:r w:rsidRPr="00311863">
        <w:rPr>
          <w:rFonts w:ascii="Times New Roman" w:eastAsiaTheme="minorEastAsia" w:hAnsi="Times New Roman"/>
          <w:color w:val="333333"/>
        </w:rPr>
        <w:t xml:space="preserve">CMMI </w:t>
      </w:r>
      <w:r w:rsidRPr="00311863">
        <w:rPr>
          <w:rFonts w:ascii="Times New Roman" w:eastAsiaTheme="minorEastAsia" w:hAnsi="Times New Roman"/>
          <w:color w:val="333333"/>
        </w:rPr>
        <w:t>与</w:t>
      </w:r>
      <w:r w:rsidRPr="00311863">
        <w:rPr>
          <w:rFonts w:ascii="Times New Roman" w:eastAsiaTheme="minorEastAsia" w:hAnsi="Times New Roman"/>
          <w:color w:val="333333"/>
        </w:rPr>
        <w:t xml:space="preserve"> PMBOK </w:t>
      </w:r>
      <w:r w:rsidRPr="00311863">
        <w:rPr>
          <w:rFonts w:ascii="Times New Roman" w:eastAsiaTheme="minorEastAsia" w:hAnsi="Times New Roman"/>
          <w:color w:val="333333"/>
        </w:rPr>
        <w:t>的协同应用可使项目预算偏差率下降</w:t>
      </w:r>
      <w:r w:rsidRPr="00311863">
        <w:rPr>
          <w:rFonts w:ascii="Times New Roman" w:eastAsiaTheme="minorEastAsia" w:hAnsi="Times New Roman"/>
          <w:color w:val="333333"/>
        </w:rPr>
        <w:t xml:space="preserve"> 28 %—35 %</w:t>
      </w:r>
      <w:r w:rsidRPr="00311863">
        <w:rPr>
          <w:rFonts w:ascii="Times New Roman" w:eastAsiaTheme="minorEastAsia" w:hAnsi="Times New Roman"/>
          <w:color w:val="333333"/>
        </w:rPr>
        <w:t>，质量审计缺陷数减少</w:t>
      </w:r>
      <w:r w:rsidRPr="00311863">
        <w:rPr>
          <w:rFonts w:ascii="Times New Roman" w:eastAsiaTheme="minorEastAsia" w:hAnsi="Times New Roman"/>
          <w:color w:val="333333"/>
        </w:rPr>
        <w:t xml:space="preserve"> 42 % [4]</w:t>
      </w:r>
      <w:r w:rsidRPr="00311863">
        <w:rPr>
          <w:rFonts w:ascii="Times New Roman" w:eastAsiaTheme="minorEastAsia" w:hAnsi="Times New Roman"/>
          <w:color w:val="333333"/>
        </w:rPr>
        <w:t>。</w:t>
      </w:r>
    </w:p>
    <w:p w:rsidR="00B16425" w:rsidRPr="00233C67" w:rsidRDefault="00B16425" w:rsidP="00B16425">
      <w:pPr>
        <w:shd w:val="clear" w:color="auto" w:fill="FFFFFF"/>
        <w:spacing w:before="156" w:after="156" w:line="400" w:lineRule="exact"/>
        <w:jc w:val="center"/>
        <w:rPr>
          <w:rFonts w:ascii="Times New Roman" w:eastAsiaTheme="minorEastAsia" w:hAnsi="Times New Roman"/>
          <w:color w:val="333333"/>
          <w:sz w:val="21"/>
          <w:szCs w:val="21"/>
        </w:rPr>
      </w:pPr>
      <w:r w:rsidRPr="00233C67">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233C67">
        <w:rPr>
          <w:rFonts w:ascii="Times New Roman" w:eastAsiaTheme="minorEastAsia" w:hAnsi="Times New Roman"/>
          <w:color w:val="333333"/>
          <w:sz w:val="21"/>
          <w:szCs w:val="21"/>
        </w:rPr>
        <w:t xml:space="preserve">-1 CMMI </w:t>
      </w:r>
      <w:r w:rsidRPr="00233C67">
        <w:rPr>
          <w:rFonts w:ascii="Times New Roman" w:eastAsiaTheme="minorEastAsia" w:hAnsi="Times New Roman"/>
          <w:color w:val="333333"/>
          <w:sz w:val="21"/>
          <w:szCs w:val="21"/>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类别</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实践域（</w:t>
            </w:r>
            <w:r w:rsidRPr="00C6098B">
              <w:rPr>
                <w:rFonts w:ascii="Times New Roman" w:eastAsiaTheme="minorEastAsia" w:hAnsi="Times New Roman"/>
                <w:color w:val="333333"/>
              </w:rPr>
              <w:t>PA</w:t>
            </w:r>
            <w:r w:rsidRPr="00C6098B">
              <w:rPr>
                <w:rFonts w:ascii="Times New Roman" w:eastAsiaTheme="minorEastAsia" w:hAnsi="Times New Roman"/>
                <w:color w:val="333333"/>
              </w:rPr>
              <w:t>）举例</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本研究对应流程</w:t>
            </w:r>
            <w:r w:rsidRPr="00C6098B">
              <w:rPr>
                <w:rFonts w:ascii="Times New Roman" w:eastAsiaTheme="minorEastAsia" w:hAnsi="Times New Roman"/>
                <w:color w:val="333333"/>
              </w:rPr>
              <w:t>/</w:t>
            </w:r>
            <w:r w:rsidRPr="00C6098B">
              <w:rPr>
                <w:rFonts w:ascii="Times New Roman" w:eastAsiaTheme="minorEastAsia" w:hAnsi="Times New Roman"/>
                <w:color w:val="333333"/>
              </w:rPr>
              <w:t>度量项（示例）</w:t>
            </w:r>
          </w:p>
        </w:tc>
      </w:tr>
      <w:tr w:rsidR="00B16425" w:rsidRPr="00C6098B"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核心</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需求开发与管理（</w:t>
            </w:r>
            <w:r w:rsidRPr="00C6098B">
              <w:rPr>
                <w:rFonts w:ascii="Times New Roman" w:eastAsiaTheme="minorEastAsia" w:hAnsi="Times New Roman"/>
                <w:color w:val="333333"/>
              </w:rPr>
              <w:t>RDM</w:t>
            </w:r>
            <w:r w:rsidRPr="00C6098B">
              <w:rPr>
                <w:rFonts w:ascii="Times New Roman" w:eastAsiaTheme="minorEastAsia" w:hAnsi="Times New Roman"/>
                <w:color w:val="333333"/>
              </w:rPr>
              <w:t>）、规划（</w:t>
            </w:r>
            <w:r w:rsidRPr="00C6098B">
              <w:rPr>
                <w:rFonts w:ascii="Times New Roman" w:eastAsiaTheme="minorEastAsia" w:hAnsi="Times New Roman"/>
                <w:color w:val="333333"/>
              </w:rPr>
              <w:t>PLAN</w:t>
            </w:r>
            <w:r w:rsidRPr="00C6098B">
              <w:rPr>
                <w:rFonts w:ascii="Times New Roman" w:eastAsiaTheme="minorEastAsia" w:hAnsi="Times New Roman"/>
                <w:color w:val="333333"/>
              </w:rPr>
              <w:t>）、监控与控制（</w:t>
            </w:r>
            <w:r w:rsidRPr="00C6098B">
              <w:rPr>
                <w:rFonts w:ascii="Times New Roman" w:eastAsiaTheme="minorEastAsia" w:hAnsi="Times New Roman"/>
                <w:color w:val="333333"/>
              </w:rPr>
              <w:t>MC</w:t>
            </w:r>
            <w:r w:rsidRPr="00C6098B">
              <w:rPr>
                <w:rFonts w:ascii="Times New Roman" w:eastAsiaTheme="minorEastAsia" w:hAnsi="Times New Roman"/>
                <w:color w:val="333333"/>
              </w:rPr>
              <w:t>）、风险与机会管理（</w:t>
            </w:r>
            <w:r w:rsidRPr="00C6098B">
              <w:rPr>
                <w:rFonts w:ascii="Times New Roman" w:eastAsiaTheme="minorEastAsia" w:hAnsi="Times New Roman"/>
                <w:color w:val="333333"/>
              </w:rPr>
              <w:t>RSK</w:t>
            </w:r>
            <w:r w:rsidRPr="00C6098B">
              <w:rPr>
                <w:rFonts w:ascii="Times New Roman" w:eastAsiaTheme="minorEastAsia" w:hAnsi="Times New Roman"/>
                <w:color w:val="333333"/>
              </w:rPr>
              <w:t>）、因果分析与解决（</w:t>
            </w:r>
            <w:r w:rsidRPr="00C6098B">
              <w:rPr>
                <w:rFonts w:ascii="Times New Roman" w:eastAsiaTheme="minorEastAsia" w:hAnsi="Times New Roman"/>
                <w:color w:val="333333"/>
              </w:rPr>
              <w:t>CAR</w:t>
            </w:r>
            <w:r w:rsidRPr="00C6098B">
              <w:rPr>
                <w:rFonts w:ascii="Times New Roman" w:eastAsiaTheme="minorEastAsia" w:hAnsi="Times New Roman"/>
                <w:color w:val="333333"/>
              </w:rPr>
              <w:t>）、配置管理（</w:t>
            </w:r>
            <w:r w:rsidRPr="00C6098B">
              <w:rPr>
                <w:rFonts w:ascii="Times New Roman" w:eastAsiaTheme="minorEastAsia" w:hAnsi="Times New Roman"/>
                <w:color w:val="333333"/>
              </w:rPr>
              <w:t>CM</w:t>
            </w:r>
            <w:r w:rsidRPr="00C6098B">
              <w:rPr>
                <w:rFonts w:ascii="Times New Roman" w:eastAsiaTheme="minorEastAsia" w:hAnsi="Times New Roman"/>
                <w:color w:val="333333"/>
              </w:rPr>
              <w:t>）、度量与绩效管理（</w:t>
            </w:r>
            <w:r w:rsidRPr="00C6098B">
              <w:rPr>
                <w:rFonts w:ascii="Times New Roman" w:eastAsiaTheme="minorEastAsia" w:hAnsi="Times New Roman"/>
                <w:color w:val="333333"/>
              </w:rPr>
              <w:t>MPM</w:t>
            </w:r>
            <w:r w:rsidRPr="00C6098B">
              <w:rPr>
                <w:rFonts w:ascii="Times New Roman" w:eastAsiaTheme="minorEastAsia" w:hAnsi="Times New Roman"/>
                <w:color w:val="333333"/>
              </w:rPr>
              <w:t>）等</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需求基线</w:t>
            </w:r>
            <w:r w:rsidRPr="00C6098B">
              <w:rPr>
                <w:rFonts w:ascii="Times New Roman" w:eastAsiaTheme="minorEastAsia" w:hAnsi="Times New Roman"/>
                <w:color w:val="333333"/>
              </w:rPr>
              <w:t>/</w:t>
            </w:r>
            <w:r w:rsidRPr="00C6098B">
              <w:rPr>
                <w:rFonts w:ascii="Times New Roman" w:eastAsiaTheme="minorEastAsia" w:hAnsi="Times New Roman"/>
                <w:color w:val="333333"/>
              </w:rPr>
              <w:t>变更率、里程碑偏差、风险登记册（概率</w:t>
            </w:r>
            <w:r w:rsidRPr="00C6098B">
              <w:rPr>
                <w:rFonts w:ascii="Times New Roman" w:eastAsiaTheme="minorEastAsia" w:hAnsi="Times New Roman"/>
                <w:color w:val="333333"/>
              </w:rPr>
              <w:t>×</w:t>
            </w:r>
            <w:r w:rsidRPr="00C6098B">
              <w:rPr>
                <w:rFonts w:ascii="Times New Roman" w:eastAsiaTheme="minorEastAsia" w:hAnsi="Times New Roman"/>
                <w:color w:val="333333"/>
              </w:rPr>
              <w:t>影响）、缺陷原因帕累托、配置项基线合规率、</w:t>
            </w:r>
            <w:r w:rsidRPr="00C6098B">
              <w:rPr>
                <w:rFonts w:ascii="Times New Roman" w:eastAsiaTheme="minorEastAsia" w:hAnsi="Times New Roman"/>
                <w:color w:val="333333"/>
              </w:rPr>
              <w:t>KPI</w:t>
            </w:r>
            <w:r w:rsidRPr="00C6098B">
              <w:rPr>
                <w:rFonts w:ascii="Times New Roman" w:eastAsiaTheme="minorEastAsia" w:hAnsi="Times New Roman"/>
                <w:color w:val="333333"/>
              </w:rPr>
              <w:t>（</w:t>
            </w:r>
            <w:r w:rsidRPr="00C6098B">
              <w:rPr>
                <w:rFonts w:ascii="Times New Roman" w:eastAsiaTheme="minorEastAsia" w:hAnsi="Times New Roman"/>
                <w:color w:val="333333"/>
              </w:rPr>
              <w:t>LT/CT</w:t>
            </w:r>
            <w:r w:rsidRPr="00C6098B">
              <w:rPr>
                <w:rFonts w:ascii="Times New Roman" w:eastAsiaTheme="minorEastAsia" w:hAnsi="Times New Roman"/>
                <w:color w:val="333333"/>
              </w:rPr>
              <w:t>、交付偏差）</w:t>
            </w:r>
          </w:p>
        </w:tc>
      </w:tr>
      <w:tr w:rsidR="00B16425" w:rsidRPr="00311863" w:rsidTr="00A14A3A">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扩展</w:t>
            </w:r>
          </w:p>
        </w:tc>
        <w:tc>
          <w:tcPr>
            <w:tcW w:w="3096" w:type="dxa"/>
          </w:tcPr>
          <w:p w:rsidR="00B16425" w:rsidRPr="00C6098B"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敏捷交付、数据管理、人员管理、服务管理、供应商管理等</w:t>
            </w:r>
          </w:p>
        </w:tc>
        <w:tc>
          <w:tcPr>
            <w:tcW w:w="3096"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C6098B">
              <w:rPr>
                <w:rFonts w:ascii="Times New Roman" w:eastAsiaTheme="minorEastAsia" w:hAnsi="Times New Roman"/>
                <w:color w:val="333333"/>
              </w:rPr>
              <w:t>Scrum/</w:t>
            </w:r>
            <w:r w:rsidRPr="00C6098B">
              <w:rPr>
                <w:rFonts w:ascii="Times New Roman" w:eastAsiaTheme="minorEastAsia" w:hAnsi="Times New Roman"/>
                <w:color w:val="333333"/>
              </w:rPr>
              <w:t>看板度量、主数据质量评分、胜任力模型、</w:t>
            </w:r>
            <w:r w:rsidRPr="00C6098B">
              <w:rPr>
                <w:rFonts w:ascii="Times New Roman" w:eastAsiaTheme="minorEastAsia" w:hAnsi="Times New Roman"/>
                <w:color w:val="333333"/>
              </w:rPr>
              <w:t>SLA/SLI</w:t>
            </w:r>
            <w:r w:rsidRPr="00C6098B">
              <w:rPr>
                <w:rFonts w:ascii="Times New Roman" w:eastAsiaTheme="minorEastAsia" w:hAnsi="Times New Roman"/>
                <w:color w:val="333333"/>
              </w:rPr>
              <w:t>、供应商绩效指数（</w:t>
            </w:r>
            <w:r w:rsidRPr="00C6098B">
              <w:rPr>
                <w:rFonts w:ascii="Times New Roman" w:eastAsiaTheme="minorEastAsia" w:hAnsi="Times New Roman"/>
                <w:color w:val="333333"/>
              </w:rPr>
              <w:t>SPI-vendor</w:t>
            </w:r>
            <w:r w:rsidRPr="00C6098B">
              <w:rPr>
                <w:rFonts w:ascii="Times New Roman" w:eastAsiaTheme="minorEastAsia" w:hAnsi="Times New Roman"/>
                <w:color w:val="333333"/>
              </w:rPr>
              <w:t>）</w:t>
            </w:r>
          </w:p>
        </w:tc>
      </w:tr>
    </w:tbl>
    <w:p w:rsidR="00B16425" w:rsidRPr="00D60FAA" w:rsidRDefault="00B16425" w:rsidP="00B16425">
      <w:pPr>
        <w:shd w:val="clear" w:color="auto" w:fill="FFFFFF"/>
        <w:spacing w:before="156" w:after="156" w:line="400" w:lineRule="exact"/>
        <w:ind w:firstLineChars="950" w:firstLine="1995"/>
        <w:rPr>
          <w:rFonts w:ascii="Times New Roman" w:eastAsiaTheme="minorEastAsia" w:hAnsi="Times New Roman"/>
          <w:color w:val="333333"/>
          <w:sz w:val="21"/>
          <w:szCs w:val="21"/>
        </w:rPr>
      </w:pPr>
      <w:r w:rsidRPr="00D60FAA">
        <w:rPr>
          <w:rFonts w:ascii="Times New Roman" w:eastAsiaTheme="minorEastAsia" w:hAnsi="Times New Roman"/>
          <w:color w:val="333333"/>
          <w:sz w:val="21"/>
          <w:szCs w:val="21"/>
        </w:rPr>
        <w:t>表</w:t>
      </w:r>
      <w:r>
        <w:rPr>
          <w:rFonts w:ascii="Times New Roman" w:eastAsiaTheme="minorEastAsia" w:hAnsi="Times New Roman"/>
          <w:color w:val="333333"/>
          <w:sz w:val="21"/>
          <w:szCs w:val="21"/>
        </w:rPr>
        <w:t>2</w:t>
      </w:r>
      <w:r w:rsidRPr="00D60FAA">
        <w:rPr>
          <w:rFonts w:ascii="Times New Roman" w:eastAsiaTheme="minorEastAsia" w:hAnsi="Times New Roman"/>
          <w:color w:val="333333"/>
          <w:sz w:val="21"/>
          <w:szCs w:val="21"/>
        </w:rPr>
        <w:t xml:space="preserve">-2 CMMI—PMBOK—ISO 9001 </w:t>
      </w:r>
      <w:r w:rsidRPr="00D60FAA">
        <w:rPr>
          <w:rFonts w:ascii="Times New Roman" w:eastAsiaTheme="minorEastAsia" w:hAnsi="Times New Roman"/>
          <w:color w:val="333333"/>
          <w:sz w:val="21"/>
          <w:szCs w:val="21"/>
        </w:rPr>
        <w:t>要素对齐矩阵</w:t>
      </w:r>
    </w:p>
    <w:tbl>
      <w:tblPr>
        <w:tblStyle w:val="ab"/>
        <w:tblW w:w="0" w:type="auto"/>
        <w:tblLook w:val="04A0" w:firstRow="1" w:lastRow="0" w:firstColumn="1" w:lastColumn="0" w:noHBand="0" w:noVBand="1"/>
      </w:tblPr>
      <w:tblGrid>
        <w:gridCol w:w="1857"/>
        <w:gridCol w:w="1857"/>
        <w:gridCol w:w="1858"/>
        <w:gridCol w:w="1858"/>
        <w:gridCol w:w="1858"/>
      </w:tblGrid>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领域要素</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CMMI </w:t>
            </w:r>
            <w:r w:rsidRPr="002F572C">
              <w:rPr>
                <w:rFonts w:ascii="Times New Roman" w:eastAsiaTheme="minorEastAsia" w:hAnsi="Times New Roman"/>
                <w:color w:val="333333"/>
              </w:rPr>
              <w:t>对应实践域</w:t>
            </w:r>
            <w:r w:rsidRPr="002F572C">
              <w:rPr>
                <w:rFonts w:ascii="Times New Roman" w:eastAsiaTheme="minorEastAsia" w:hAnsi="Times New Roman"/>
                <w:color w:val="333333"/>
              </w:rPr>
              <w:t>/</w:t>
            </w:r>
            <w:r w:rsidRPr="002F572C">
              <w:rPr>
                <w:rFonts w:ascii="Times New Roman" w:eastAsiaTheme="minorEastAsia" w:hAnsi="Times New Roman"/>
                <w:color w:val="333333"/>
              </w:rPr>
              <w:t>机制</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PMBOK </w:t>
            </w:r>
            <w:r w:rsidRPr="002F572C">
              <w:rPr>
                <w:rFonts w:ascii="Times New Roman" w:eastAsiaTheme="minorEastAsia" w:hAnsi="Times New Roman"/>
                <w:color w:val="333333"/>
              </w:rPr>
              <w:t>对应知识域</w:t>
            </w:r>
            <w:r w:rsidRPr="002F572C">
              <w:rPr>
                <w:rFonts w:ascii="Times New Roman" w:eastAsiaTheme="minorEastAsia" w:hAnsi="Times New Roman"/>
                <w:color w:val="333333"/>
              </w:rPr>
              <w:t>/</w:t>
            </w:r>
            <w:r w:rsidRPr="002F572C">
              <w:rPr>
                <w:rFonts w:ascii="Times New Roman" w:eastAsiaTheme="minorEastAsia" w:hAnsi="Times New Roman"/>
                <w:color w:val="333333"/>
              </w:rPr>
              <w:t>工具</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ISO 9001 </w:t>
            </w:r>
            <w:r w:rsidRPr="002F572C">
              <w:rPr>
                <w:rFonts w:ascii="Times New Roman" w:eastAsiaTheme="minorEastAsia" w:hAnsi="Times New Roman"/>
                <w:color w:val="333333"/>
              </w:rPr>
              <w:t>相关条款</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说明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lastRenderedPageBreak/>
              <w:t>范围</w:t>
            </w:r>
            <w:r w:rsidRPr="002F572C">
              <w:rPr>
                <w:rFonts w:ascii="Times New Roman" w:eastAsiaTheme="minorEastAsia" w:hAnsi="Times New Roman"/>
                <w:color w:val="333333"/>
              </w:rPr>
              <w:t>/</w:t>
            </w:r>
            <w:r w:rsidRPr="002F572C">
              <w:rPr>
                <w:rFonts w:ascii="Times New Roman" w:eastAsiaTheme="minorEastAsia" w:hAnsi="Times New Roman"/>
                <w:color w:val="333333"/>
              </w:rPr>
              <w:t>需求</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RDM</w:t>
            </w:r>
            <w:r w:rsidRPr="002F572C">
              <w:rPr>
                <w:rFonts w:ascii="Times New Roman" w:eastAsiaTheme="minorEastAsia" w:hAnsi="Times New Roman"/>
                <w:color w:val="333333"/>
              </w:rPr>
              <w:t>、</w:t>
            </w:r>
            <w:r w:rsidRPr="002F572C">
              <w:rPr>
                <w:rFonts w:ascii="Times New Roman" w:eastAsiaTheme="minorEastAsia" w:hAnsi="Times New Roman"/>
                <w:color w:val="333333"/>
              </w:rPr>
              <w:t>CM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范围管理、需求收集</w:t>
            </w:r>
            <w:r w:rsidRPr="002F572C">
              <w:rPr>
                <w:rFonts w:ascii="Times New Roman" w:eastAsiaTheme="minorEastAsia" w:hAnsi="Times New Roman"/>
                <w:color w:val="333333"/>
              </w:rPr>
              <w:t>/</w:t>
            </w:r>
            <w:r w:rsidRPr="002F572C">
              <w:rPr>
                <w:rFonts w:ascii="Times New Roman" w:eastAsiaTheme="minorEastAsia" w:hAnsi="Times New Roman"/>
                <w:color w:val="333333"/>
              </w:rPr>
              <w:t>基线</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8.2</w:t>
            </w:r>
            <w:r w:rsidRPr="002F572C">
              <w:rPr>
                <w:rFonts w:ascii="Times New Roman" w:eastAsiaTheme="minorEastAsia" w:hAnsi="Times New Roman"/>
                <w:color w:val="333333"/>
              </w:rPr>
              <w:t>、</w:t>
            </w:r>
            <w:r w:rsidRPr="002F572C">
              <w:rPr>
                <w:rFonts w:ascii="Times New Roman" w:eastAsiaTheme="minorEastAsia" w:hAnsi="Times New Roman"/>
                <w:color w:val="333333"/>
              </w:rPr>
              <w:t>8.5</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OPAs </w:t>
            </w:r>
            <w:r w:rsidRPr="002F572C">
              <w:rPr>
                <w:rFonts w:ascii="Times New Roman" w:eastAsiaTheme="minorEastAsia" w:hAnsi="Times New Roman"/>
                <w:color w:val="333333"/>
              </w:rPr>
              <w:t>支撑需求复用与版本控制</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PLAN</w:t>
            </w:r>
            <w:r w:rsidRPr="002F572C">
              <w:rPr>
                <w:rFonts w:ascii="Times New Roman" w:eastAsiaTheme="minorEastAsia" w:hAnsi="Times New Roman"/>
                <w:color w:val="333333"/>
              </w:rPr>
              <w:t>、</w:t>
            </w:r>
            <w:r w:rsidRPr="002F572C">
              <w:rPr>
                <w:rFonts w:ascii="Times New Roman" w:eastAsiaTheme="minorEastAsia" w:hAnsi="Times New Roman"/>
                <w:color w:val="333333"/>
              </w:rPr>
              <w:t>MC</w:t>
            </w:r>
            <w:r w:rsidRPr="002F572C">
              <w:rPr>
                <w:rFonts w:ascii="Times New Roman" w:eastAsiaTheme="minorEastAsia" w:hAnsi="Times New Roman"/>
                <w:color w:val="333333"/>
              </w:rPr>
              <w:t>、</w:t>
            </w:r>
            <w:r w:rsidRPr="002F572C">
              <w:rPr>
                <w:rFonts w:ascii="Times New Roman" w:eastAsiaTheme="minorEastAsia" w:hAnsi="Times New Roman"/>
                <w:color w:val="333333"/>
              </w:rPr>
              <w:t>MPM</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进度</w:t>
            </w:r>
            <w:r w:rsidRPr="002F572C">
              <w:rPr>
                <w:rFonts w:ascii="Times New Roman" w:eastAsiaTheme="minorEastAsia" w:hAnsi="Times New Roman"/>
                <w:color w:val="333333"/>
              </w:rPr>
              <w:t>/</w:t>
            </w:r>
            <w:r w:rsidRPr="002F572C">
              <w:rPr>
                <w:rFonts w:ascii="Times New Roman" w:eastAsiaTheme="minorEastAsia" w:hAnsi="Times New Roman"/>
                <w:color w:val="333333"/>
              </w:rPr>
              <w:t>成本管理（</w:t>
            </w:r>
            <w:r w:rsidRPr="002F572C">
              <w:rPr>
                <w:rFonts w:ascii="Times New Roman" w:eastAsiaTheme="minorEastAsia" w:hAnsi="Times New Roman"/>
                <w:color w:val="333333"/>
              </w:rPr>
              <w:t>EVM</w:t>
            </w:r>
            <w:r w:rsidRPr="002F572C">
              <w:rPr>
                <w:rFonts w:ascii="Times New Roman" w:eastAsiaTheme="minorEastAsia" w:hAnsi="Times New Roman"/>
                <w:color w:val="333333"/>
              </w:rPr>
              <w:t>）</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8.1</w:t>
            </w:r>
            <w:r w:rsidRPr="002F572C">
              <w:rPr>
                <w:rFonts w:ascii="Times New Roman" w:eastAsiaTheme="minorEastAsia" w:hAnsi="Times New Roman"/>
                <w:color w:val="333333"/>
              </w:rPr>
              <w:t>、</w:t>
            </w:r>
            <w:r w:rsidRPr="002F572C">
              <w:rPr>
                <w:rFonts w:ascii="Times New Roman" w:eastAsiaTheme="minorEastAsia" w:hAnsi="Times New Roman"/>
                <w:color w:val="333333"/>
              </w:rPr>
              <w:t>9.1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MPM </w:t>
            </w:r>
            <w:r w:rsidRPr="002F572C">
              <w:rPr>
                <w:rFonts w:ascii="Times New Roman" w:eastAsiaTheme="minorEastAsia" w:hAnsi="Times New Roman"/>
                <w:color w:val="333333"/>
              </w:rPr>
              <w:t>指标接入</w:t>
            </w:r>
            <w:r w:rsidRPr="002F572C">
              <w:rPr>
                <w:rFonts w:ascii="Times New Roman" w:eastAsiaTheme="minorEastAsia" w:hAnsi="Times New Roman"/>
                <w:color w:val="333333"/>
              </w:rPr>
              <w:t xml:space="preserve"> EVM</w:t>
            </w:r>
            <w:r w:rsidRPr="002F572C">
              <w:rPr>
                <w:rFonts w:ascii="Times New Roman" w:eastAsiaTheme="minorEastAsia" w:hAnsi="Times New Roman"/>
                <w:color w:val="333333"/>
              </w:rPr>
              <w:t>，形成度量闭环</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ENQ</w:t>
            </w:r>
            <w:r w:rsidRPr="002F572C">
              <w:rPr>
                <w:rFonts w:ascii="Times New Roman" w:eastAsiaTheme="minorEastAsia" w:hAnsi="Times New Roman"/>
                <w:color w:val="333333"/>
              </w:rPr>
              <w:t>（确保质量）、</w:t>
            </w:r>
            <w:r w:rsidRPr="002F572C">
              <w:rPr>
                <w:rFonts w:ascii="Times New Roman" w:eastAsiaTheme="minorEastAsia" w:hAnsi="Times New Roman"/>
                <w:color w:val="333333"/>
              </w:rPr>
              <w:t>CAR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质量管理、因果分析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9.1</w:t>
            </w:r>
            <w:r w:rsidRPr="002F572C">
              <w:rPr>
                <w:rFonts w:ascii="Times New Roman" w:eastAsiaTheme="minorEastAsia" w:hAnsi="Times New Roman"/>
                <w:color w:val="333333"/>
              </w:rPr>
              <w:t>、</w:t>
            </w:r>
            <w:r w:rsidRPr="002F572C">
              <w:rPr>
                <w:rFonts w:ascii="Times New Roman" w:eastAsiaTheme="minorEastAsia" w:hAnsi="Times New Roman"/>
                <w:color w:val="333333"/>
              </w:rPr>
              <w:t>9.3</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 xml:space="preserve">PPB </w:t>
            </w:r>
            <w:r w:rsidRPr="002F572C">
              <w:rPr>
                <w:rFonts w:ascii="Times New Roman" w:eastAsiaTheme="minorEastAsia" w:hAnsi="Times New Roman"/>
                <w:color w:val="333333"/>
              </w:rPr>
              <w:t>作为质量基线；</w:t>
            </w:r>
            <w:r w:rsidRPr="002F572C">
              <w:rPr>
                <w:rFonts w:ascii="Times New Roman" w:eastAsiaTheme="minorEastAsia" w:hAnsi="Times New Roman"/>
                <w:color w:val="333333"/>
              </w:rPr>
              <w:t xml:space="preserve">CAR </w:t>
            </w:r>
            <w:r w:rsidRPr="002F572C">
              <w:rPr>
                <w:rFonts w:ascii="Times New Roman" w:eastAsiaTheme="minorEastAsia" w:hAnsi="Times New Roman"/>
                <w:color w:val="333333"/>
              </w:rPr>
              <w:t>驱动缺陷降低</w:t>
            </w:r>
          </w:p>
        </w:tc>
      </w:tr>
      <w:tr w:rsidR="00B16425" w:rsidRPr="002F572C"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RSK</w:t>
            </w:r>
            <w:r w:rsidRPr="002F572C">
              <w:rPr>
                <w:rFonts w:ascii="Times New Roman" w:eastAsiaTheme="minorEastAsia" w:hAnsi="Times New Roman"/>
                <w:color w:val="333333"/>
              </w:rPr>
              <w:t>、</w:t>
            </w:r>
            <w:r w:rsidRPr="002F572C">
              <w:rPr>
                <w:rFonts w:ascii="Times New Roman" w:eastAsiaTheme="minorEastAsia" w:hAnsi="Times New Roman"/>
                <w:color w:val="333333"/>
              </w:rPr>
              <w:t>DAR</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风险登记册、定量分析</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6.1</w:t>
            </w:r>
            <w:r w:rsidRPr="002F572C">
              <w:rPr>
                <w:rFonts w:ascii="Times New Roman" w:eastAsiaTheme="minorEastAsia" w:hAnsi="Times New Roman"/>
                <w:color w:val="333333"/>
              </w:rPr>
              <w:t>、</w:t>
            </w:r>
            <w:r w:rsidRPr="002F572C">
              <w:rPr>
                <w:rFonts w:ascii="Times New Roman" w:eastAsiaTheme="minorEastAsia" w:hAnsi="Times New Roman"/>
                <w:color w:val="333333"/>
              </w:rPr>
              <w:t>8.1</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量化风险触发度量阈值与控制图</w:t>
            </w:r>
          </w:p>
        </w:tc>
      </w:tr>
      <w:tr w:rsidR="00B16425" w:rsidRPr="00311863" w:rsidTr="00A14A3A">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w:t>
            </w:r>
          </w:p>
        </w:tc>
        <w:tc>
          <w:tcPr>
            <w:tcW w:w="1857"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SAM/SSS</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采购管理</w:t>
            </w:r>
          </w:p>
        </w:tc>
        <w:tc>
          <w:tcPr>
            <w:tcW w:w="1858" w:type="dxa"/>
          </w:tcPr>
          <w:p w:rsidR="00B16425" w:rsidRPr="002F572C"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8.4</w:t>
            </w:r>
          </w:p>
        </w:tc>
        <w:tc>
          <w:tcPr>
            <w:tcW w:w="1858" w:type="dxa"/>
          </w:tcPr>
          <w:p w:rsidR="00B16425" w:rsidRPr="00311863" w:rsidRDefault="00B16425" w:rsidP="00A14A3A">
            <w:pPr>
              <w:spacing w:before="156" w:after="156" w:line="400" w:lineRule="exact"/>
              <w:ind w:firstLine="480"/>
              <w:rPr>
                <w:rFonts w:ascii="Times New Roman" w:eastAsiaTheme="minorEastAsia" w:hAnsi="Times New Roman"/>
                <w:color w:val="333333"/>
              </w:rPr>
            </w:pPr>
            <w:r w:rsidRPr="002F572C">
              <w:rPr>
                <w:rFonts w:ascii="Times New Roman" w:eastAsiaTheme="minorEastAsia" w:hAnsi="Times New Roman"/>
                <w:color w:val="333333"/>
              </w:rPr>
              <w:t>供应商能力评估与门禁指标对齐</w:t>
            </w:r>
          </w:p>
        </w:tc>
      </w:tr>
    </w:tbl>
    <w:p w:rsidR="00B16425" w:rsidRDefault="00B16425" w:rsidP="00B16425">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w:t>
      </w:r>
      <w:r w:rsidRPr="00311863">
        <w:rPr>
          <w:rFonts w:ascii="Times New Roman" w:eastAsiaTheme="minorEastAsia" w:hAnsi="Times New Roman"/>
          <w:color w:val="333333"/>
        </w:rPr>
        <w:t>3</w:t>
      </w:r>
      <w:r w:rsidRPr="00311863">
        <w:rPr>
          <w:rFonts w:ascii="Times New Roman" w:eastAsiaTheme="minorEastAsia" w:hAnsi="Times New Roman"/>
          <w:color w:val="333333"/>
        </w:rPr>
        <w:t>）理论局限与前沿挑战</w:t>
      </w:r>
    </w:p>
    <w:p w:rsidR="00BC70DC" w:rsidRPr="00BC70DC" w:rsidRDefault="00B16425" w:rsidP="00BC70DC">
      <w:pPr>
        <w:shd w:val="clear" w:color="auto" w:fill="FFFFFF"/>
        <w:spacing w:before="156" w:after="156" w:line="400" w:lineRule="exact"/>
        <w:ind w:firstLineChars="200" w:firstLine="480"/>
        <w:rPr>
          <w:rFonts w:ascii="Times New Roman" w:eastAsiaTheme="minorEastAsia" w:hAnsi="Times New Roman"/>
          <w:color w:val="333333"/>
        </w:rPr>
      </w:pPr>
      <w:r w:rsidRPr="00311863">
        <w:rPr>
          <w:rFonts w:ascii="Times New Roman" w:eastAsiaTheme="minorEastAsia" w:hAnsi="Times New Roman"/>
          <w:color w:val="333333"/>
        </w:rPr>
        <w:t>尽管</w:t>
      </w:r>
      <w:r w:rsidRPr="00311863">
        <w:rPr>
          <w:rFonts w:ascii="Times New Roman" w:eastAsiaTheme="minorEastAsia" w:hAnsi="Times New Roman"/>
          <w:color w:val="333333"/>
        </w:rPr>
        <w:t xml:space="preserve"> CMMI 2.0 </w:t>
      </w:r>
      <w:r w:rsidRPr="00311863">
        <w:rPr>
          <w:rFonts w:ascii="Times New Roman" w:eastAsiaTheme="minorEastAsia" w:hAnsi="Times New Roman"/>
          <w:color w:val="333333"/>
        </w:rPr>
        <w:t>的模块化提升了行业适配性，但在新型工程场景中仍面临挑战。其一，</w:t>
      </w:r>
      <w:r w:rsidRPr="00311863">
        <w:rPr>
          <w:rFonts w:ascii="Times New Roman" w:eastAsiaTheme="minorEastAsia" w:hAnsi="Times New Roman"/>
          <w:color w:val="333333"/>
        </w:rPr>
        <w:t xml:space="preserve">DevOps </w:t>
      </w:r>
      <w:r w:rsidRPr="00311863">
        <w:rPr>
          <w:rFonts w:ascii="Times New Roman" w:eastAsiaTheme="minorEastAsia" w:hAnsi="Times New Roman"/>
          <w:color w:val="333333"/>
        </w:rPr>
        <w:t>的高频交付与</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对过程稳定性的要求存在张力；当部署频率超过每日</w:t>
      </w:r>
      <w:r w:rsidRPr="00311863">
        <w:rPr>
          <w:rFonts w:ascii="Times New Roman" w:eastAsiaTheme="minorEastAsia" w:hAnsi="Times New Roman"/>
          <w:color w:val="333333"/>
        </w:rPr>
        <w:t xml:space="preserve"> 1.5 </w:t>
      </w:r>
      <w:r w:rsidRPr="00311863">
        <w:rPr>
          <w:rFonts w:ascii="Times New Roman" w:eastAsiaTheme="minorEastAsia" w:hAnsi="Times New Roman"/>
          <w:color w:val="333333"/>
        </w:rPr>
        <w:t>次时，传统过程性能基线的统计显著性可能降至临界值以下，进而影响成熟度评估的有效性</w:t>
      </w:r>
      <w:r w:rsidRPr="00311863">
        <w:rPr>
          <w:rFonts w:ascii="Times New Roman" w:eastAsiaTheme="minorEastAsia" w:hAnsi="Times New Roman"/>
          <w:color w:val="333333"/>
        </w:rPr>
        <w:t xml:space="preserve"> [5]</w:t>
      </w:r>
      <w:r w:rsidRPr="00311863">
        <w:rPr>
          <w:rFonts w:ascii="Times New Roman" w:eastAsiaTheme="minorEastAsia" w:hAnsi="Times New Roman"/>
          <w:color w:val="333333"/>
        </w:rPr>
        <w:t>。其二，人工智能工程化（</w:t>
      </w:r>
      <w:r w:rsidRPr="00311863">
        <w:rPr>
          <w:rFonts w:ascii="Times New Roman" w:eastAsiaTheme="minorEastAsia" w:hAnsi="Times New Roman"/>
          <w:color w:val="333333"/>
        </w:rPr>
        <w:t>AI Engineering</w:t>
      </w:r>
      <w:r w:rsidRPr="00311863">
        <w:rPr>
          <w:rFonts w:ascii="Times New Roman" w:eastAsiaTheme="minorEastAsia" w:hAnsi="Times New Roman"/>
          <w:color w:val="333333"/>
        </w:rPr>
        <w:t>）暴露了实践域覆盖的空白：模型可解释性、数据漂移检测等关键活动尚未被系统映射，导致</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项目的成熟度评估缺乏对标基准。面向未来，构建支持持续交付的弹性过程模型与增设</w:t>
      </w:r>
      <w:r w:rsidRPr="00311863">
        <w:rPr>
          <w:rFonts w:ascii="Times New Roman" w:eastAsiaTheme="minorEastAsia" w:hAnsi="Times New Roman"/>
          <w:color w:val="333333"/>
        </w:rPr>
        <w:t xml:space="preserve"> AI </w:t>
      </w:r>
      <w:r w:rsidRPr="00311863">
        <w:rPr>
          <w:rFonts w:ascii="Times New Roman" w:eastAsiaTheme="minorEastAsia" w:hAnsi="Times New Roman"/>
          <w:color w:val="333333"/>
        </w:rPr>
        <w:t>工程化专属实践域，或将成为下一代</w:t>
      </w:r>
      <w:r w:rsidRPr="00311863">
        <w:rPr>
          <w:rFonts w:ascii="Times New Roman" w:eastAsiaTheme="minorEastAsia" w:hAnsi="Times New Roman"/>
          <w:color w:val="333333"/>
        </w:rPr>
        <w:t xml:space="preserve"> CMMI </w:t>
      </w:r>
      <w:r w:rsidRPr="00311863">
        <w:rPr>
          <w:rFonts w:ascii="Times New Roman" w:eastAsiaTheme="minorEastAsia" w:hAnsi="Times New Roman"/>
          <w:color w:val="333333"/>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31075"/>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w:t>
      </w:r>
      <w:r w:rsidRPr="002708FA">
        <w:rPr>
          <w:rFonts w:ascii="Times New Roman" w:eastAsiaTheme="minorEastAsia" w:hAnsi="Times New Roman"/>
          <w:color w:val="333333"/>
        </w:rPr>
        <w:lastRenderedPageBreak/>
        <w:t>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跨职能团队每日有效知识共享占比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lastRenderedPageBreak/>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rPr>
          <w:sz w:val="21"/>
          <w:szCs w:val="21"/>
        </w:rPr>
      </w:pPr>
      <w:r>
        <w:rPr>
          <w:rFonts w:hint="eastAsia"/>
          <w:noProof/>
          <w:sz w:val="21"/>
          <w:szCs w:val="21"/>
        </w:rPr>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rPr>
          <w:sz w:val="21"/>
          <w:szCs w:val="21"/>
        </w:rPr>
      </w:pPr>
      <w:r>
        <w:rPr>
          <w:rFonts w:hint="eastAsia"/>
          <w:noProof/>
          <w:sz w:val="21"/>
          <w:szCs w:val="21"/>
        </w:rPr>
        <w:lastRenderedPageBreak/>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3107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w:t>
      </w:r>
      <w:r w:rsidRPr="006B30A3">
        <w:rPr>
          <w:rFonts w:ascii="Times New Roman" w:eastAsiaTheme="minorEastAsia" w:hAnsi="Times New Roman"/>
          <w:color w:val="333333"/>
        </w:rPr>
        <w:lastRenderedPageBreak/>
        <w:t>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jc w:val="center"/>
                    <w:rPr>
                      <w:b/>
                      <w:bCs/>
                    </w:rPr>
                  </w:pPr>
                  <w:r w:rsidRPr="005D4430">
                    <w:rPr>
                      <w:b/>
                      <w:bCs/>
                    </w:rPr>
                    <w:t>技术领域</w:t>
                  </w:r>
                </w:p>
              </w:tc>
              <w:tc>
                <w:tcPr>
                  <w:tcW w:w="0" w:type="auto"/>
                  <w:vAlign w:val="center"/>
                  <w:hideMark/>
                </w:tcPr>
                <w:p w:rsidR="005D4430" w:rsidRPr="005D4430" w:rsidRDefault="005D4430" w:rsidP="00A14A3A">
                  <w:pPr>
                    <w:jc w:val="center"/>
                    <w:rPr>
                      <w:b/>
                      <w:bCs/>
                    </w:rPr>
                  </w:pPr>
                  <w:r w:rsidRPr="005D4430">
                    <w:rPr>
                      <w:b/>
                      <w:bCs/>
                    </w:rPr>
                    <w:t>核心机制</w:t>
                  </w:r>
                </w:p>
              </w:tc>
              <w:tc>
                <w:tcPr>
                  <w:tcW w:w="0" w:type="auto"/>
                  <w:vAlign w:val="center"/>
                  <w:hideMark/>
                </w:tcPr>
                <w:p w:rsidR="005D4430" w:rsidRPr="005D4430" w:rsidRDefault="005D4430" w:rsidP="00A14A3A">
                  <w:pPr>
                    <w:jc w:val="center"/>
                    <w:rPr>
                      <w:b/>
                      <w:bCs/>
                    </w:rPr>
                  </w:pPr>
                  <w:r w:rsidRPr="005D4430">
                    <w:rPr>
                      <w:b/>
                      <w:bCs/>
                    </w:rPr>
                    <w:t>效能指标</w:t>
                  </w:r>
                </w:p>
              </w:tc>
              <w:tc>
                <w:tcPr>
                  <w:tcW w:w="0" w:type="auto"/>
                  <w:vAlign w:val="center"/>
                  <w:hideMark/>
                </w:tcPr>
                <w:p w:rsidR="005D4430" w:rsidRPr="005D4430" w:rsidRDefault="005D4430" w:rsidP="00A14A3A">
                  <w:pPr>
                    <w:jc w:val="center"/>
                    <w:rPr>
                      <w:b/>
                      <w:bCs/>
                    </w:rPr>
                  </w:pPr>
                  <w:r w:rsidRPr="005D4430">
                    <w:rPr>
                      <w:b/>
                      <w:bCs/>
                    </w:rPr>
                    <w:t>提升幅度 / 效果</w:t>
                  </w:r>
                </w:p>
              </w:tc>
              <w:tc>
                <w:tcPr>
                  <w:tcW w:w="0" w:type="auto"/>
                  <w:vAlign w:val="center"/>
                  <w:hideMark/>
                </w:tcPr>
                <w:p w:rsidR="005D4430" w:rsidRPr="005D4430" w:rsidRDefault="005D4430" w:rsidP="00A14A3A">
                  <w:pPr>
                    <w:jc w:val="center"/>
                    <w:rPr>
                      <w:b/>
                      <w:bCs/>
                    </w:rPr>
                  </w:pPr>
                  <w:r w:rsidRPr="005D4430">
                    <w:rPr>
                      <w:b/>
                      <w:bCs/>
                    </w:rPr>
                    <w:t>数据来源</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智能流水线 (RL Pipeline)</w:t>
                  </w:r>
                </w:p>
              </w:tc>
              <w:tc>
                <w:tcPr>
                  <w:tcW w:w="0" w:type="auto"/>
                  <w:vAlign w:val="center"/>
                  <w:hideMark/>
                </w:tcPr>
                <w:p w:rsidR="005D4430" w:rsidRPr="005D4430" w:rsidRDefault="005D4430" w:rsidP="00A14A3A">
                  <w:r w:rsidRPr="005D4430">
                    <w:t>自适应发布策略优化</w:t>
                  </w:r>
                </w:p>
              </w:tc>
              <w:tc>
                <w:tcPr>
                  <w:tcW w:w="0" w:type="auto"/>
                  <w:vAlign w:val="center"/>
                  <w:hideMark/>
                </w:tcPr>
                <w:p w:rsidR="005D4430" w:rsidRPr="005D4430" w:rsidRDefault="005D4430" w:rsidP="00A14A3A">
                  <w:r w:rsidRPr="005D4430">
                    <w:t>回滚效率</w:t>
                  </w:r>
                </w:p>
              </w:tc>
              <w:tc>
                <w:tcPr>
                  <w:tcW w:w="0" w:type="auto"/>
                  <w:vAlign w:val="center"/>
                  <w:hideMark/>
                </w:tcPr>
                <w:p w:rsidR="005D4430" w:rsidRPr="005D4430" w:rsidRDefault="005D4430" w:rsidP="00A14A3A">
                  <w:r w:rsidRPr="005D4430">
                    <w:t>提升 3.2 倍</w:t>
                  </w:r>
                </w:p>
              </w:tc>
              <w:tc>
                <w:tcPr>
                  <w:tcW w:w="0" w:type="auto"/>
                  <w:vAlign w:val="center"/>
                  <w:hideMark/>
                </w:tcPr>
                <w:p w:rsidR="005D4430" w:rsidRPr="005D4430" w:rsidRDefault="005D4430" w:rsidP="00A14A3A">
                  <w:r w:rsidRPr="005D4430">
                    <w:t>企业案例</w:t>
                  </w:r>
                </w:p>
              </w:tc>
            </w:tr>
          </w:tbl>
          <w:p w:rsidR="005D4430" w:rsidRPr="005D4430" w:rsidRDefault="005D4430" w:rsidP="00A14A3A">
            <w:pPr>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r w:rsidRPr="005D4430">
                    <w:t>混沌工程 + AIOps</w:t>
                  </w:r>
                </w:p>
              </w:tc>
              <w:tc>
                <w:tcPr>
                  <w:tcW w:w="0" w:type="auto"/>
                  <w:vAlign w:val="center"/>
                  <w:hideMark/>
                </w:tcPr>
                <w:p w:rsidR="005D4430" w:rsidRPr="005D4430" w:rsidRDefault="005D4430" w:rsidP="00A14A3A">
                  <w:r w:rsidRPr="005D4430">
                    <w:t>失效预测 / 弹性评估</w:t>
                  </w:r>
                </w:p>
              </w:tc>
              <w:tc>
                <w:tcPr>
                  <w:tcW w:w="0" w:type="auto"/>
                  <w:vAlign w:val="center"/>
                  <w:hideMark/>
                </w:tcPr>
                <w:p w:rsidR="005D4430" w:rsidRPr="005D4430" w:rsidRDefault="005D4430" w:rsidP="00A14A3A">
                  <w:r w:rsidRPr="005D4430">
                    <w:t>部署失败预测精度</w:t>
                  </w:r>
                </w:p>
              </w:tc>
              <w:tc>
                <w:tcPr>
                  <w:tcW w:w="0" w:type="auto"/>
                  <w:vAlign w:val="center"/>
                  <w:hideMark/>
                </w:tcPr>
                <w:p w:rsidR="005D4430" w:rsidRPr="005D4430" w:rsidRDefault="005D4430" w:rsidP="00A14A3A">
                  <w:r w:rsidRPr="005D4430">
                    <w:t>91.4%</w:t>
                  </w:r>
                </w:p>
              </w:tc>
              <w:tc>
                <w:tcPr>
                  <w:tcW w:w="0" w:type="auto"/>
                  <w:vAlign w:val="center"/>
                  <w:hideMark/>
                </w:tcPr>
                <w:p w:rsidR="005D4430" w:rsidRPr="005D4430" w:rsidRDefault="005D4430" w:rsidP="00A14A3A">
                  <w:r w:rsidRPr="005D4430">
                    <w:t>企业实证</w:t>
                  </w:r>
                </w:p>
              </w:tc>
            </w:tr>
          </w:tbl>
          <w:p w:rsidR="005D4430" w:rsidRPr="005D4430" w:rsidRDefault="005D4430" w:rsidP="00A14A3A">
            <w:pPr>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r w:rsidRPr="005D4430">
                    <w:t>安全左移 (Shift-left Security)</w:t>
                  </w:r>
                </w:p>
              </w:tc>
              <w:tc>
                <w:tcPr>
                  <w:tcW w:w="0" w:type="auto"/>
                  <w:vAlign w:val="center"/>
                  <w:hideMark/>
                </w:tcPr>
                <w:p w:rsidR="005D4430" w:rsidRPr="005D4430" w:rsidRDefault="005D4430" w:rsidP="00A14A3A">
                  <w:r w:rsidRPr="005D4430">
                    <w:t>提前威胁建模</w:t>
                  </w:r>
                </w:p>
              </w:tc>
              <w:tc>
                <w:tcPr>
                  <w:tcW w:w="0" w:type="auto"/>
                  <w:vAlign w:val="center"/>
                  <w:hideMark/>
                </w:tcPr>
                <w:p w:rsidR="005D4430" w:rsidRPr="005D4430" w:rsidRDefault="005D4430" w:rsidP="00A14A3A">
                  <w:r w:rsidRPr="005D4430">
                    <w:t>修复成本</w:t>
                  </w:r>
                </w:p>
              </w:tc>
              <w:tc>
                <w:tcPr>
                  <w:tcW w:w="0" w:type="auto"/>
                  <w:vAlign w:val="center"/>
                  <w:hideMark/>
                </w:tcPr>
                <w:p w:rsidR="005D4430" w:rsidRPr="005D4430" w:rsidRDefault="005D4430" w:rsidP="00A14A3A">
                  <w:r w:rsidRPr="005D4430">
                    <w:t>低于生产阶段的 5%</w:t>
                  </w:r>
                </w:p>
              </w:tc>
              <w:tc>
                <w:tcPr>
                  <w:tcW w:w="0" w:type="auto"/>
                  <w:vAlign w:val="center"/>
                  <w:hideMark/>
                </w:tcPr>
                <w:p w:rsidR="005D4430" w:rsidRPr="005D4430" w:rsidRDefault="005D4430" w:rsidP="00A14A3A">
                  <w:r w:rsidRPr="005D4430">
                    <w:t>经验基准</w:t>
                  </w:r>
                </w:p>
              </w:tc>
            </w:tr>
          </w:tbl>
          <w:p w:rsidR="005D4430" w:rsidRDefault="005D4430"/>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lastRenderedPageBreak/>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3107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lastRenderedPageBreak/>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w:t>
      </w:r>
      <w:r w:rsidRPr="00DA6253">
        <w:rPr>
          <w:rFonts w:ascii="Times New Roman" w:eastAsiaTheme="minorEastAsia" w:hAnsi="Times New Roman"/>
          <w:color w:val="333333"/>
        </w:rPr>
        <w:lastRenderedPageBreak/>
        <w:t>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31078"/>
      <w:r w:rsidRPr="00E1762F">
        <w:rPr>
          <w:rFonts w:ascii="Times New Roman" w:hAnsi="Times New Roman" w:hint="eastAsia"/>
          <w:bCs/>
          <w:kern w:val="0"/>
          <w:sz w:val="24"/>
          <w:szCs w:val="32"/>
        </w:rPr>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lastRenderedPageBreak/>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31079"/>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w:t>
      </w:r>
      <w:r w:rsidRPr="00E36553">
        <w:rPr>
          <w:rFonts w:ascii="Times New Roman" w:eastAsiaTheme="minorEastAsia" w:hAnsi="Times New Roman"/>
          <w:color w:val="333333"/>
        </w:rPr>
        <w:lastRenderedPageBreak/>
        <w:t>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lastRenderedPageBreak/>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31080"/>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w:t>
      </w:r>
      <w:r w:rsidRPr="007A63BA">
        <w:rPr>
          <w:rFonts w:ascii="Times New Roman" w:eastAsiaTheme="minorEastAsia" w:hAnsi="Times New Roman"/>
          <w:color w:val="333333"/>
        </w:rPr>
        <w:lastRenderedPageBreak/>
        <w:t>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31081"/>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31082"/>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31083"/>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31084"/>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B313BC" w:rsidRPr="00E26595" w:rsidRDefault="00B313BC" w:rsidP="00B313BC">
      <w:pPr>
        <w:ind w:left="2520" w:firstLine="48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31085"/>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31086"/>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31087"/>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2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jc w:val="center"/>
              <w:rPr>
                <w:bCs/>
              </w:rPr>
            </w:pPr>
            <w:r w:rsidRPr="009E24F1">
              <w:rPr>
                <w:bCs/>
              </w:rPr>
              <w:t>阶段</w:t>
            </w:r>
          </w:p>
        </w:tc>
        <w:tc>
          <w:tcPr>
            <w:tcW w:w="0" w:type="auto"/>
            <w:hideMark/>
          </w:tcPr>
          <w:p w:rsidR="001D3939" w:rsidRPr="009E24F1" w:rsidRDefault="001D3939">
            <w:pPr>
              <w:jc w:val="center"/>
              <w:rPr>
                <w:bCs/>
              </w:rPr>
            </w:pPr>
            <w:r w:rsidRPr="009E24F1">
              <w:rPr>
                <w:bCs/>
              </w:rPr>
              <w:t>关键活动</w:t>
            </w:r>
          </w:p>
        </w:tc>
        <w:tc>
          <w:tcPr>
            <w:tcW w:w="0" w:type="auto"/>
            <w:hideMark/>
          </w:tcPr>
          <w:p w:rsidR="001D3939" w:rsidRPr="009E24F1" w:rsidRDefault="001D3939">
            <w:pPr>
              <w:jc w:val="center"/>
              <w:rPr>
                <w:bCs/>
              </w:rPr>
            </w:pPr>
            <w:r w:rsidRPr="009E24F1">
              <w:rPr>
                <w:bCs/>
              </w:rPr>
              <w:t>主要工具/平台</w:t>
            </w:r>
          </w:p>
        </w:tc>
        <w:tc>
          <w:tcPr>
            <w:tcW w:w="0" w:type="auto"/>
            <w:hideMark/>
          </w:tcPr>
          <w:p w:rsidR="001D3939" w:rsidRPr="009E24F1" w:rsidRDefault="001D3939">
            <w:pPr>
              <w:jc w:val="center"/>
              <w:rPr>
                <w:bCs/>
              </w:rPr>
            </w:pPr>
            <w:r w:rsidRPr="009E24F1">
              <w:rPr>
                <w:bCs/>
              </w:rPr>
              <w:t>关键度量（口径示例）</w:t>
            </w:r>
          </w:p>
        </w:tc>
      </w:tr>
      <w:tr w:rsidR="001D3939" w:rsidTr="001D3939">
        <w:tc>
          <w:tcPr>
            <w:tcW w:w="0" w:type="auto"/>
            <w:hideMark/>
          </w:tcPr>
          <w:p w:rsidR="001D3939" w:rsidRPr="009E24F1" w:rsidRDefault="001D3939">
            <w:pPr>
              <w:jc w:val="left"/>
            </w:pPr>
            <w:r w:rsidRPr="009E24F1">
              <w:t>需求管理</w:t>
            </w:r>
          </w:p>
        </w:tc>
        <w:tc>
          <w:tcPr>
            <w:tcW w:w="0" w:type="auto"/>
            <w:hideMark/>
          </w:tcPr>
          <w:p w:rsidR="001D3939" w:rsidRPr="009E24F1" w:rsidRDefault="001D3939">
            <w:r w:rsidRPr="009E24F1">
              <w:t>需求收集、优先级评估、基线冻结</w:t>
            </w:r>
          </w:p>
        </w:tc>
        <w:tc>
          <w:tcPr>
            <w:tcW w:w="0" w:type="auto"/>
            <w:hideMark/>
          </w:tcPr>
          <w:p w:rsidR="001D3939" w:rsidRPr="009E24F1" w:rsidRDefault="001D3939">
            <w:r w:rsidRPr="009E24F1">
              <w:t>Jira / Confluence</w:t>
            </w:r>
          </w:p>
        </w:tc>
        <w:tc>
          <w:tcPr>
            <w:tcW w:w="0" w:type="auto"/>
            <w:hideMark/>
          </w:tcPr>
          <w:p w:rsidR="001D3939" w:rsidRPr="009E24F1" w:rsidRDefault="001D3939">
            <w:r w:rsidRPr="009E24F1">
              <w:t>需求变更率（%）、需求冻结周期（天）</w:t>
            </w:r>
          </w:p>
        </w:tc>
      </w:tr>
      <w:tr w:rsidR="001D3939" w:rsidTr="001D3939">
        <w:tc>
          <w:tcPr>
            <w:tcW w:w="0" w:type="auto"/>
            <w:hideMark/>
          </w:tcPr>
          <w:p w:rsidR="001D3939" w:rsidRPr="009E24F1" w:rsidRDefault="001D3939">
            <w:r w:rsidRPr="009E24F1">
              <w:t>架构设计</w:t>
            </w:r>
          </w:p>
        </w:tc>
        <w:tc>
          <w:tcPr>
            <w:tcW w:w="0" w:type="auto"/>
            <w:hideMark/>
          </w:tcPr>
          <w:p w:rsidR="001D3939" w:rsidRPr="009E24F1" w:rsidRDefault="001D3939">
            <w:r w:rsidRPr="009E24F1">
              <w:t>接口规范、跨系统兼容评审</w:t>
            </w:r>
          </w:p>
        </w:tc>
        <w:tc>
          <w:tcPr>
            <w:tcW w:w="0" w:type="auto"/>
            <w:hideMark/>
          </w:tcPr>
          <w:p w:rsidR="001D3939" w:rsidRPr="009E24F1" w:rsidRDefault="001D3939">
            <w:r w:rsidRPr="009E24F1">
              <w:t>EA Blueprint / API Gateway</w:t>
            </w:r>
          </w:p>
        </w:tc>
        <w:tc>
          <w:tcPr>
            <w:tcW w:w="0" w:type="auto"/>
            <w:hideMark/>
          </w:tcPr>
          <w:p w:rsidR="001D3939" w:rsidRPr="009E24F1" w:rsidRDefault="001D3939">
            <w:r w:rsidRPr="009E24F1">
              <w:t>评审通过率（%）、接口复用率（%）</w:t>
            </w:r>
          </w:p>
        </w:tc>
      </w:tr>
      <w:tr w:rsidR="001D3939" w:rsidTr="001D3939">
        <w:tc>
          <w:tcPr>
            <w:tcW w:w="0" w:type="auto"/>
            <w:hideMark/>
          </w:tcPr>
          <w:p w:rsidR="001D3939" w:rsidRPr="009E24F1" w:rsidRDefault="001D3939">
            <w:r w:rsidRPr="009E24F1">
              <w:t>开发实现</w:t>
            </w:r>
          </w:p>
        </w:tc>
        <w:tc>
          <w:tcPr>
            <w:tcW w:w="0" w:type="auto"/>
            <w:hideMark/>
          </w:tcPr>
          <w:p w:rsidR="001D3939" w:rsidRPr="009E24F1" w:rsidRDefault="001D3939">
            <w:r w:rsidRPr="009E24F1">
              <w:t>代码编写与评审、分支策略</w:t>
            </w:r>
          </w:p>
        </w:tc>
        <w:tc>
          <w:tcPr>
            <w:tcW w:w="0" w:type="auto"/>
            <w:hideMark/>
          </w:tcPr>
          <w:p w:rsidR="001D3939" w:rsidRPr="009E24F1" w:rsidRDefault="001D3939">
            <w:r w:rsidRPr="009E24F1">
              <w:t>GitLab / 评审插件</w:t>
            </w:r>
          </w:p>
        </w:tc>
        <w:tc>
          <w:tcPr>
            <w:tcW w:w="0" w:type="auto"/>
            <w:hideMark/>
          </w:tcPr>
          <w:p w:rsidR="001D3939" w:rsidRPr="009E24F1" w:rsidRDefault="001D3939">
            <w:r w:rsidRPr="009E24F1">
              <w:t>合入失败率（%）、平均评审时长（小时）</w:t>
            </w:r>
          </w:p>
        </w:tc>
      </w:tr>
      <w:tr w:rsidR="001D3939" w:rsidTr="001D3939">
        <w:tc>
          <w:tcPr>
            <w:tcW w:w="0" w:type="auto"/>
            <w:hideMark/>
          </w:tcPr>
          <w:p w:rsidR="001D3939" w:rsidRPr="009E24F1" w:rsidRDefault="001D3939">
            <w:r w:rsidRPr="009E24F1">
              <w:t>测试验证</w:t>
            </w:r>
          </w:p>
        </w:tc>
        <w:tc>
          <w:tcPr>
            <w:tcW w:w="0" w:type="auto"/>
            <w:hideMark/>
          </w:tcPr>
          <w:p w:rsidR="001D3939" w:rsidRPr="009E24F1" w:rsidRDefault="001D3939">
            <w:r w:rsidRPr="009E24F1">
              <w:t>自动化测试、缺陷管理</w:t>
            </w:r>
          </w:p>
        </w:tc>
        <w:tc>
          <w:tcPr>
            <w:tcW w:w="0" w:type="auto"/>
            <w:hideMark/>
          </w:tcPr>
          <w:p w:rsidR="001D3939" w:rsidRPr="009E24F1" w:rsidRDefault="001D3939">
            <w:r w:rsidRPr="009E24F1">
              <w:t>Jenkins / 测试平台</w:t>
            </w:r>
          </w:p>
        </w:tc>
        <w:tc>
          <w:tcPr>
            <w:tcW w:w="0" w:type="auto"/>
            <w:hideMark/>
          </w:tcPr>
          <w:p w:rsidR="001D3939" w:rsidRPr="009E24F1" w:rsidRDefault="001D3939">
            <w:r w:rsidRPr="009E24F1">
              <w:t>缺陷密度（缺陷/千行代码）、自动化覆盖率（%）</w:t>
            </w:r>
          </w:p>
        </w:tc>
      </w:tr>
      <w:tr w:rsidR="001D3939" w:rsidTr="001D3939">
        <w:tc>
          <w:tcPr>
            <w:tcW w:w="0" w:type="auto"/>
            <w:hideMark/>
          </w:tcPr>
          <w:p w:rsidR="001D3939" w:rsidRPr="009E24F1" w:rsidRDefault="001D3939">
            <w:r w:rsidRPr="009E24F1">
              <w:t>CI/CD</w:t>
            </w:r>
          </w:p>
        </w:tc>
        <w:tc>
          <w:tcPr>
            <w:tcW w:w="0" w:type="auto"/>
            <w:hideMark/>
          </w:tcPr>
          <w:p w:rsidR="001D3939" w:rsidRPr="009E24F1" w:rsidRDefault="001D3939">
            <w:r w:rsidRPr="009E24F1">
              <w:t>构建、制品管理、容器化部署</w:t>
            </w:r>
          </w:p>
        </w:tc>
        <w:tc>
          <w:tcPr>
            <w:tcW w:w="0" w:type="auto"/>
            <w:hideMark/>
          </w:tcPr>
          <w:p w:rsidR="001D3939" w:rsidRPr="009E24F1" w:rsidRDefault="001D3939">
            <w:r w:rsidRPr="009E24F1">
              <w:t>Jenkins / 制品库 / K8s平台</w:t>
            </w:r>
          </w:p>
        </w:tc>
        <w:tc>
          <w:tcPr>
            <w:tcW w:w="0" w:type="auto"/>
            <w:hideMark/>
          </w:tcPr>
          <w:p w:rsidR="001D3939" w:rsidRPr="009E24F1" w:rsidRDefault="001D3939">
            <w:r w:rsidRPr="009E24F1">
              <w:t>构建成功率（%）、平均恢复时间MTTR（小时）</w:t>
            </w:r>
          </w:p>
        </w:tc>
      </w:tr>
      <w:tr w:rsidR="001D3939" w:rsidTr="001D3939">
        <w:tc>
          <w:tcPr>
            <w:tcW w:w="0" w:type="auto"/>
            <w:hideMark/>
          </w:tcPr>
          <w:p w:rsidR="001D3939" w:rsidRPr="009E24F1" w:rsidRDefault="001D3939">
            <w:r w:rsidRPr="009E24F1">
              <w:t>运行维护</w:t>
            </w:r>
          </w:p>
        </w:tc>
        <w:tc>
          <w:tcPr>
            <w:tcW w:w="0" w:type="auto"/>
            <w:hideMark/>
          </w:tcPr>
          <w:p w:rsidR="001D3939" w:rsidRPr="009E24F1" w:rsidRDefault="001D3939">
            <w:r w:rsidRPr="009E24F1">
              <w:t>监控、告警、容量管理</w:t>
            </w:r>
          </w:p>
        </w:tc>
        <w:tc>
          <w:tcPr>
            <w:tcW w:w="0" w:type="auto"/>
            <w:hideMark/>
          </w:tcPr>
          <w:p w:rsidR="001D3939" w:rsidRPr="009E24F1" w:rsidRDefault="001D3939">
            <w:r w:rsidRPr="009E24F1">
              <w:t>AIOps / 日志平台</w:t>
            </w:r>
          </w:p>
        </w:tc>
        <w:tc>
          <w:tcPr>
            <w:tcW w:w="0" w:type="auto"/>
            <w:hideMark/>
          </w:tcPr>
          <w:p w:rsidR="001D3939" w:rsidRPr="009E24F1" w:rsidRDefault="001D3939">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jc w:val="center"/>
              <w:rPr>
                <w:bCs/>
              </w:rPr>
            </w:pPr>
            <w:r w:rsidRPr="005F0091">
              <w:rPr>
                <w:bCs/>
              </w:rPr>
              <w:t>资源维度</w:t>
            </w:r>
          </w:p>
        </w:tc>
        <w:tc>
          <w:tcPr>
            <w:tcW w:w="0" w:type="auto"/>
            <w:hideMark/>
          </w:tcPr>
          <w:p w:rsidR="005F0091" w:rsidRPr="005F0091" w:rsidRDefault="005F0091">
            <w:pPr>
              <w:jc w:val="center"/>
              <w:rPr>
                <w:bCs/>
              </w:rPr>
            </w:pPr>
            <w:r w:rsidRPr="005F0091">
              <w:rPr>
                <w:bCs/>
              </w:rPr>
              <w:t>配置形态</w:t>
            </w:r>
          </w:p>
        </w:tc>
        <w:tc>
          <w:tcPr>
            <w:tcW w:w="0" w:type="auto"/>
            <w:hideMark/>
          </w:tcPr>
          <w:p w:rsidR="005F0091" w:rsidRPr="005F0091" w:rsidRDefault="005F0091">
            <w:pPr>
              <w:jc w:val="center"/>
              <w:rPr>
                <w:bCs/>
              </w:rPr>
            </w:pPr>
            <w:r w:rsidRPr="005F0091">
              <w:rPr>
                <w:bCs/>
              </w:rPr>
              <w:t>管理方式</w:t>
            </w:r>
          </w:p>
        </w:tc>
        <w:tc>
          <w:tcPr>
            <w:tcW w:w="0" w:type="auto"/>
            <w:hideMark/>
          </w:tcPr>
          <w:p w:rsidR="005F0091" w:rsidRPr="005F0091" w:rsidRDefault="005F0091">
            <w:pPr>
              <w:jc w:val="center"/>
              <w:rPr>
                <w:bCs/>
              </w:rPr>
            </w:pPr>
            <w:r w:rsidRPr="005F0091">
              <w:rPr>
                <w:bCs/>
              </w:rPr>
              <w:t>可能约束</w:t>
            </w:r>
          </w:p>
        </w:tc>
      </w:tr>
      <w:tr w:rsidR="005F0091" w:rsidRPr="005F0091" w:rsidTr="005F0091">
        <w:tc>
          <w:tcPr>
            <w:tcW w:w="0" w:type="auto"/>
            <w:hideMark/>
          </w:tcPr>
          <w:p w:rsidR="005F0091" w:rsidRPr="005F0091" w:rsidRDefault="005F0091">
            <w:pPr>
              <w:jc w:val="left"/>
            </w:pPr>
            <w:r w:rsidRPr="005F0091">
              <w:t>人（人力）</w:t>
            </w:r>
          </w:p>
        </w:tc>
        <w:tc>
          <w:tcPr>
            <w:tcW w:w="0" w:type="auto"/>
            <w:hideMark/>
          </w:tcPr>
          <w:p w:rsidR="005F0091" w:rsidRPr="005F0091" w:rsidRDefault="005F0091">
            <w:r w:rsidRPr="005F0091">
              <w:t>跨职能小组、能力分层（L1–L4）</w:t>
            </w:r>
          </w:p>
        </w:tc>
        <w:tc>
          <w:tcPr>
            <w:tcW w:w="0" w:type="auto"/>
            <w:hideMark/>
          </w:tcPr>
          <w:p w:rsidR="005F0091" w:rsidRPr="005F0091" w:rsidRDefault="005F0091">
            <w:r w:rsidRPr="005F0091">
              <w:t>PMO统筹 + 团队自组织</w:t>
            </w:r>
          </w:p>
        </w:tc>
        <w:tc>
          <w:tcPr>
            <w:tcW w:w="0" w:type="auto"/>
            <w:hideMark/>
          </w:tcPr>
          <w:p w:rsidR="005F0091" w:rsidRPr="005F0091" w:rsidRDefault="005F0091">
            <w:r w:rsidRPr="005F0091">
              <w:t>高级人力稀缺→评审排队→合入延迟</w:t>
            </w:r>
          </w:p>
        </w:tc>
      </w:tr>
      <w:tr w:rsidR="005F0091" w:rsidRPr="005F0091" w:rsidTr="005F0091">
        <w:tc>
          <w:tcPr>
            <w:tcW w:w="0" w:type="auto"/>
            <w:hideMark/>
          </w:tcPr>
          <w:p w:rsidR="005F0091" w:rsidRPr="005F0091" w:rsidRDefault="005F0091">
            <w:r w:rsidRPr="005F0091">
              <w:t>机（算力/环境）</w:t>
            </w:r>
          </w:p>
        </w:tc>
        <w:tc>
          <w:tcPr>
            <w:tcW w:w="0" w:type="auto"/>
            <w:hideMark/>
          </w:tcPr>
          <w:p w:rsidR="005F0091" w:rsidRPr="005F0091" w:rsidRDefault="005F0091">
            <w:r w:rsidRPr="005F0091">
              <w:t>私有云/混合云、容器化</w:t>
            </w:r>
          </w:p>
        </w:tc>
        <w:tc>
          <w:tcPr>
            <w:tcW w:w="0" w:type="auto"/>
            <w:hideMark/>
          </w:tcPr>
          <w:p w:rsidR="005F0091" w:rsidRPr="005F0091" w:rsidRDefault="005F0091">
            <w:r w:rsidRPr="005F0091">
              <w:t>Kubernetes统一调度</w:t>
            </w:r>
          </w:p>
        </w:tc>
        <w:tc>
          <w:tcPr>
            <w:tcW w:w="0" w:type="auto"/>
            <w:hideMark/>
          </w:tcPr>
          <w:p w:rsidR="005F0091" w:rsidRPr="005F0091" w:rsidRDefault="005F0091">
            <w:r w:rsidRPr="005F0091">
              <w:t>异构环境→流水线模板多版本→维护成本上升</w:t>
            </w:r>
          </w:p>
        </w:tc>
      </w:tr>
      <w:tr w:rsidR="005F0091" w:rsidRPr="005F0091" w:rsidTr="005F0091">
        <w:tc>
          <w:tcPr>
            <w:tcW w:w="0" w:type="auto"/>
            <w:hideMark/>
          </w:tcPr>
          <w:p w:rsidR="005F0091" w:rsidRPr="005F0091" w:rsidRDefault="005F0091">
            <w:r w:rsidRPr="005F0091">
              <w:t>物（工具/资产）</w:t>
            </w:r>
          </w:p>
        </w:tc>
        <w:tc>
          <w:tcPr>
            <w:tcW w:w="0" w:type="auto"/>
            <w:hideMark/>
          </w:tcPr>
          <w:p w:rsidR="005F0091" w:rsidRPr="005F0091" w:rsidRDefault="005F0091">
            <w:r w:rsidRPr="005F0091">
              <w:t>模块化工具链</w:t>
            </w:r>
          </w:p>
        </w:tc>
        <w:tc>
          <w:tcPr>
            <w:tcW w:w="0" w:type="auto"/>
            <w:hideMark/>
          </w:tcPr>
          <w:p w:rsidR="005F0091" w:rsidRPr="005F0091" w:rsidRDefault="005F0091">
            <w:r w:rsidRPr="005F0091">
              <w:t>统一授权与费用归集</w:t>
            </w:r>
          </w:p>
        </w:tc>
        <w:tc>
          <w:tcPr>
            <w:tcW w:w="0" w:type="auto"/>
            <w:hideMark/>
          </w:tcPr>
          <w:p w:rsidR="005F0091" w:rsidRPr="005F0091" w:rsidRDefault="005F0091">
            <w:r w:rsidRPr="005F0091">
              <w:t>工具链耦合高→跨产品整合难度↑</w:t>
            </w:r>
          </w:p>
        </w:tc>
      </w:tr>
    </w:tbl>
    <w:p w:rsidR="005F0091" w:rsidRPr="00C2591C" w:rsidRDefault="005F0091" w:rsidP="00AF192A">
      <w:pPr>
        <w:shd w:val="clear" w:color="auto" w:fill="FFFFFF"/>
        <w:spacing w:line="400" w:lineRule="exact"/>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31088"/>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w:t>
      </w:r>
      <w:r w:rsidRPr="00571342">
        <w:rPr>
          <w:rFonts w:ascii="Times New Roman" w:eastAsiaTheme="minorEastAsia" w:hAnsi="Times New Roman"/>
          <w:color w:val="333333"/>
        </w:rPr>
        <w:lastRenderedPageBreak/>
        <w:t>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lastRenderedPageBreak/>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jc w:val="center"/>
              <w:rPr>
                <w:bCs/>
              </w:rPr>
            </w:pPr>
            <w:r w:rsidRPr="003525CD">
              <w:rPr>
                <w:bCs/>
              </w:rPr>
              <w:t>维度</w:t>
            </w:r>
          </w:p>
        </w:tc>
        <w:tc>
          <w:tcPr>
            <w:tcW w:w="0" w:type="auto"/>
            <w:hideMark/>
          </w:tcPr>
          <w:p w:rsidR="003525CD" w:rsidRPr="003525CD" w:rsidRDefault="003525CD">
            <w:pPr>
              <w:jc w:val="center"/>
              <w:rPr>
                <w:bCs/>
              </w:rPr>
            </w:pPr>
            <w:r w:rsidRPr="003525CD">
              <w:rPr>
                <w:bCs/>
              </w:rPr>
              <w:t>关键指标</w:t>
            </w:r>
          </w:p>
        </w:tc>
        <w:tc>
          <w:tcPr>
            <w:tcW w:w="0" w:type="auto"/>
            <w:hideMark/>
          </w:tcPr>
          <w:p w:rsidR="003525CD" w:rsidRPr="003525CD" w:rsidRDefault="003525CD">
            <w:pPr>
              <w:jc w:val="center"/>
              <w:rPr>
                <w:bCs/>
              </w:rPr>
            </w:pPr>
            <w:r w:rsidRPr="003525CD">
              <w:rPr>
                <w:bCs/>
              </w:rPr>
              <w:t>结果数值</w:t>
            </w:r>
          </w:p>
        </w:tc>
        <w:tc>
          <w:tcPr>
            <w:tcW w:w="0" w:type="auto"/>
            <w:hideMark/>
          </w:tcPr>
          <w:p w:rsidR="003525CD" w:rsidRPr="003525CD" w:rsidRDefault="003525CD">
            <w:pPr>
              <w:jc w:val="center"/>
              <w:rPr>
                <w:bCs/>
              </w:rPr>
            </w:pPr>
            <w:r w:rsidRPr="003525CD">
              <w:rPr>
                <w:bCs/>
              </w:rPr>
              <w:t>行业基线</w:t>
            </w:r>
          </w:p>
        </w:tc>
        <w:tc>
          <w:tcPr>
            <w:tcW w:w="0" w:type="auto"/>
            <w:hideMark/>
          </w:tcPr>
          <w:p w:rsidR="003525CD" w:rsidRPr="003525CD" w:rsidRDefault="003525CD">
            <w:pPr>
              <w:jc w:val="center"/>
              <w:rPr>
                <w:bCs/>
              </w:rPr>
            </w:pPr>
            <w:r w:rsidRPr="003525CD">
              <w:rPr>
                <w:bCs/>
              </w:rPr>
              <w:t>能力等级</w:t>
            </w:r>
          </w:p>
        </w:tc>
        <w:tc>
          <w:tcPr>
            <w:tcW w:w="0" w:type="auto"/>
            <w:hideMark/>
          </w:tcPr>
          <w:p w:rsidR="003525CD" w:rsidRPr="003525CD" w:rsidRDefault="003525CD">
            <w:pPr>
              <w:jc w:val="center"/>
              <w:rPr>
                <w:bCs/>
              </w:rPr>
            </w:pPr>
            <w:r w:rsidRPr="003525CD">
              <w:rPr>
                <w:bCs/>
              </w:rPr>
              <w:t>差距说明</w:t>
            </w:r>
          </w:p>
        </w:tc>
      </w:tr>
      <w:tr w:rsidR="003525CD" w:rsidRPr="003525CD" w:rsidTr="003525CD">
        <w:tc>
          <w:tcPr>
            <w:tcW w:w="0" w:type="auto"/>
            <w:hideMark/>
          </w:tcPr>
          <w:p w:rsidR="003525CD" w:rsidRPr="003525CD" w:rsidRDefault="003525CD">
            <w:pPr>
              <w:jc w:val="left"/>
            </w:pPr>
            <w:r w:rsidRPr="003525CD">
              <w:t>需求管理</w:t>
            </w:r>
          </w:p>
        </w:tc>
        <w:tc>
          <w:tcPr>
            <w:tcW w:w="0" w:type="auto"/>
            <w:hideMark/>
          </w:tcPr>
          <w:p w:rsidR="003525CD" w:rsidRPr="003525CD" w:rsidRDefault="003525CD">
            <w:r w:rsidRPr="003525CD">
              <w:t>需求变更响应周期（周）需求追踪覆盖率（%）</w:t>
            </w:r>
          </w:p>
        </w:tc>
        <w:tc>
          <w:tcPr>
            <w:tcW w:w="0" w:type="auto"/>
            <w:hideMark/>
          </w:tcPr>
          <w:p w:rsidR="00E179BB" w:rsidRDefault="003525CD">
            <w:r w:rsidRPr="003525CD">
              <w:t>4.2</w:t>
            </w:r>
          </w:p>
          <w:p w:rsidR="003525CD" w:rsidRPr="003525CD" w:rsidRDefault="003525CD">
            <w:r w:rsidRPr="003525CD">
              <w:t>85</w:t>
            </w:r>
          </w:p>
        </w:tc>
        <w:tc>
          <w:tcPr>
            <w:tcW w:w="0" w:type="auto"/>
            <w:hideMark/>
          </w:tcPr>
          <w:p w:rsidR="00E179BB" w:rsidRDefault="003525CD">
            <w:r w:rsidRPr="003525CD">
              <w:t>2.5</w:t>
            </w:r>
          </w:p>
          <w:p w:rsidR="003525CD" w:rsidRPr="003525CD" w:rsidRDefault="003525CD">
            <w:r w:rsidRPr="003525CD">
              <w:t>90</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响应滞后，追踪链不完整</w:t>
            </w:r>
          </w:p>
        </w:tc>
      </w:tr>
      <w:tr w:rsidR="003525CD" w:rsidRPr="003525CD" w:rsidTr="003525CD">
        <w:tc>
          <w:tcPr>
            <w:tcW w:w="0" w:type="auto"/>
            <w:hideMark/>
          </w:tcPr>
          <w:p w:rsidR="003525CD" w:rsidRPr="003525CD" w:rsidRDefault="003525CD">
            <w:r w:rsidRPr="003525CD">
              <w:t>安全控制</w:t>
            </w:r>
          </w:p>
        </w:tc>
        <w:tc>
          <w:tcPr>
            <w:tcW w:w="0" w:type="auto"/>
            <w:hideMark/>
          </w:tcPr>
          <w:p w:rsidR="003525CD" w:rsidRPr="003525CD" w:rsidRDefault="003525CD">
            <w:r w:rsidRPr="003525CD">
              <w:t>左移覆盖率（%）合规缺陷逃逸率（%）</w:t>
            </w:r>
          </w:p>
        </w:tc>
        <w:tc>
          <w:tcPr>
            <w:tcW w:w="0" w:type="auto"/>
            <w:hideMark/>
          </w:tcPr>
          <w:p w:rsidR="00E179BB" w:rsidRDefault="003525CD">
            <w:r w:rsidRPr="003525CD">
              <w:t>27</w:t>
            </w:r>
          </w:p>
          <w:p w:rsidR="003525CD" w:rsidRPr="003525CD" w:rsidRDefault="003525CD">
            <w:r w:rsidRPr="003525CD">
              <w:t>19</w:t>
            </w:r>
          </w:p>
        </w:tc>
        <w:tc>
          <w:tcPr>
            <w:tcW w:w="0" w:type="auto"/>
            <w:hideMark/>
          </w:tcPr>
          <w:p w:rsidR="00E179BB" w:rsidRDefault="003525CD">
            <w:r w:rsidRPr="003525CD">
              <w:t>60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安全活动集中后期</w:t>
            </w:r>
          </w:p>
        </w:tc>
      </w:tr>
      <w:tr w:rsidR="003525CD" w:rsidRPr="003525CD" w:rsidTr="003525CD">
        <w:tc>
          <w:tcPr>
            <w:tcW w:w="0" w:type="auto"/>
            <w:hideMark/>
          </w:tcPr>
          <w:p w:rsidR="003525CD" w:rsidRPr="003525CD" w:rsidRDefault="003525CD">
            <w:r w:rsidRPr="003525CD">
              <w:t>技术债务治理</w:t>
            </w:r>
          </w:p>
        </w:tc>
        <w:tc>
          <w:tcPr>
            <w:tcW w:w="0" w:type="auto"/>
            <w:hideMark/>
          </w:tcPr>
          <w:p w:rsidR="003525CD" w:rsidRPr="003525CD" w:rsidRDefault="003525CD">
            <w:r w:rsidRPr="003525CD">
              <w:t>技术债务密度（缺陷/KLOC）重构工时占比（%）</w:t>
            </w:r>
          </w:p>
        </w:tc>
        <w:tc>
          <w:tcPr>
            <w:tcW w:w="0" w:type="auto"/>
            <w:hideMark/>
          </w:tcPr>
          <w:p w:rsidR="00E179BB" w:rsidRDefault="003525CD">
            <w:r w:rsidRPr="003525CD">
              <w:t>3.5</w:t>
            </w:r>
          </w:p>
          <w:p w:rsidR="003525CD" w:rsidRPr="003525CD" w:rsidRDefault="003525CD">
            <w:r w:rsidRPr="003525CD">
              <w:t>24</w:t>
            </w:r>
          </w:p>
        </w:tc>
        <w:tc>
          <w:tcPr>
            <w:tcW w:w="0" w:type="auto"/>
            <w:hideMark/>
          </w:tcPr>
          <w:p w:rsidR="00E179BB" w:rsidRDefault="003525CD">
            <w:r w:rsidRPr="003525CD">
              <w:t>2.8</w:t>
            </w:r>
          </w:p>
          <w:p w:rsidR="003525CD" w:rsidRPr="003525CD" w:rsidRDefault="003525CD">
            <w:r w:rsidRPr="003525CD">
              <w:t>15</w:t>
            </w:r>
          </w:p>
        </w:tc>
        <w:tc>
          <w:tcPr>
            <w:tcW w:w="0" w:type="auto"/>
            <w:hideMark/>
          </w:tcPr>
          <w:p w:rsidR="003525CD" w:rsidRPr="003525CD" w:rsidRDefault="003525CD">
            <w:r w:rsidRPr="003525CD">
              <w:t>定义级（L3）</w:t>
            </w:r>
          </w:p>
        </w:tc>
        <w:tc>
          <w:tcPr>
            <w:tcW w:w="0" w:type="auto"/>
            <w:hideMark/>
          </w:tcPr>
          <w:p w:rsidR="003525CD" w:rsidRPr="003525CD" w:rsidRDefault="003525CD">
            <w:r w:rsidRPr="003525CD">
              <w:t>架构老化，维护压力高</w:t>
            </w:r>
          </w:p>
        </w:tc>
      </w:tr>
      <w:tr w:rsidR="003525CD" w:rsidRPr="003525CD" w:rsidTr="003525CD">
        <w:tc>
          <w:tcPr>
            <w:tcW w:w="0" w:type="auto"/>
            <w:hideMark/>
          </w:tcPr>
          <w:p w:rsidR="003525CD" w:rsidRPr="003525CD" w:rsidRDefault="003525CD">
            <w:r w:rsidRPr="003525CD">
              <w:t>运维智能化</w:t>
            </w:r>
          </w:p>
        </w:tc>
        <w:tc>
          <w:tcPr>
            <w:tcW w:w="0" w:type="auto"/>
            <w:hideMark/>
          </w:tcPr>
          <w:p w:rsidR="003525CD" w:rsidRPr="003525CD" w:rsidRDefault="003525CD">
            <w:r w:rsidRPr="003525CD">
              <w:t>预测检测覆盖率（%）SLO达标率下降（高峰期）</w:t>
            </w:r>
          </w:p>
        </w:tc>
        <w:tc>
          <w:tcPr>
            <w:tcW w:w="0" w:type="auto"/>
            <w:hideMark/>
          </w:tcPr>
          <w:p w:rsidR="00E179BB" w:rsidRDefault="003525CD">
            <w:r w:rsidRPr="003525CD">
              <w:t>30</w:t>
            </w:r>
          </w:p>
          <w:p w:rsidR="003525CD" w:rsidRPr="003525CD" w:rsidRDefault="003525CD">
            <w:r w:rsidRPr="003525CD">
              <w:t>–18</w:t>
            </w:r>
          </w:p>
        </w:tc>
        <w:tc>
          <w:tcPr>
            <w:tcW w:w="0" w:type="auto"/>
            <w:hideMark/>
          </w:tcPr>
          <w:p w:rsidR="00E179BB" w:rsidRDefault="003525CD">
            <w:r w:rsidRPr="003525CD">
              <w:t>70</w:t>
            </w:r>
          </w:p>
          <w:p w:rsidR="003525CD" w:rsidRPr="003525CD" w:rsidRDefault="003525CD">
            <w:r w:rsidRPr="003525CD">
              <w:t>–5</w:t>
            </w:r>
          </w:p>
        </w:tc>
        <w:tc>
          <w:tcPr>
            <w:tcW w:w="0" w:type="auto"/>
            <w:hideMark/>
          </w:tcPr>
          <w:p w:rsidR="003525CD" w:rsidRPr="003525CD" w:rsidRDefault="003525CD">
            <w:r w:rsidRPr="003525CD">
              <w:t>初始级（L1）</w:t>
            </w:r>
          </w:p>
        </w:tc>
        <w:tc>
          <w:tcPr>
            <w:tcW w:w="0" w:type="auto"/>
            <w:hideMark/>
          </w:tcPr>
          <w:p w:rsidR="003525CD" w:rsidRPr="003525CD" w:rsidRDefault="003525CD">
            <w:r w:rsidRPr="003525CD">
              <w:t>智能化水平不足</w:t>
            </w:r>
          </w:p>
        </w:tc>
      </w:tr>
      <w:tr w:rsidR="003525CD" w:rsidRPr="003525CD" w:rsidTr="003525CD">
        <w:tc>
          <w:tcPr>
            <w:tcW w:w="0" w:type="auto"/>
            <w:hideMark/>
          </w:tcPr>
          <w:p w:rsidR="003525CD" w:rsidRPr="003525CD" w:rsidRDefault="003525CD">
            <w:r w:rsidRPr="003525CD">
              <w:t>跨职能协作</w:t>
            </w:r>
          </w:p>
        </w:tc>
        <w:tc>
          <w:tcPr>
            <w:tcW w:w="0" w:type="auto"/>
            <w:hideMark/>
          </w:tcPr>
          <w:p w:rsidR="003525CD" w:rsidRPr="003525CD" w:rsidRDefault="003525CD">
            <w:r w:rsidRPr="003525CD">
              <w:t>审批等待占迭代周期（%）沟通往返倍数</w:t>
            </w:r>
          </w:p>
        </w:tc>
        <w:tc>
          <w:tcPr>
            <w:tcW w:w="0" w:type="auto"/>
            <w:hideMark/>
          </w:tcPr>
          <w:p w:rsidR="00E179BB" w:rsidRDefault="003525CD">
            <w:r w:rsidRPr="003525CD">
              <w:t>22</w:t>
            </w:r>
          </w:p>
          <w:p w:rsidR="003525CD" w:rsidRPr="003525CD" w:rsidRDefault="003525CD">
            <w:r w:rsidRPr="003525CD">
              <w:t>1.5×</w:t>
            </w:r>
          </w:p>
        </w:tc>
        <w:tc>
          <w:tcPr>
            <w:tcW w:w="0" w:type="auto"/>
            <w:hideMark/>
          </w:tcPr>
          <w:p w:rsidR="00E179BB" w:rsidRDefault="003525CD">
            <w:r w:rsidRPr="003525CD">
              <w:t>10</w:t>
            </w:r>
          </w:p>
          <w:p w:rsidR="003525CD" w:rsidRPr="003525CD" w:rsidRDefault="003525CD">
            <w:r w:rsidRPr="003525CD">
              <w:t>1.0×</w:t>
            </w:r>
          </w:p>
        </w:tc>
        <w:tc>
          <w:tcPr>
            <w:tcW w:w="0" w:type="auto"/>
            <w:hideMark/>
          </w:tcPr>
          <w:p w:rsidR="003525CD" w:rsidRPr="003525CD" w:rsidRDefault="003525CD">
            <w:r w:rsidRPr="003525CD">
              <w:t>可重复级（L2）</w:t>
            </w:r>
          </w:p>
        </w:tc>
        <w:tc>
          <w:tcPr>
            <w:tcW w:w="0" w:type="auto"/>
            <w:hideMark/>
          </w:tcPr>
          <w:p w:rsidR="003525CD" w:rsidRPr="003525CD" w:rsidRDefault="003525CD">
            <w:r w:rsidRPr="003525CD">
              <w:t>协作机制不顺畅</w:t>
            </w:r>
          </w:p>
        </w:tc>
      </w:tr>
    </w:tbl>
    <w:p w:rsidR="003525CD" w:rsidRPr="00E56291" w:rsidRDefault="003525CD" w:rsidP="006E7987">
      <w:pPr>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31089"/>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31090"/>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lastRenderedPageBreak/>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w:t>
      </w:r>
      <w:r w:rsidRPr="00A32928">
        <w:rPr>
          <w:rFonts w:ascii="Times New Roman" w:eastAsiaTheme="minorEastAsia" w:hAnsi="Times New Roman"/>
          <w:color w:val="333333"/>
        </w:rPr>
        <w:lastRenderedPageBreak/>
        <w:t>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31091"/>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82"/>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w:t>
      </w:r>
      <w:r w:rsidRPr="00F13DFB">
        <w:rPr>
          <w:rFonts w:ascii="Times New Roman" w:eastAsiaTheme="minorEastAsia" w:hAnsi="Times New Roman"/>
          <w:color w:val="333333"/>
        </w:rPr>
        <w:lastRenderedPageBreak/>
        <w:t>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rPr>
          <w:rFonts w:hint="eastAsia"/>
        </w:rPr>
      </w:pPr>
    </w:p>
    <w:p w:rsidR="004C2FD3" w:rsidRDefault="004C2FD3" w:rsidP="004C2FD3">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31092"/>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w:t>
      </w:r>
      <w:r w:rsidRPr="002355F5">
        <w:rPr>
          <w:rFonts w:ascii="Times New Roman" w:eastAsiaTheme="minorEastAsia" w:hAnsi="Times New Roman"/>
          <w:color w:val="333333"/>
        </w:rPr>
        <w:lastRenderedPageBreak/>
        <w:t>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jc w:val="center"/>
              <w:rPr>
                <w:bCs/>
              </w:rPr>
            </w:pPr>
            <w:r w:rsidRPr="00945C94">
              <w:rPr>
                <w:bCs/>
              </w:rPr>
              <w:t>年份</w:t>
            </w:r>
          </w:p>
        </w:tc>
        <w:tc>
          <w:tcPr>
            <w:tcW w:w="0" w:type="auto"/>
            <w:hideMark/>
          </w:tcPr>
          <w:p w:rsidR="00716996" w:rsidRPr="00945C94" w:rsidRDefault="00716996">
            <w:pPr>
              <w:jc w:val="center"/>
              <w:rPr>
                <w:bCs/>
              </w:rPr>
            </w:pPr>
            <w:r w:rsidRPr="00945C94">
              <w:rPr>
                <w:bCs/>
              </w:rPr>
              <w:t>技术债务密度（缺陷/KLOC）</w:t>
            </w:r>
          </w:p>
        </w:tc>
        <w:tc>
          <w:tcPr>
            <w:tcW w:w="0" w:type="auto"/>
            <w:hideMark/>
          </w:tcPr>
          <w:p w:rsidR="00716996" w:rsidRPr="00945C94" w:rsidRDefault="00716996">
            <w:pPr>
              <w:jc w:val="center"/>
              <w:rPr>
                <w:bCs/>
              </w:rPr>
            </w:pPr>
            <w:r w:rsidRPr="00945C94">
              <w:rPr>
                <w:bCs/>
              </w:rPr>
              <w:t>自动化测试覆盖率（%）</w:t>
            </w:r>
          </w:p>
        </w:tc>
        <w:tc>
          <w:tcPr>
            <w:tcW w:w="1840" w:type="dxa"/>
            <w:hideMark/>
          </w:tcPr>
          <w:p w:rsidR="00716996" w:rsidRPr="00945C94" w:rsidRDefault="00716996">
            <w:pPr>
              <w:jc w:val="center"/>
              <w:rPr>
                <w:bCs/>
              </w:rPr>
            </w:pPr>
            <w:r w:rsidRPr="00945C94">
              <w:rPr>
                <w:bCs/>
              </w:rPr>
              <w:t>自动化部署成功率（%）</w:t>
            </w:r>
          </w:p>
        </w:tc>
        <w:tc>
          <w:tcPr>
            <w:tcW w:w="1560" w:type="dxa"/>
            <w:hideMark/>
          </w:tcPr>
          <w:p w:rsidR="00716996" w:rsidRPr="00945C94" w:rsidRDefault="00716996">
            <w:pPr>
              <w:jc w:val="center"/>
              <w:rPr>
                <w:bCs/>
              </w:rPr>
            </w:pPr>
            <w:r w:rsidRPr="00945C94">
              <w:rPr>
                <w:bCs/>
              </w:rPr>
              <w:t>平均迭代周期（周）</w:t>
            </w:r>
          </w:p>
        </w:tc>
      </w:tr>
      <w:tr w:rsidR="00716996" w:rsidTr="00EE2099">
        <w:tc>
          <w:tcPr>
            <w:tcW w:w="837" w:type="dxa"/>
            <w:hideMark/>
          </w:tcPr>
          <w:p w:rsidR="00716996" w:rsidRPr="00945C94" w:rsidRDefault="00716996">
            <w:pPr>
              <w:jc w:val="left"/>
            </w:pPr>
            <w:r w:rsidRPr="00945C94">
              <w:t>2018</w:t>
            </w:r>
          </w:p>
        </w:tc>
        <w:tc>
          <w:tcPr>
            <w:tcW w:w="0" w:type="auto"/>
            <w:hideMark/>
          </w:tcPr>
          <w:p w:rsidR="00716996" w:rsidRPr="00945C94" w:rsidRDefault="00716996">
            <w:r w:rsidRPr="00945C94">
              <w:t>2.1</w:t>
            </w:r>
          </w:p>
        </w:tc>
        <w:tc>
          <w:tcPr>
            <w:tcW w:w="0" w:type="auto"/>
            <w:hideMark/>
          </w:tcPr>
          <w:p w:rsidR="00716996" w:rsidRPr="00945C94" w:rsidRDefault="00716996">
            <w:r w:rsidRPr="00945C94">
              <w:t>66</w:t>
            </w:r>
          </w:p>
        </w:tc>
        <w:tc>
          <w:tcPr>
            <w:tcW w:w="1840" w:type="dxa"/>
            <w:hideMark/>
          </w:tcPr>
          <w:p w:rsidR="00716996" w:rsidRPr="00945C94" w:rsidRDefault="00716996">
            <w:r w:rsidRPr="00945C94">
              <w:t>90</w:t>
            </w:r>
          </w:p>
        </w:tc>
        <w:tc>
          <w:tcPr>
            <w:tcW w:w="1560" w:type="dxa"/>
            <w:hideMark/>
          </w:tcPr>
          <w:p w:rsidR="00716996" w:rsidRPr="00945C94" w:rsidRDefault="00716996">
            <w:r w:rsidRPr="00945C94">
              <w:t>2.2</w:t>
            </w:r>
          </w:p>
        </w:tc>
      </w:tr>
      <w:tr w:rsidR="00716996" w:rsidTr="00EE2099">
        <w:tc>
          <w:tcPr>
            <w:tcW w:w="837" w:type="dxa"/>
            <w:hideMark/>
          </w:tcPr>
          <w:p w:rsidR="00716996" w:rsidRPr="00945C94" w:rsidRDefault="00716996">
            <w:r w:rsidRPr="00945C94">
              <w:t>2020</w:t>
            </w:r>
          </w:p>
        </w:tc>
        <w:tc>
          <w:tcPr>
            <w:tcW w:w="0" w:type="auto"/>
            <w:hideMark/>
          </w:tcPr>
          <w:p w:rsidR="00716996" w:rsidRPr="00945C94" w:rsidRDefault="00716996">
            <w:r w:rsidRPr="00945C94">
              <w:t>2.8</w:t>
            </w:r>
          </w:p>
        </w:tc>
        <w:tc>
          <w:tcPr>
            <w:tcW w:w="0" w:type="auto"/>
            <w:hideMark/>
          </w:tcPr>
          <w:p w:rsidR="00716996" w:rsidRPr="00945C94" w:rsidRDefault="00716996">
            <w:r w:rsidRPr="00945C94">
              <w:t>58</w:t>
            </w:r>
          </w:p>
        </w:tc>
        <w:tc>
          <w:tcPr>
            <w:tcW w:w="1840" w:type="dxa"/>
            <w:hideMark/>
          </w:tcPr>
          <w:p w:rsidR="00716996" w:rsidRPr="00945C94" w:rsidRDefault="00716996">
            <w:r w:rsidRPr="00945C94">
              <w:t>84</w:t>
            </w:r>
          </w:p>
        </w:tc>
        <w:tc>
          <w:tcPr>
            <w:tcW w:w="1560" w:type="dxa"/>
            <w:hideMark/>
          </w:tcPr>
          <w:p w:rsidR="00716996" w:rsidRPr="00945C94" w:rsidRDefault="00716996">
            <w:r w:rsidRPr="00945C94">
              <w:t>2.7</w:t>
            </w:r>
          </w:p>
        </w:tc>
      </w:tr>
      <w:tr w:rsidR="00716996" w:rsidTr="00EE2099">
        <w:tc>
          <w:tcPr>
            <w:tcW w:w="837" w:type="dxa"/>
            <w:hideMark/>
          </w:tcPr>
          <w:p w:rsidR="00716996" w:rsidRPr="00945C94" w:rsidRDefault="00716996">
            <w:r w:rsidRPr="00945C94">
              <w:t>2022</w:t>
            </w:r>
          </w:p>
        </w:tc>
        <w:tc>
          <w:tcPr>
            <w:tcW w:w="0" w:type="auto"/>
            <w:hideMark/>
          </w:tcPr>
          <w:p w:rsidR="00716996" w:rsidRPr="00945C94" w:rsidRDefault="00716996">
            <w:r w:rsidRPr="00945C94">
              <w:t>3.2</w:t>
            </w:r>
          </w:p>
        </w:tc>
        <w:tc>
          <w:tcPr>
            <w:tcW w:w="0" w:type="auto"/>
            <w:hideMark/>
          </w:tcPr>
          <w:p w:rsidR="00716996" w:rsidRPr="00945C94" w:rsidRDefault="00716996">
            <w:r w:rsidRPr="00945C94">
              <w:t>51</w:t>
            </w:r>
          </w:p>
        </w:tc>
        <w:tc>
          <w:tcPr>
            <w:tcW w:w="1840" w:type="dxa"/>
            <w:hideMark/>
          </w:tcPr>
          <w:p w:rsidR="00716996" w:rsidRPr="00945C94" w:rsidRDefault="00716996">
            <w:r w:rsidRPr="00945C94">
              <w:t>78</w:t>
            </w:r>
          </w:p>
        </w:tc>
        <w:tc>
          <w:tcPr>
            <w:tcW w:w="1560" w:type="dxa"/>
            <w:hideMark/>
          </w:tcPr>
          <w:p w:rsidR="00716996" w:rsidRPr="00945C94" w:rsidRDefault="00716996">
            <w:r w:rsidRPr="00945C94">
              <w:t>3.1</w:t>
            </w:r>
          </w:p>
        </w:tc>
      </w:tr>
      <w:tr w:rsidR="00716996" w:rsidTr="00EE2099">
        <w:tc>
          <w:tcPr>
            <w:tcW w:w="837" w:type="dxa"/>
            <w:hideMark/>
          </w:tcPr>
          <w:p w:rsidR="00716996" w:rsidRPr="00945C94" w:rsidRDefault="00716996">
            <w:r w:rsidRPr="00945C94">
              <w:t>2024</w:t>
            </w:r>
          </w:p>
        </w:tc>
        <w:tc>
          <w:tcPr>
            <w:tcW w:w="0" w:type="auto"/>
            <w:hideMark/>
          </w:tcPr>
          <w:p w:rsidR="00716996" w:rsidRPr="00945C94" w:rsidRDefault="00716996">
            <w:r w:rsidRPr="00945C94">
              <w:t>3.5</w:t>
            </w:r>
          </w:p>
        </w:tc>
        <w:tc>
          <w:tcPr>
            <w:tcW w:w="0" w:type="auto"/>
            <w:hideMark/>
          </w:tcPr>
          <w:p w:rsidR="00716996" w:rsidRPr="00945C94" w:rsidRDefault="00716996">
            <w:r w:rsidRPr="00945C94">
              <w:t>47</w:t>
            </w:r>
          </w:p>
        </w:tc>
        <w:tc>
          <w:tcPr>
            <w:tcW w:w="1840" w:type="dxa"/>
            <w:hideMark/>
          </w:tcPr>
          <w:p w:rsidR="00716996" w:rsidRPr="00945C94" w:rsidRDefault="00716996">
            <w:r w:rsidRPr="00945C94">
              <w:t>74</w:t>
            </w:r>
          </w:p>
        </w:tc>
        <w:tc>
          <w:tcPr>
            <w:tcW w:w="1560" w:type="dxa"/>
            <w:hideMark/>
          </w:tcPr>
          <w:p w:rsidR="00716996" w:rsidRPr="00945C94" w:rsidRDefault="00716996">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rPr>
          <w:rFonts w:ascii="Times New Roman" w:hAnsi="Times New Roman" w:hint="eastAsia"/>
          <w:sz w:val="21"/>
          <w:szCs w:val="21"/>
        </w:rPr>
      </w:pPr>
    </w:p>
    <w:p w:rsidR="00704111" w:rsidRDefault="00704111" w:rsidP="00704111">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31093"/>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w:t>
      </w:r>
      <w:r w:rsidRPr="00DA2762">
        <w:rPr>
          <w:rFonts w:ascii="Times New Roman" w:eastAsiaTheme="minorEastAsia" w:hAnsi="Times New Roman"/>
          <w:color w:val="333333"/>
        </w:rPr>
        <w:lastRenderedPageBreak/>
        <w:t>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jc w:val="center"/>
              <w:rPr>
                <w:bCs/>
              </w:rPr>
            </w:pPr>
            <w:r w:rsidRPr="001569BF">
              <w:rPr>
                <w:bCs/>
              </w:rPr>
              <w:t>年份</w:t>
            </w:r>
          </w:p>
        </w:tc>
        <w:tc>
          <w:tcPr>
            <w:tcW w:w="0" w:type="auto"/>
            <w:hideMark/>
          </w:tcPr>
          <w:p w:rsidR="009161F8" w:rsidRPr="001569BF" w:rsidRDefault="009161F8">
            <w:pPr>
              <w:jc w:val="center"/>
              <w:rPr>
                <w:bCs/>
              </w:rPr>
            </w:pPr>
            <w:r w:rsidRPr="001569BF">
              <w:rPr>
                <w:bCs/>
              </w:rPr>
              <w:t>平均故障恢复时间（小时）</w:t>
            </w:r>
          </w:p>
        </w:tc>
        <w:tc>
          <w:tcPr>
            <w:tcW w:w="0" w:type="auto"/>
            <w:hideMark/>
          </w:tcPr>
          <w:p w:rsidR="009161F8" w:rsidRPr="001569BF" w:rsidRDefault="009161F8">
            <w:pPr>
              <w:jc w:val="center"/>
              <w:rPr>
                <w:bCs/>
              </w:rPr>
            </w:pPr>
            <w:r w:rsidRPr="001569BF">
              <w:rPr>
                <w:bCs/>
              </w:rPr>
              <w:t>部署失败率（%）</w:t>
            </w:r>
          </w:p>
        </w:tc>
        <w:tc>
          <w:tcPr>
            <w:tcW w:w="0" w:type="auto"/>
            <w:hideMark/>
          </w:tcPr>
          <w:p w:rsidR="009161F8" w:rsidRPr="001569BF" w:rsidRDefault="009161F8">
            <w:pPr>
              <w:jc w:val="center"/>
              <w:rPr>
                <w:bCs/>
              </w:rPr>
            </w:pPr>
            <w:r w:rsidRPr="001569BF">
              <w:rPr>
                <w:bCs/>
              </w:rPr>
              <w:t>告警误报率（%）</w:t>
            </w:r>
          </w:p>
        </w:tc>
        <w:tc>
          <w:tcPr>
            <w:tcW w:w="0" w:type="auto"/>
            <w:hideMark/>
          </w:tcPr>
          <w:p w:rsidR="009161F8" w:rsidRPr="001569BF" w:rsidRDefault="009161F8">
            <w:pPr>
              <w:jc w:val="center"/>
              <w:rPr>
                <w:bCs/>
              </w:rPr>
            </w:pPr>
            <w:r w:rsidRPr="001569BF">
              <w:rPr>
                <w:bCs/>
              </w:rPr>
              <w:t>自动化处置率（%）</w:t>
            </w:r>
          </w:p>
        </w:tc>
      </w:tr>
      <w:tr w:rsidR="009161F8" w:rsidTr="009161F8">
        <w:tc>
          <w:tcPr>
            <w:tcW w:w="0" w:type="auto"/>
            <w:hideMark/>
          </w:tcPr>
          <w:p w:rsidR="009161F8" w:rsidRPr="001569BF" w:rsidRDefault="009161F8">
            <w:pPr>
              <w:jc w:val="left"/>
            </w:pPr>
            <w:r w:rsidRPr="001569BF">
              <w:t>2019</w:t>
            </w:r>
          </w:p>
        </w:tc>
        <w:tc>
          <w:tcPr>
            <w:tcW w:w="0" w:type="auto"/>
            <w:hideMark/>
          </w:tcPr>
          <w:p w:rsidR="009161F8" w:rsidRPr="001569BF" w:rsidRDefault="009161F8">
            <w:r w:rsidRPr="001569BF">
              <w:t>6.2</w:t>
            </w:r>
          </w:p>
        </w:tc>
        <w:tc>
          <w:tcPr>
            <w:tcW w:w="0" w:type="auto"/>
            <w:hideMark/>
          </w:tcPr>
          <w:p w:rsidR="009161F8" w:rsidRPr="001569BF" w:rsidRDefault="009161F8">
            <w:r w:rsidRPr="001569BF">
              <w:t>7.8</w:t>
            </w:r>
          </w:p>
        </w:tc>
        <w:tc>
          <w:tcPr>
            <w:tcW w:w="0" w:type="auto"/>
            <w:hideMark/>
          </w:tcPr>
          <w:p w:rsidR="009161F8" w:rsidRPr="001569BF" w:rsidRDefault="009161F8">
            <w:r w:rsidRPr="001569BF">
              <w:t>69</w:t>
            </w:r>
          </w:p>
        </w:tc>
        <w:tc>
          <w:tcPr>
            <w:tcW w:w="0" w:type="auto"/>
            <w:hideMark/>
          </w:tcPr>
          <w:p w:rsidR="009161F8" w:rsidRPr="001569BF" w:rsidRDefault="009161F8">
            <w:r w:rsidRPr="001569BF">
              <w:t>32</w:t>
            </w:r>
          </w:p>
        </w:tc>
      </w:tr>
      <w:tr w:rsidR="009161F8" w:rsidTr="009161F8">
        <w:tc>
          <w:tcPr>
            <w:tcW w:w="0" w:type="auto"/>
            <w:hideMark/>
          </w:tcPr>
          <w:p w:rsidR="009161F8" w:rsidRPr="001569BF" w:rsidRDefault="009161F8">
            <w:r w:rsidRPr="001569BF">
              <w:t>2020</w:t>
            </w:r>
          </w:p>
        </w:tc>
        <w:tc>
          <w:tcPr>
            <w:tcW w:w="0" w:type="auto"/>
            <w:hideMark/>
          </w:tcPr>
          <w:p w:rsidR="009161F8" w:rsidRPr="001569BF" w:rsidRDefault="009161F8">
            <w:r w:rsidRPr="001569BF">
              <w:t>5.5</w:t>
            </w:r>
          </w:p>
        </w:tc>
        <w:tc>
          <w:tcPr>
            <w:tcW w:w="0" w:type="auto"/>
            <w:hideMark/>
          </w:tcPr>
          <w:p w:rsidR="009161F8" w:rsidRPr="001569BF" w:rsidRDefault="009161F8">
            <w:r w:rsidRPr="001569BF">
              <w:t>6.9</w:t>
            </w:r>
          </w:p>
        </w:tc>
        <w:tc>
          <w:tcPr>
            <w:tcW w:w="0" w:type="auto"/>
            <w:hideMark/>
          </w:tcPr>
          <w:p w:rsidR="009161F8" w:rsidRPr="001569BF" w:rsidRDefault="009161F8">
            <w:r w:rsidRPr="001569BF">
              <w:t>65</w:t>
            </w:r>
          </w:p>
        </w:tc>
        <w:tc>
          <w:tcPr>
            <w:tcW w:w="0" w:type="auto"/>
            <w:hideMark/>
          </w:tcPr>
          <w:p w:rsidR="009161F8" w:rsidRPr="001569BF" w:rsidRDefault="009161F8">
            <w:r w:rsidRPr="001569BF">
              <w:t>38</w:t>
            </w:r>
          </w:p>
        </w:tc>
      </w:tr>
      <w:tr w:rsidR="009161F8" w:rsidTr="009161F8">
        <w:tc>
          <w:tcPr>
            <w:tcW w:w="0" w:type="auto"/>
            <w:hideMark/>
          </w:tcPr>
          <w:p w:rsidR="009161F8" w:rsidRPr="001569BF" w:rsidRDefault="009161F8">
            <w:r w:rsidRPr="001569BF">
              <w:t>2022</w:t>
            </w:r>
          </w:p>
        </w:tc>
        <w:tc>
          <w:tcPr>
            <w:tcW w:w="0" w:type="auto"/>
            <w:hideMark/>
          </w:tcPr>
          <w:p w:rsidR="009161F8" w:rsidRPr="001569BF" w:rsidRDefault="009161F8">
            <w:r w:rsidRPr="001569BF">
              <w:t>4.9</w:t>
            </w:r>
          </w:p>
        </w:tc>
        <w:tc>
          <w:tcPr>
            <w:tcW w:w="0" w:type="auto"/>
            <w:hideMark/>
          </w:tcPr>
          <w:p w:rsidR="009161F8" w:rsidRPr="001569BF" w:rsidRDefault="009161F8">
            <w:r w:rsidRPr="001569BF">
              <w:t>5.8</w:t>
            </w:r>
          </w:p>
        </w:tc>
        <w:tc>
          <w:tcPr>
            <w:tcW w:w="0" w:type="auto"/>
            <w:hideMark/>
          </w:tcPr>
          <w:p w:rsidR="009161F8" w:rsidRPr="001569BF" w:rsidRDefault="009161F8">
            <w:r w:rsidRPr="001569BF">
              <w:t>63</w:t>
            </w:r>
          </w:p>
        </w:tc>
        <w:tc>
          <w:tcPr>
            <w:tcW w:w="0" w:type="auto"/>
            <w:hideMark/>
          </w:tcPr>
          <w:p w:rsidR="009161F8" w:rsidRPr="001569BF" w:rsidRDefault="009161F8">
            <w:r w:rsidRPr="001569BF">
              <w:t>44</w:t>
            </w:r>
          </w:p>
        </w:tc>
      </w:tr>
      <w:tr w:rsidR="009161F8" w:rsidTr="009161F8">
        <w:tc>
          <w:tcPr>
            <w:tcW w:w="0" w:type="auto"/>
            <w:hideMark/>
          </w:tcPr>
          <w:p w:rsidR="009161F8" w:rsidRPr="001569BF" w:rsidRDefault="009161F8">
            <w:r w:rsidRPr="001569BF">
              <w:t>2024</w:t>
            </w:r>
          </w:p>
        </w:tc>
        <w:tc>
          <w:tcPr>
            <w:tcW w:w="0" w:type="auto"/>
            <w:hideMark/>
          </w:tcPr>
          <w:p w:rsidR="009161F8" w:rsidRPr="001569BF" w:rsidRDefault="009161F8">
            <w:r w:rsidRPr="001569BF">
              <w:t>4.8</w:t>
            </w:r>
          </w:p>
        </w:tc>
        <w:tc>
          <w:tcPr>
            <w:tcW w:w="0" w:type="auto"/>
            <w:hideMark/>
          </w:tcPr>
          <w:p w:rsidR="009161F8" w:rsidRPr="001569BF" w:rsidRDefault="009161F8">
            <w:r w:rsidRPr="001569BF">
              <w:t>5.3</w:t>
            </w:r>
          </w:p>
        </w:tc>
        <w:tc>
          <w:tcPr>
            <w:tcW w:w="0" w:type="auto"/>
            <w:hideMark/>
          </w:tcPr>
          <w:p w:rsidR="009161F8" w:rsidRPr="001569BF" w:rsidRDefault="009161F8">
            <w:r w:rsidRPr="001569BF">
              <w:t>62</w:t>
            </w:r>
          </w:p>
        </w:tc>
        <w:tc>
          <w:tcPr>
            <w:tcW w:w="0" w:type="auto"/>
            <w:hideMark/>
          </w:tcPr>
          <w:p w:rsidR="009161F8" w:rsidRPr="001569BF" w:rsidRDefault="009161F8">
            <w:r w:rsidRPr="001569BF">
              <w:t>47</w:t>
            </w:r>
          </w:p>
        </w:tc>
      </w:tr>
    </w:tbl>
    <w:p w:rsidR="009161F8" w:rsidRDefault="009161F8" w:rsidP="00D738BB">
      <w:pPr>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w:t>
      </w:r>
      <w:r w:rsidRPr="00811A4D">
        <w:rPr>
          <w:rFonts w:ascii="Times New Roman" w:eastAsiaTheme="minorEastAsia" w:hAnsi="Times New Roman"/>
          <w:color w:val="333333"/>
        </w:rPr>
        <w:lastRenderedPageBreak/>
        <w:t>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31094"/>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jc w:val="center"/>
              <w:rPr>
                <w:bCs/>
              </w:rPr>
            </w:pPr>
            <w:r w:rsidRPr="00760B5E">
              <w:rPr>
                <w:bCs/>
              </w:rPr>
              <w:t>年份</w:t>
            </w:r>
          </w:p>
        </w:tc>
        <w:tc>
          <w:tcPr>
            <w:tcW w:w="0" w:type="auto"/>
            <w:hideMark/>
          </w:tcPr>
          <w:p w:rsidR="00760B5E" w:rsidRPr="00760B5E" w:rsidRDefault="00760B5E">
            <w:pPr>
              <w:jc w:val="center"/>
              <w:rPr>
                <w:bCs/>
              </w:rPr>
            </w:pPr>
            <w:r w:rsidRPr="00760B5E">
              <w:rPr>
                <w:bCs/>
              </w:rPr>
              <w:t>平均需求响应周期（天）</w:t>
            </w:r>
          </w:p>
        </w:tc>
        <w:tc>
          <w:tcPr>
            <w:tcW w:w="0" w:type="auto"/>
            <w:hideMark/>
          </w:tcPr>
          <w:p w:rsidR="00760B5E" w:rsidRPr="00760B5E" w:rsidRDefault="00760B5E">
            <w:pPr>
              <w:jc w:val="center"/>
              <w:rPr>
                <w:bCs/>
              </w:rPr>
            </w:pPr>
            <w:r w:rsidRPr="00760B5E">
              <w:rPr>
                <w:bCs/>
              </w:rPr>
              <w:t>缺陷闭环时间（天）</w:t>
            </w:r>
          </w:p>
        </w:tc>
        <w:tc>
          <w:tcPr>
            <w:tcW w:w="0" w:type="auto"/>
            <w:hideMark/>
          </w:tcPr>
          <w:p w:rsidR="00760B5E" w:rsidRPr="00760B5E" w:rsidRDefault="00760B5E">
            <w:pPr>
              <w:jc w:val="center"/>
              <w:rPr>
                <w:bCs/>
              </w:rPr>
            </w:pPr>
            <w:r w:rsidRPr="00760B5E">
              <w:rPr>
                <w:bCs/>
              </w:rPr>
              <w:t>需求变更重审次数</w:t>
            </w:r>
          </w:p>
        </w:tc>
        <w:tc>
          <w:tcPr>
            <w:tcW w:w="0" w:type="auto"/>
            <w:hideMark/>
          </w:tcPr>
          <w:p w:rsidR="00760B5E" w:rsidRPr="00760B5E" w:rsidRDefault="00760B5E">
            <w:pPr>
              <w:jc w:val="center"/>
              <w:rPr>
                <w:bCs/>
              </w:rPr>
            </w:pPr>
            <w:r w:rsidRPr="00760B5E">
              <w:rPr>
                <w:bCs/>
              </w:rPr>
              <w:t>项目延期率（%）</w:t>
            </w:r>
          </w:p>
        </w:tc>
      </w:tr>
      <w:tr w:rsidR="00760B5E" w:rsidRPr="00760B5E" w:rsidTr="00760B5E">
        <w:tc>
          <w:tcPr>
            <w:tcW w:w="0" w:type="auto"/>
            <w:hideMark/>
          </w:tcPr>
          <w:p w:rsidR="00760B5E" w:rsidRPr="00760B5E" w:rsidRDefault="00760B5E">
            <w:pPr>
              <w:jc w:val="left"/>
            </w:pPr>
            <w:r w:rsidRPr="00760B5E">
              <w:t>2020</w:t>
            </w:r>
          </w:p>
        </w:tc>
        <w:tc>
          <w:tcPr>
            <w:tcW w:w="0" w:type="auto"/>
            <w:hideMark/>
          </w:tcPr>
          <w:p w:rsidR="00760B5E" w:rsidRPr="00760B5E" w:rsidRDefault="00760B5E">
            <w:r w:rsidRPr="00760B5E">
              <w:t>5.9</w:t>
            </w:r>
          </w:p>
        </w:tc>
        <w:tc>
          <w:tcPr>
            <w:tcW w:w="0" w:type="auto"/>
            <w:hideMark/>
          </w:tcPr>
          <w:p w:rsidR="00760B5E" w:rsidRPr="00760B5E" w:rsidRDefault="00760B5E">
            <w:r w:rsidRPr="00760B5E">
              <w:t>3.2</w:t>
            </w:r>
          </w:p>
        </w:tc>
        <w:tc>
          <w:tcPr>
            <w:tcW w:w="0" w:type="auto"/>
            <w:hideMark/>
          </w:tcPr>
          <w:p w:rsidR="00760B5E" w:rsidRPr="00760B5E" w:rsidRDefault="00760B5E">
            <w:r w:rsidRPr="00760B5E">
              <w:t>1.3</w:t>
            </w:r>
          </w:p>
        </w:tc>
        <w:tc>
          <w:tcPr>
            <w:tcW w:w="0" w:type="auto"/>
            <w:hideMark/>
          </w:tcPr>
          <w:p w:rsidR="00760B5E" w:rsidRPr="00760B5E" w:rsidRDefault="00760B5E">
            <w:r w:rsidRPr="00760B5E">
              <w:t>14</w:t>
            </w:r>
          </w:p>
        </w:tc>
      </w:tr>
      <w:tr w:rsidR="00760B5E" w:rsidRPr="00760B5E" w:rsidTr="00760B5E">
        <w:tc>
          <w:tcPr>
            <w:tcW w:w="0" w:type="auto"/>
            <w:hideMark/>
          </w:tcPr>
          <w:p w:rsidR="00760B5E" w:rsidRPr="00760B5E" w:rsidRDefault="00760B5E">
            <w:r w:rsidRPr="00760B5E">
              <w:t>2021</w:t>
            </w:r>
          </w:p>
        </w:tc>
        <w:tc>
          <w:tcPr>
            <w:tcW w:w="0" w:type="auto"/>
            <w:hideMark/>
          </w:tcPr>
          <w:p w:rsidR="00760B5E" w:rsidRPr="00760B5E" w:rsidRDefault="00760B5E">
            <w:r w:rsidRPr="00760B5E">
              <w:t>6.1</w:t>
            </w:r>
          </w:p>
        </w:tc>
        <w:tc>
          <w:tcPr>
            <w:tcW w:w="0" w:type="auto"/>
            <w:hideMark/>
          </w:tcPr>
          <w:p w:rsidR="00760B5E" w:rsidRPr="00760B5E" w:rsidRDefault="00760B5E">
            <w:r w:rsidRPr="00760B5E">
              <w:t>3.5</w:t>
            </w:r>
          </w:p>
        </w:tc>
        <w:tc>
          <w:tcPr>
            <w:tcW w:w="0" w:type="auto"/>
            <w:hideMark/>
          </w:tcPr>
          <w:p w:rsidR="00760B5E" w:rsidRPr="00760B5E" w:rsidRDefault="00760B5E">
            <w:r w:rsidRPr="00760B5E">
              <w:t>1.5</w:t>
            </w:r>
          </w:p>
        </w:tc>
        <w:tc>
          <w:tcPr>
            <w:tcW w:w="0" w:type="auto"/>
            <w:hideMark/>
          </w:tcPr>
          <w:p w:rsidR="00760B5E" w:rsidRPr="00760B5E" w:rsidRDefault="00760B5E">
            <w:r w:rsidRPr="00760B5E">
              <w:t>17</w:t>
            </w:r>
          </w:p>
        </w:tc>
      </w:tr>
      <w:tr w:rsidR="00760B5E" w:rsidRPr="00760B5E" w:rsidTr="00760B5E">
        <w:tc>
          <w:tcPr>
            <w:tcW w:w="0" w:type="auto"/>
            <w:hideMark/>
          </w:tcPr>
          <w:p w:rsidR="00760B5E" w:rsidRPr="00760B5E" w:rsidRDefault="00760B5E">
            <w:r w:rsidRPr="00760B5E">
              <w:t>2022</w:t>
            </w:r>
          </w:p>
        </w:tc>
        <w:tc>
          <w:tcPr>
            <w:tcW w:w="0" w:type="auto"/>
            <w:hideMark/>
          </w:tcPr>
          <w:p w:rsidR="00760B5E" w:rsidRPr="00760B5E" w:rsidRDefault="00760B5E">
            <w:r w:rsidRPr="00760B5E">
              <w:t>6.4</w:t>
            </w:r>
          </w:p>
        </w:tc>
        <w:tc>
          <w:tcPr>
            <w:tcW w:w="0" w:type="auto"/>
            <w:hideMark/>
          </w:tcPr>
          <w:p w:rsidR="00760B5E" w:rsidRPr="00760B5E" w:rsidRDefault="00760B5E">
            <w:r w:rsidRPr="00760B5E">
              <w:t>3.6</w:t>
            </w:r>
          </w:p>
        </w:tc>
        <w:tc>
          <w:tcPr>
            <w:tcW w:w="0" w:type="auto"/>
            <w:hideMark/>
          </w:tcPr>
          <w:p w:rsidR="00760B5E" w:rsidRPr="00760B5E" w:rsidRDefault="00760B5E">
            <w:r w:rsidRPr="00760B5E">
              <w:t>1.7</w:t>
            </w:r>
          </w:p>
        </w:tc>
        <w:tc>
          <w:tcPr>
            <w:tcW w:w="0" w:type="auto"/>
            <w:hideMark/>
          </w:tcPr>
          <w:p w:rsidR="00760B5E" w:rsidRPr="00760B5E" w:rsidRDefault="00760B5E">
            <w:r w:rsidRPr="00760B5E">
              <w:t>20</w:t>
            </w:r>
          </w:p>
        </w:tc>
      </w:tr>
      <w:tr w:rsidR="00760B5E" w:rsidRPr="00760B5E" w:rsidTr="00760B5E">
        <w:tc>
          <w:tcPr>
            <w:tcW w:w="0" w:type="auto"/>
            <w:hideMark/>
          </w:tcPr>
          <w:p w:rsidR="00760B5E" w:rsidRPr="00760B5E" w:rsidRDefault="00760B5E">
            <w:r w:rsidRPr="00760B5E">
              <w:t>2024</w:t>
            </w:r>
          </w:p>
        </w:tc>
        <w:tc>
          <w:tcPr>
            <w:tcW w:w="0" w:type="auto"/>
            <w:hideMark/>
          </w:tcPr>
          <w:p w:rsidR="00760B5E" w:rsidRPr="00760B5E" w:rsidRDefault="00760B5E">
            <w:r w:rsidRPr="00760B5E">
              <w:t>6.5</w:t>
            </w:r>
          </w:p>
        </w:tc>
        <w:tc>
          <w:tcPr>
            <w:tcW w:w="0" w:type="auto"/>
            <w:hideMark/>
          </w:tcPr>
          <w:p w:rsidR="00760B5E" w:rsidRPr="00760B5E" w:rsidRDefault="00760B5E">
            <w:r w:rsidRPr="00760B5E">
              <w:t>3.8</w:t>
            </w:r>
          </w:p>
        </w:tc>
        <w:tc>
          <w:tcPr>
            <w:tcW w:w="0" w:type="auto"/>
            <w:hideMark/>
          </w:tcPr>
          <w:p w:rsidR="00760B5E" w:rsidRPr="00760B5E" w:rsidRDefault="00760B5E">
            <w:r w:rsidRPr="00760B5E">
              <w:t>1.9</w:t>
            </w:r>
          </w:p>
        </w:tc>
        <w:tc>
          <w:tcPr>
            <w:tcW w:w="0" w:type="auto"/>
            <w:hideMark/>
          </w:tcPr>
          <w:p w:rsidR="00760B5E" w:rsidRPr="00760B5E" w:rsidRDefault="00760B5E">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lastRenderedPageBreak/>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rPr>
          <w:rFonts w:hint="eastAsia"/>
        </w:rPr>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 w:rsidR="00157902" w:rsidRPr="00871530" w:rsidRDefault="00157902" w:rsidP="009A7928">
      <w:pPr>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31095"/>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31096"/>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31097"/>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31098"/>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31099"/>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31100"/>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31101"/>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31102"/>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31103"/>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31104"/>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31105"/>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31106"/>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31107"/>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31108"/>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31109"/>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31110"/>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31111"/>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31112"/>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31113"/>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31114"/>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31115"/>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31116"/>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31117"/>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31118"/>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31119"/>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31120"/>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31121"/>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0"/>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1"/>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31122"/>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2"/>
      <w:footerReference w:type="default" r:id="rId113"/>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D9D" w:rsidRDefault="005A1D9D">
      <w:pPr>
        <w:spacing w:before="120" w:after="120"/>
        <w:ind w:firstLine="480"/>
      </w:pPr>
      <w:r>
        <w:separator/>
      </w:r>
    </w:p>
    <w:p w:rsidR="005A1D9D" w:rsidRDefault="005A1D9D">
      <w:pPr>
        <w:spacing w:before="120" w:after="120"/>
        <w:ind w:firstLine="480"/>
      </w:pPr>
    </w:p>
    <w:p w:rsidR="005A1D9D" w:rsidRDefault="005A1D9D">
      <w:pPr>
        <w:spacing w:before="120" w:after="120"/>
        <w:ind w:firstLine="480"/>
      </w:pPr>
    </w:p>
    <w:p w:rsidR="005A1D9D" w:rsidRDefault="005A1D9D" w:rsidP="00B2295F">
      <w:pPr>
        <w:spacing w:before="120" w:after="120"/>
        <w:ind w:firstLine="480"/>
      </w:pPr>
    </w:p>
    <w:p w:rsidR="005A1D9D" w:rsidRDefault="005A1D9D" w:rsidP="009E7B19">
      <w:pPr>
        <w:spacing w:before="120" w:after="120"/>
        <w:ind w:firstLine="480"/>
      </w:pPr>
    </w:p>
    <w:p w:rsidR="005A1D9D" w:rsidRDefault="005A1D9D" w:rsidP="001F50FA">
      <w:pPr>
        <w:spacing w:before="120" w:after="120"/>
        <w:ind w:firstLine="480"/>
      </w:pPr>
    </w:p>
    <w:p w:rsidR="005A1D9D" w:rsidRDefault="005A1D9D" w:rsidP="001F50FA">
      <w:pPr>
        <w:spacing w:before="120" w:after="120"/>
        <w:ind w:firstLine="480"/>
      </w:pPr>
    </w:p>
    <w:p w:rsidR="005A1D9D" w:rsidRDefault="005A1D9D" w:rsidP="00E760FF">
      <w:pPr>
        <w:spacing w:before="120" w:after="120"/>
        <w:ind w:firstLine="480"/>
      </w:pPr>
    </w:p>
    <w:p w:rsidR="005A1D9D" w:rsidRDefault="005A1D9D" w:rsidP="00E760FF">
      <w:pPr>
        <w:spacing w:before="120" w:after="120"/>
        <w:ind w:firstLine="480"/>
      </w:pPr>
    </w:p>
    <w:p w:rsidR="005A1D9D" w:rsidRDefault="005A1D9D" w:rsidP="00076037">
      <w:pPr>
        <w:spacing w:before="120" w:after="120"/>
        <w:ind w:firstLine="480"/>
      </w:pPr>
    </w:p>
    <w:p w:rsidR="005A1D9D" w:rsidRDefault="005A1D9D">
      <w:pPr>
        <w:spacing w:before="120" w:after="120"/>
        <w:ind w:firstLine="480"/>
      </w:pPr>
    </w:p>
    <w:p w:rsidR="005A1D9D" w:rsidRDefault="005A1D9D" w:rsidP="00C60996">
      <w:pPr>
        <w:spacing w:before="120" w:after="120"/>
        <w:ind w:firstLine="480"/>
      </w:pPr>
    </w:p>
    <w:p w:rsidR="005A1D9D" w:rsidRDefault="005A1D9D" w:rsidP="00C60996">
      <w:pPr>
        <w:spacing w:before="120" w:after="120"/>
        <w:ind w:firstLine="480"/>
      </w:pPr>
    </w:p>
    <w:p w:rsidR="005A1D9D" w:rsidRDefault="005A1D9D" w:rsidP="00C60996">
      <w:pPr>
        <w:spacing w:before="120" w:after="120"/>
        <w:ind w:firstLine="480"/>
      </w:pPr>
    </w:p>
    <w:p w:rsidR="005A1D9D" w:rsidRDefault="005A1D9D" w:rsidP="00990E80">
      <w:pPr>
        <w:spacing w:before="120" w:after="120"/>
        <w:ind w:firstLine="480"/>
      </w:pPr>
    </w:p>
    <w:p w:rsidR="005A1D9D" w:rsidRDefault="005A1D9D">
      <w:pPr>
        <w:spacing w:before="120" w:after="120"/>
        <w:ind w:firstLine="480"/>
      </w:pPr>
    </w:p>
    <w:p w:rsidR="005A1D9D" w:rsidRDefault="005A1D9D" w:rsidP="003E79A4">
      <w:pPr>
        <w:spacing w:before="120" w:after="120"/>
        <w:ind w:firstLine="480"/>
      </w:pPr>
    </w:p>
    <w:p w:rsidR="005A1D9D" w:rsidRDefault="005A1D9D" w:rsidP="00C17D2B">
      <w:pPr>
        <w:spacing w:before="120" w:after="120"/>
        <w:ind w:firstLine="480"/>
      </w:pPr>
    </w:p>
    <w:p w:rsidR="005A1D9D" w:rsidRDefault="005A1D9D" w:rsidP="00E17EA1">
      <w:pPr>
        <w:spacing w:before="120" w:after="120"/>
        <w:ind w:firstLine="480"/>
      </w:pPr>
    </w:p>
    <w:p w:rsidR="005A1D9D" w:rsidRDefault="005A1D9D" w:rsidP="00E40F36">
      <w:pPr>
        <w:spacing w:before="120" w:after="120"/>
        <w:ind w:firstLine="480"/>
      </w:pPr>
    </w:p>
    <w:p w:rsidR="005A1D9D" w:rsidRDefault="005A1D9D" w:rsidP="001B0BB3">
      <w:pPr>
        <w:spacing w:before="120" w:after="120"/>
        <w:ind w:firstLine="480"/>
      </w:pPr>
    </w:p>
    <w:p w:rsidR="005A1D9D" w:rsidRDefault="005A1D9D">
      <w:pPr>
        <w:spacing w:before="120" w:after="120"/>
        <w:ind w:firstLine="480"/>
      </w:pPr>
    </w:p>
    <w:p w:rsidR="005A1D9D" w:rsidRDefault="005A1D9D" w:rsidP="00507DB9">
      <w:pPr>
        <w:spacing w:before="120" w:after="120"/>
        <w:ind w:firstLine="480"/>
      </w:pPr>
    </w:p>
    <w:p w:rsidR="005A1D9D" w:rsidRDefault="005A1D9D" w:rsidP="00233C67">
      <w:pPr>
        <w:spacing w:before="120" w:after="120"/>
        <w:ind w:firstLine="480"/>
      </w:pPr>
    </w:p>
    <w:p w:rsidR="005A1D9D" w:rsidRDefault="005A1D9D" w:rsidP="00233C67">
      <w:pPr>
        <w:spacing w:before="120" w:after="120"/>
      </w:pPr>
    </w:p>
    <w:p w:rsidR="005A1D9D" w:rsidRDefault="005A1D9D" w:rsidP="00B10E7E">
      <w:pPr>
        <w:spacing w:before="120" w:after="120"/>
      </w:pPr>
    </w:p>
    <w:p w:rsidR="005A1D9D" w:rsidRDefault="005A1D9D">
      <w:pPr>
        <w:spacing w:before="120" w:after="120"/>
      </w:pPr>
    </w:p>
    <w:p w:rsidR="005A1D9D" w:rsidRDefault="005A1D9D">
      <w:pPr>
        <w:spacing w:before="120" w:after="120"/>
      </w:pPr>
    </w:p>
    <w:p w:rsidR="005A1D9D" w:rsidRDefault="005A1D9D" w:rsidP="00175723">
      <w:pPr>
        <w:spacing w:before="120" w:after="120"/>
      </w:pPr>
    </w:p>
    <w:p w:rsidR="005A1D9D" w:rsidRDefault="005A1D9D" w:rsidP="00175723">
      <w:pPr>
        <w:spacing w:before="120" w:after="120"/>
      </w:pPr>
    </w:p>
    <w:p w:rsidR="005A1D9D" w:rsidRDefault="005A1D9D" w:rsidP="007B5636"/>
    <w:p w:rsidR="005A1D9D" w:rsidRDefault="005A1D9D" w:rsidP="00860D05"/>
  </w:endnote>
  <w:endnote w:type="continuationSeparator" w:id="0">
    <w:p w:rsidR="005A1D9D" w:rsidRDefault="005A1D9D">
      <w:pPr>
        <w:spacing w:before="120" w:after="120"/>
        <w:ind w:firstLine="480"/>
      </w:pPr>
      <w:r>
        <w:continuationSeparator/>
      </w:r>
    </w:p>
    <w:p w:rsidR="005A1D9D" w:rsidRDefault="005A1D9D">
      <w:pPr>
        <w:spacing w:before="120" w:after="120"/>
        <w:ind w:firstLine="480"/>
      </w:pPr>
    </w:p>
    <w:p w:rsidR="005A1D9D" w:rsidRDefault="005A1D9D">
      <w:pPr>
        <w:spacing w:before="120" w:after="120"/>
        <w:ind w:firstLine="480"/>
      </w:pPr>
    </w:p>
    <w:p w:rsidR="005A1D9D" w:rsidRDefault="005A1D9D" w:rsidP="00B2295F">
      <w:pPr>
        <w:spacing w:before="120" w:after="120"/>
        <w:ind w:firstLine="480"/>
      </w:pPr>
    </w:p>
    <w:p w:rsidR="005A1D9D" w:rsidRDefault="005A1D9D" w:rsidP="009E7B19">
      <w:pPr>
        <w:spacing w:before="120" w:after="120"/>
        <w:ind w:firstLine="480"/>
      </w:pPr>
    </w:p>
    <w:p w:rsidR="005A1D9D" w:rsidRDefault="005A1D9D" w:rsidP="001F50FA">
      <w:pPr>
        <w:spacing w:before="120" w:after="120"/>
        <w:ind w:firstLine="480"/>
      </w:pPr>
    </w:p>
    <w:p w:rsidR="005A1D9D" w:rsidRDefault="005A1D9D" w:rsidP="001F50FA">
      <w:pPr>
        <w:spacing w:before="120" w:after="120"/>
        <w:ind w:firstLine="480"/>
      </w:pPr>
    </w:p>
    <w:p w:rsidR="005A1D9D" w:rsidRDefault="005A1D9D" w:rsidP="00E760FF">
      <w:pPr>
        <w:spacing w:before="120" w:after="120"/>
        <w:ind w:firstLine="480"/>
      </w:pPr>
    </w:p>
    <w:p w:rsidR="005A1D9D" w:rsidRDefault="005A1D9D" w:rsidP="00E760FF">
      <w:pPr>
        <w:spacing w:before="120" w:after="120"/>
        <w:ind w:firstLine="480"/>
      </w:pPr>
    </w:p>
    <w:p w:rsidR="005A1D9D" w:rsidRDefault="005A1D9D" w:rsidP="00076037">
      <w:pPr>
        <w:spacing w:before="120" w:after="120"/>
        <w:ind w:firstLine="480"/>
      </w:pPr>
    </w:p>
    <w:p w:rsidR="005A1D9D" w:rsidRDefault="005A1D9D">
      <w:pPr>
        <w:spacing w:before="120" w:after="120"/>
        <w:ind w:firstLine="480"/>
      </w:pPr>
    </w:p>
    <w:p w:rsidR="005A1D9D" w:rsidRDefault="005A1D9D" w:rsidP="00C60996">
      <w:pPr>
        <w:spacing w:before="120" w:after="120"/>
        <w:ind w:firstLine="480"/>
      </w:pPr>
    </w:p>
    <w:p w:rsidR="005A1D9D" w:rsidRDefault="005A1D9D" w:rsidP="00C60996">
      <w:pPr>
        <w:spacing w:before="120" w:after="120"/>
        <w:ind w:firstLine="480"/>
      </w:pPr>
    </w:p>
    <w:p w:rsidR="005A1D9D" w:rsidRDefault="005A1D9D" w:rsidP="00C60996">
      <w:pPr>
        <w:spacing w:before="120" w:after="120"/>
        <w:ind w:firstLine="480"/>
      </w:pPr>
    </w:p>
    <w:p w:rsidR="005A1D9D" w:rsidRDefault="005A1D9D" w:rsidP="00990E80">
      <w:pPr>
        <w:spacing w:before="120" w:after="120"/>
        <w:ind w:firstLine="480"/>
      </w:pPr>
    </w:p>
    <w:p w:rsidR="005A1D9D" w:rsidRDefault="005A1D9D">
      <w:pPr>
        <w:spacing w:before="120" w:after="120"/>
        <w:ind w:firstLine="480"/>
      </w:pPr>
    </w:p>
    <w:p w:rsidR="005A1D9D" w:rsidRDefault="005A1D9D" w:rsidP="003E79A4">
      <w:pPr>
        <w:spacing w:before="120" w:after="120"/>
        <w:ind w:firstLine="480"/>
      </w:pPr>
    </w:p>
    <w:p w:rsidR="005A1D9D" w:rsidRDefault="005A1D9D" w:rsidP="00C17D2B">
      <w:pPr>
        <w:spacing w:before="120" w:after="120"/>
        <w:ind w:firstLine="480"/>
      </w:pPr>
    </w:p>
    <w:p w:rsidR="005A1D9D" w:rsidRDefault="005A1D9D" w:rsidP="00E17EA1">
      <w:pPr>
        <w:spacing w:before="120" w:after="120"/>
        <w:ind w:firstLine="480"/>
      </w:pPr>
    </w:p>
    <w:p w:rsidR="005A1D9D" w:rsidRDefault="005A1D9D" w:rsidP="00E40F36">
      <w:pPr>
        <w:spacing w:before="120" w:after="120"/>
        <w:ind w:firstLine="480"/>
      </w:pPr>
    </w:p>
    <w:p w:rsidR="005A1D9D" w:rsidRDefault="005A1D9D" w:rsidP="001B0BB3">
      <w:pPr>
        <w:spacing w:before="120" w:after="120"/>
        <w:ind w:firstLine="480"/>
      </w:pPr>
    </w:p>
    <w:p w:rsidR="005A1D9D" w:rsidRDefault="005A1D9D">
      <w:pPr>
        <w:spacing w:before="120" w:after="120"/>
        <w:ind w:firstLine="480"/>
      </w:pPr>
    </w:p>
    <w:p w:rsidR="005A1D9D" w:rsidRDefault="005A1D9D" w:rsidP="00507DB9">
      <w:pPr>
        <w:spacing w:before="120" w:after="120"/>
        <w:ind w:firstLine="480"/>
      </w:pPr>
    </w:p>
    <w:p w:rsidR="005A1D9D" w:rsidRDefault="005A1D9D" w:rsidP="00233C67">
      <w:pPr>
        <w:spacing w:before="120" w:after="120"/>
        <w:ind w:firstLine="480"/>
      </w:pPr>
    </w:p>
    <w:p w:rsidR="005A1D9D" w:rsidRDefault="005A1D9D" w:rsidP="00233C67">
      <w:pPr>
        <w:spacing w:before="120" w:after="120"/>
      </w:pPr>
    </w:p>
    <w:p w:rsidR="005A1D9D" w:rsidRDefault="005A1D9D" w:rsidP="00B10E7E">
      <w:pPr>
        <w:spacing w:before="120" w:after="120"/>
      </w:pPr>
    </w:p>
    <w:p w:rsidR="005A1D9D" w:rsidRDefault="005A1D9D">
      <w:pPr>
        <w:spacing w:before="120" w:after="120"/>
      </w:pPr>
    </w:p>
    <w:p w:rsidR="005A1D9D" w:rsidRDefault="005A1D9D">
      <w:pPr>
        <w:spacing w:before="120" w:after="120"/>
      </w:pPr>
    </w:p>
    <w:p w:rsidR="005A1D9D" w:rsidRDefault="005A1D9D" w:rsidP="00175723">
      <w:pPr>
        <w:spacing w:before="120" w:after="120"/>
      </w:pPr>
    </w:p>
    <w:p w:rsidR="005A1D9D" w:rsidRDefault="005A1D9D" w:rsidP="00175723">
      <w:pPr>
        <w:spacing w:before="120" w:after="120"/>
      </w:pPr>
    </w:p>
    <w:p w:rsidR="005A1D9D" w:rsidRDefault="005A1D9D" w:rsidP="007B5636"/>
    <w:p w:rsidR="005A1D9D" w:rsidRDefault="005A1D9D" w:rsidP="00860D0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4465C0" w:rsidRDefault="004465C0">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4465C0" w:rsidRDefault="004465C0">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4465C0" w:rsidRDefault="004465C0">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5"/>
      <w:spacing w:before="120" w:after="120"/>
      <w:ind w:firstLine="360"/>
      <w:jc w:val="center"/>
    </w:pPr>
  </w:p>
  <w:p w:rsidR="004465C0" w:rsidRDefault="004465C0">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D9D" w:rsidRDefault="005A1D9D">
      <w:pPr>
        <w:spacing w:before="120" w:after="120"/>
        <w:ind w:firstLine="480"/>
      </w:pPr>
      <w:r>
        <w:separator/>
      </w:r>
    </w:p>
    <w:p w:rsidR="005A1D9D" w:rsidRDefault="005A1D9D">
      <w:pPr>
        <w:spacing w:before="120" w:after="120"/>
        <w:ind w:firstLine="480"/>
      </w:pPr>
    </w:p>
    <w:p w:rsidR="005A1D9D" w:rsidRDefault="005A1D9D">
      <w:pPr>
        <w:spacing w:before="120" w:after="120"/>
        <w:ind w:firstLine="480"/>
      </w:pPr>
    </w:p>
    <w:p w:rsidR="005A1D9D" w:rsidRDefault="005A1D9D" w:rsidP="00B2295F">
      <w:pPr>
        <w:spacing w:before="120" w:after="120"/>
        <w:ind w:firstLine="480"/>
      </w:pPr>
    </w:p>
    <w:p w:rsidR="005A1D9D" w:rsidRDefault="005A1D9D" w:rsidP="009E7B19">
      <w:pPr>
        <w:spacing w:before="120" w:after="120"/>
        <w:ind w:firstLine="480"/>
      </w:pPr>
    </w:p>
    <w:p w:rsidR="005A1D9D" w:rsidRDefault="005A1D9D" w:rsidP="001F50FA">
      <w:pPr>
        <w:spacing w:before="120" w:after="120"/>
        <w:ind w:firstLine="480"/>
      </w:pPr>
    </w:p>
    <w:p w:rsidR="005A1D9D" w:rsidRDefault="005A1D9D" w:rsidP="001F50FA">
      <w:pPr>
        <w:spacing w:before="120" w:after="120"/>
        <w:ind w:firstLine="480"/>
      </w:pPr>
    </w:p>
    <w:p w:rsidR="005A1D9D" w:rsidRDefault="005A1D9D" w:rsidP="00E760FF">
      <w:pPr>
        <w:spacing w:before="120" w:after="120"/>
        <w:ind w:firstLine="480"/>
      </w:pPr>
    </w:p>
    <w:p w:rsidR="005A1D9D" w:rsidRDefault="005A1D9D" w:rsidP="00E760FF">
      <w:pPr>
        <w:spacing w:before="120" w:after="120"/>
        <w:ind w:firstLine="480"/>
      </w:pPr>
    </w:p>
    <w:p w:rsidR="005A1D9D" w:rsidRDefault="005A1D9D" w:rsidP="00076037">
      <w:pPr>
        <w:spacing w:before="120" w:after="120"/>
        <w:ind w:firstLine="480"/>
      </w:pPr>
    </w:p>
    <w:p w:rsidR="005A1D9D" w:rsidRDefault="005A1D9D">
      <w:pPr>
        <w:spacing w:before="120" w:after="120"/>
        <w:ind w:firstLine="480"/>
      </w:pPr>
    </w:p>
    <w:p w:rsidR="005A1D9D" w:rsidRDefault="005A1D9D" w:rsidP="00C60996">
      <w:pPr>
        <w:spacing w:before="120" w:after="120"/>
        <w:ind w:firstLine="480"/>
      </w:pPr>
    </w:p>
    <w:p w:rsidR="005A1D9D" w:rsidRDefault="005A1D9D" w:rsidP="00C60996">
      <w:pPr>
        <w:spacing w:before="120" w:after="120"/>
        <w:ind w:firstLine="480"/>
      </w:pPr>
    </w:p>
    <w:p w:rsidR="005A1D9D" w:rsidRDefault="005A1D9D" w:rsidP="00C60996">
      <w:pPr>
        <w:spacing w:before="120" w:after="120"/>
        <w:ind w:firstLine="480"/>
      </w:pPr>
    </w:p>
    <w:p w:rsidR="005A1D9D" w:rsidRDefault="005A1D9D" w:rsidP="00990E80">
      <w:pPr>
        <w:spacing w:before="120" w:after="120"/>
        <w:ind w:firstLine="480"/>
      </w:pPr>
    </w:p>
    <w:p w:rsidR="005A1D9D" w:rsidRDefault="005A1D9D">
      <w:pPr>
        <w:spacing w:before="120" w:after="120"/>
        <w:ind w:firstLine="480"/>
      </w:pPr>
    </w:p>
    <w:p w:rsidR="005A1D9D" w:rsidRDefault="005A1D9D" w:rsidP="003E79A4">
      <w:pPr>
        <w:spacing w:before="120" w:after="120"/>
        <w:ind w:firstLine="480"/>
      </w:pPr>
    </w:p>
    <w:p w:rsidR="005A1D9D" w:rsidRDefault="005A1D9D" w:rsidP="00C17D2B">
      <w:pPr>
        <w:spacing w:before="120" w:after="120"/>
        <w:ind w:firstLine="480"/>
      </w:pPr>
    </w:p>
    <w:p w:rsidR="005A1D9D" w:rsidRDefault="005A1D9D" w:rsidP="00E17EA1">
      <w:pPr>
        <w:spacing w:before="120" w:after="120"/>
        <w:ind w:firstLine="480"/>
      </w:pPr>
    </w:p>
    <w:p w:rsidR="005A1D9D" w:rsidRDefault="005A1D9D" w:rsidP="00E40F36">
      <w:pPr>
        <w:spacing w:before="120" w:after="120"/>
        <w:ind w:firstLine="480"/>
      </w:pPr>
    </w:p>
    <w:p w:rsidR="005A1D9D" w:rsidRDefault="005A1D9D" w:rsidP="001B0BB3">
      <w:pPr>
        <w:spacing w:before="120" w:after="120"/>
        <w:ind w:firstLine="480"/>
      </w:pPr>
    </w:p>
    <w:p w:rsidR="005A1D9D" w:rsidRDefault="005A1D9D">
      <w:pPr>
        <w:spacing w:before="120" w:after="120"/>
        <w:ind w:firstLine="480"/>
      </w:pPr>
    </w:p>
    <w:p w:rsidR="005A1D9D" w:rsidRDefault="005A1D9D" w:rsidP="00507DB9">
      <w:pPr>
        <w:spacing w:before="120" w:after="120"/>
        <w:ind w:firstLine="480"/>
      </w:pPr>
    </w:p>
    <w:p w:rsidR="005A1D9D" w:rsidRDefault="005A1D9D" w:rsidP="00233C67">
      <w:pPr>
        <w:spacing w:before="120" w:after="120"/>
        <w:ind w:firstLine="480"/>
      </w:pPr>
    </w:p>
    <w:p w:rsidR="005A1D9D" w:rsidRDefault="005A1D9D" w:rsidP="00233C67">
      <w:pPr>
        <w:spacing w:before="120" w:after="120"/>
      </w:pPr>
    </w:p>
    <w:p w:rsidR="005A1D9D" w:rsidRDefault="005A1D9D" w:rsidP="00B10E7E">
      <w:pPr>
        <w:spacing w:before="120" w:after="120"/>
      </w:pPr>
    </w:p>
    <w:p w:rsidR="005A1D9D" w:rsidRDefault="005A1D9D">
      <w:pPr>
        <w:spacing w:before="120" w:after="120"/>
      </w:pPr>
    </w:p>
    <w:p w:rsidR="005A1D9D" w:rsidRDefault="005A1D9D">
      <w:pPr>
        <w:spacing w:before="120" w:after="120"/>
      </w:pPr>
    </w:p>
    <w:p w:rsidR="005A1D9D" w:rsidRDefault="005A1D9D" w:rsidP="00175723">
      <w:pPr>
        <w:spacing w:before="120" w:after="120"/>
      </w:pPr>
    </w:p>
    <w:p w:rsidR="005A1D9D" w:rsidRDefault="005A1D9D" w:rsidP="00175723">
      <w:pPr>
        <w:spacing w:before="120" w:after="120"/>
      </w:pPr>
    </w:p>
    <w:p w:rsidR="005A1D9D" w:rsidRDefault="005A1D9D" w:rsidP="007B5636"/>
    <w:p w:rsidR="005A1D9D" w:rsidRDefault="005A1D9D" w:rsidP="00860D05"/>
  </w:footnote>
  <w:footnote w:type="continuationSeparator" w:id="0">
    <w:p w:rsidR="005A1D9D" w:rsidRDefault="005A1D9D">
      <w:pPr>
        <w:spacing w:before="120" w:after="120"/>
        <w:ind w:firstLine="480"/>
      </w:pPr>
      <w:r>
        <w:continuationSeparator/>
      </w:r>
    </w:p>
    <w:p w:rsidR="005A1D9D" w:rsidRDefault="005A1D9D">
      <w:pPr>
        <w:spacing w:before="120" w:after="120"/>
        <w:ind w:firstLine="480"/>
      </w:pPr>
    </w:p>
    <w:p w:rsidR="005A1D9D" w:rsidRDefault="005A1D9D">
      <w:pPr>
        <w:spacing w:before="120" w:after="120"/>
        <w:ind w:firstLine="480"/>
      </w:pPr>
    </w:p>
    <w:p w:rsidR="005A1D9D" w:rsidRDefault="005A1D9D" w:rsidP="00B2295F">
      <w:pPr>
        <w:spacing w:before="120" w:after="120"/>
        <w:ind w:firstLine="480"/>
      </w:pPr>
    </w:p>
    <w:p w:rsidR="005A1D9D" w:rsidRDefault="005A1D9D" w:rsidP="009E7B19">
      <w:pPr>
        <w:spacing w:before="120" w:after="120"/>
        <w:ind w:firstLine="480"/>
      </w:pPr>
    </w:p>
    <w:p w:rsidR="005A1D9D" w:rsidRDefault="005A1D9D" w:rsidP="001F50FA">
      <w:pPr>
        <w:spacing w:before="120" w:after="120"/>
        <w:ind w:firstLine="480"/>
      </w:pPr>
    </w:p>
    <w:p w:rsidR="005A1D9D" w:rsidRDefault="005A1D9D" w:rsidP="001F50FA">
      <w:pPr>
        <w:spacing w:before="120" w:after="120"/>
        <w:ind w:firstLine="480"/>
      </w:pPr>
    </w:p>
    <w:p w:rsidR="005A1D9D" w:rsidRDefault="005A1D9D" w:rsidP="00E760FF">
      <w:pPr>
        <w:spacing w:before="120" w:after="120"/>
        <w:ind w:firstLine="480"/>
      </w:pPr>
    </w:p>
    <w:p w:rsidR="005A1D9D" w:rsidRDefault="005A1D9D" w:rsidP="00E760FF">
      <w:pPr>
        <w:spacing w:before="120" w:after="120"/>
        <w:ind w:firstLine="480"/>
      </w:pPr>
    </w:p>
    <w:p w:rsidR="005A1D9D" w:rsidRDefault="005A1D9D" w:rsidP="00076037">
      <w:pPr>
        <w:spacing w:before="120" w:after="120"/>
        <w:ind w:firstLine="480"/>
      </w:pPr>
    </w:p>
    <w:p w:rsidR="005A1D9D" w:rsidRDefault="005A1D9D">
      <w:pPr>
        <w:spacing w:before="120" w:after="120"/>
        <w:ind w:firstLine="480"/>
      </w:pPr>
    </w:p>
    <w:p w:rsidR="005A1D9D" w:rsidRDefault="005A1D9D" w:rsidP="00C60996">
      <w:pPr>
        <w:spacing w:before="120" w:after="120"/>
        <w:ind w:firstLine="480"/>
      </w:pPr>
    </w:p>
    <w:p w:rsidR="005A1D9D" w:rsidRDefault="005A1D9D" w:rsidP="00C60996">
      <w:pPr>
        <w:spacing w:before="120" w:after="120"/>
        <w:ind w:firstLine="480"/>
      </w:pPr>
    </w:p>
    <w:p w:rsidR="005A1D9D" w:rsidRDefault="005A1D9D" w:rsidP="00C60996">
      <w:pPr>
        <w:spacing w:before="120" w:after="120"/>
        <w:ind w:firstLine="480"/>
      </w:pPr>
    </w:p>
    <w:p w:rsidR="005A1D9D" w:rsidRDefault="005A1D9D" w:rsidP="00990E80">
      <w:pPr>
        <w:spacing w:before="120" w:after="120"/>
        <w:ind w:firstLine="480"/>
      </w:pPr>
    </w:p>
    <w:p w:rsidR="005A1D9D" w:rsidRDefault="005A1D9D">
      <w:pPr>
        <w:spacing w:before="120" w:after="120"/>
        <w:ind w:firstLine="480"/>
      </w:pPr>
    </w:p>
    <w:p w:rsidR="005A1D9D" w:rsidRDefault="005A1D9D" w:rsidP="003E79A4">
      <w:pPr>
        <w:spacing w:before="120" w:after="120"/>
        <w:ind w:firstLine="480"/>
      </w:pPr>
    </w:p>
    <w:p w:rsidR="005A1D9D" w:rsidRDefault="005A1D9D" w:rsidP="00C17D2B">
      <w:pPr>
        <w:spacing w:before="120" w:after="120"/>
        <w:ind w:firstLine="480"/>
      </w:pPr>
    </w:p>
    <w:p w:rsidR="005A1D9D" w:rsidRDefault="005A1D9D" w:rsidP="00E17EA1">
      <w:pPr>
        <w:spacing w:before="120" w:after="120"/>
        <w:ind w:firstLine="480"/>
      </w:pPr>
    </w:p>
    <w:p w:rsidR="005A1D9D" w:rsidRDefault="005A1D9D" w:rsidP="00E40F36">
      <w:pPr>
        <w:spacing w:before="120" w:after="120"/>
        <w:ind w:firstLine="480"/>
      </w:pPr>
    </w:p>
    <w:p w:rsidR="005A1D9D" w:rsidRDefault="005A1D9D" w:rsidP="001B0BB3">
      <w:pPr>
        <w:spacing w:before="120" w:after="120"/>
        <w:ind w:firstLine="480"/>
      </w:pPr>
    </w:p>
    <w:p w:rsidR="005A1D9D" w:rsidRDefault="005A1D9D">
      <w:pPr>
        <w:spacing w:before="120" w:after="120"/>
        <w:ind w:firstLine="480"/>
      </w:pPr>
    </w:p>
    <w:p w:rsidR="005A1D9D" w:rsidRDefault="005A1D9D" w:rsidP="00507DB9">
      <w:pPr>
        <w:spacing w:before="120" w:after="120"/>
        <w:ind w:firstLine="480"/>
      </w:pPr>
    </w:p>
    <w:p w:rsidR="005A1D9D" w:rsidRDefault="005A1D9D" w:rsidP="00233C67">
      <w:pPr>
        <w:spacing w:before="120" w:after="120"/>
        <w:ind w:firstLine="480"/>
      </w:pPr>
    </w:p>
    <w:p w:rsidR="005A1D9D" w:rsidRDefault="005A1D9D" w:rsidP="00233C67">
      <w:pPr>
        <w:spacing w:before="120" w:after="120"/>
      </w:pPr>
    </w:p>
    <w:p w:rsidR="005A1D9D" w:rsidRDefault="005A1D9D" w:rsidP="00B10E7E">
      <w:pPr>
        <w:spacing w:before="120" w:after="120"/>
      </w:pPr>
    </w:p>
    <w:p w:rsidR="005A1D9D" w:rsidRDefault="005A1D9D">
      <w:pPr>
        <w:spacing w:before="120" w:after="120"/>
      </w:pPr>
    </w:p>
    <w:p w:rsidR="005A1D9D" w:rsidRDefault="005A1D9D">
      <w:pPr>
        <w:spacing w:before="120" w:after="120"/>
      </w:pPr>
    </w:p>
    <w:p w:rsidR="005A1D9D" w:rsidRDefault="005A1D9D" w:rsidP="00175723">
      <w:pPr>
        <w:spacing w:before="120" w:after="120"/>
      </w:pPr>
    </w:p>
    <w:p w:rsidR="005A1D9D" w:rsidRDefault="005A1D9D" w:rsidP="00175723">
      <w:pPr>
        <w:spacing w:before="120" w:after="120"/>
      </w:pPr>
    </w:p>
    <w:p w:rsidR="005A1D9D" w:rsidRDefault="005A1D9D" w:rsidP="007B5636"/>
    <w:p w:rsidR="005A1D9D" w:rsidRDefault="005A1D9D" w:rsidP="00860D0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A2570D">
      <w:rPr>
        <w:rFonts w:hint="eastAsia"/>
        <w:noProof/>
        <w:sz w:val="18"/>
        <w:szCs w:val="18"/>
      </w:rPr>
      <w:t>目</w:t>
    </w:r>
    <w:r w:rsidR="00A2570D">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65C0" w:rsidRDefault="004465C0">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492E"/>
    <w:rsid w:val="0001506D"/>
    <w:rsid w:val="000174FE"/>
    <w:rsid w:val="00022F5B"/>
    <w:rsid w:val="00023D83"/>
    <w:rsid w:val="00025120"/>
    <w:rsid w:val="0002552A"/>
    <w:rsid w:val="00025CE6"/>
    <w:rsid w:val="00026356"/>
    <w:rsid w:val="0002696C"/>
    <w:rsid w:val="00027BBE"/>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D95"/>
    <w:rsid w:val="00231EF6"/>
    <w:rsid w:val="00232413"/>
    <w:rsid w:val="002328DC"/>
    <w:rsid w:val="00233C67"/>
    <w:rsid w:val="002348A0"/>
    <w:rsid w:val="0023492C"/>
    <w:rsid w:val="00235075"/>
    <w:rsid w:val="002355F5"/>
    <w:rsid w:val="002379CA"/>
    <w:rsid w:val="00242F78"/>
    <w:rsid w:val="00245762"/>
    <w:rsid w:val="0024619D"/>
    <w:rsid w:val="002475E7"/>
    <w:rsid w:val="00250D07"/>
    <w:rsid w:val="00253DE3"/>
    <w:rsid w:val="002543D2"/>
    <w:rsid w:val="002559A0"/>
    <w:rsid w:val="0025605D"/>
    <w:rsid w:val="00256A15"/>
    <w:rsid w:val="00260C77"/>
    <w:rsid w:val="00261ABD"/>
    <w:rsid w:val="002648EB"/>
    <w:rsid w:val="00264E89"/>
    <w:rsid w:val="00265171"/>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53B7"/>
    <w:rsid w:val="002D7595"/>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05B22"/>
    <w:rsid w:val="0041063D"/>
    <w:rsid w:val="00410DAD"/>
    <w:rsid w:val="004133A3"/>
    <w:rsid w:val="00416773"/>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824"/>
    <w:rsid w:val="00451BAE"/>
    <w:rsid w:val="0045229D"/>
    <w:rsid w:val="0045365D"/>
    <w:rsid w:val="00454779"/>
    <w:rsid w:val="00455C48"/>
    <w:rsid w:val="004571B5"/>
    <w:rsid w:val="00457B7E"/>
    <w:rsid w:val="00466DA1"/>
    <w:rsid w:val="00466F8F"/>
    <w:rsid w:val="0046704B"/>
    <w:rsid w:val="00471ADB"/>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A0402"/>
    <w:rsid w:val="004A153C"/>
    <w:rsid w:val="004A353A"/>
    <w:rsid w:val="004A48DF"/>
    <w:rsid w:val="004A6D60"/>
    <w:rsid w:val="004B025A"/>
    <w:rsid w:val="004B1F7C"/>
    <w:rsid w:val="004B276A"/>
    <w:rsid w:val="004B2DD2"/>
    <w:rsid w:val="004B4831"/>
    <w:rsid w:val="004B4C67"/>
    <w:rsid w:val="004B55BB"/>
    <w:rsid w:val="004B6C06"/>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21BC"/>
    <w:rsid w:val="005028A3"/>
    <w:rsid w:val="005040C0"/>
    <w:rsid w:val="00504AE2"/>
    <w:rsid w:val="00505777"/>
    <w:rsid w:val="00506B03"/>
    <w:rsid w:val="00507356"/>
    <w:rsid w:val="00507DB9"/>
    <w:rsid w:val="0051038F"/>
    <w:rsid w:val="00510667"/>
    <w:rsid w:val="00512155"/>
    <w:rsid w:val="00512AEC"/>
    <w:rsid w:val="00514320"/>
    <w:rsid w:val="005154B6"/>
    <w:rsid w:val="0051630F"/>
    <w:rsid w:val="005201CE"/>
    <w:rsid w:val="00521937"/>
    <w:rsid w:val="00525A17"/>
    <w:rsid w:val="00526DAF"/>
    <w:rsid w:val="00526F1A"/>
    <w:rsid w:val="0052750E"/>
    <w:rsid w:val="00527898"/>
    <w:rsid w:val="00527F14"/>
    <w:rsid w:val="0053198D"/>
    <w:rsid w:val="005347D7"/>
    <w:rsid w:val="00537CE6"/>
    <w:rsid w:val="00537CF3"/>
    <w:rsid w:val="0054025E"/>
    <w:rsid w:val="00541192"/>
    <w:rsid w:val="00542C64"/>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7347"/>
    <w:rsid w:val="005A0175"/>
    <w:rsid w:val="005A1D9D"/>
    <w:rsid w:val="005A2E54"/>
    <w:rsid w:val="005A3371"/>
    <w:rsid w:val="005A37B8"/>
    <w:rsid w:val="005A3F17"/>
    <w:rsid w:val="005B18AD"/>
    <w:rsid w:val="005B2AF0"/>
    <w:rsid w:val="005B3B4C"/>
    <w:rsid w:val="005B42E3"/>
    <w:rsid w:val="005B472E"/>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96E"/>
    <w:rsid w:val="00897207"/>
    <w:rsid w:val="00897E83"/>
    <w:rsid w:val="008A1908"/>
    <w:rsid w:val="008A1C7B"/>
    <w:rsid w:val="008A2D4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3A83"/>
    <w:rsid w:val="008E42EA"/>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4CCC"/>
    <w:rsid w:val="009D55FC"/>
    <w:rsid w:val="009D5F08"/>
    <w:rsid w:val="009D633F"/>
    <w:rsid w:val="009D6430"/>
    <w:rsid w:val="009E01EE"/>
    <w:rsid w:val="009E24F1"/>
    <w:rsid w:val="009E29F4"/>
    <w:rsid w:val="009E41D2"/>
    <w:rsid w:val="009E479D"/>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D0766"/>
    <w:rsid w:val="00AD23C0"/>
    <w:rsid w:val="00AD2BF3"/>
    <w:rsid w:val="00AD2C56"/>
    <w:rsid w:val="00AD35FC"/>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92A"/>
    <w:rsid w:val="00AF382F"/>
    <w:rsid w:val="00AF4036"/>
    <w:rsid w:val="00AF486E"/>
    <w:rsid w:val="00AF5A4C"/>
    <w:rsid w:val="00AF5E9A"/>
    <w:rsid w:val="00B011EF"/>
    <w:rsid w:val="00B0127F"/>
    <w:rsid w:val="00B01538"/>
    <w:rsid w:val="00B02394"/>
    <w:rsid w:val="00B05D64"/>
    <w:rsid w:val="00B0706A"/>
    <w:rsid w:val="00B10E7E"/>
    <w:rsid w:val="00B125BF"/>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167D"/>
    <w:rsid w:val="00B63AC1"/>
    <w:rsid w:val="00B65659"/>
    <w:rsid w:val="00B70878"/>
    <w:rsid w:val="00B712E9"/>
    <w:rsid w:val="00B757B1"/>
    <w:rsid w:val="00B767D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6231"/>
    <w:rsid w:val="00C46901"/>
    <w:rsid w:val="00C472A5"/>
    <w:rsid w:val="00C5017A"/>
    <w:rsid w:val="00C50CCA"/>
    <w:rsid w:val="00C525A0"/>
    <w:rsid w:val="00C53A86"/>
    <w:rsid w:val="00C556A1"/>
    <w:rsid w:val="00C55F82"/>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F53"/>
    <w:rsid w:val="00EC3368"/>
    <w:rsid w:val="00EC37E3"/>
    <w:rsid w:val="00EC5FAD"/>
    <w:rsid w:val="00EC61DB"/>
    <w:rsid w:val="00EC6959"/>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2101"/>
    <w:rsid w:val="00F940AF"/>
    <w:rsid w:val="00F942A9"/>
    <w:rsid w:val="00F9450B"/>
    <w:rsid w:val="00F9494E"/>
    <w:rsid w:val="00F9609F"/>
    <w:rsid w:val="00F96119"/>
    <w:rsid w:val="00FA0129"/>
    <w:rsid w:val="00FA15BE"/>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openxmlformats.org/officeDocument/2006/relationships/diagramColors" Target="diagrams/colors9.xml"/><Relationship Id="rId68" Type="http://schemas.openxmlformats.org/officeDocument/2006/relationships/diagramColors" Target="diagrams/colors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header" Target="header6.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openxmlformats.org/officeDocument/2006/relationships/diagramColors" Target="diagrams/colors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microsoft.com/office/2007/relationships/diagramDrawing" Target="diagrams/drawing9.xml"/><Relationship Id="rId69" Type="http://schemas.microsoft.com/office/2007/relationships/diagramDrawing" Target="diagrams/drawing10.xml"/><Relationship Id="rId113" Type="http://schemas.openxmlformats.org/officeDocument/2006/relationships/footer" Target="footer8.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microsoft.com/office/2007/relationships/diagramDrawing" Target="diagrams/drawing8.xml"/><Relationship Id="rId103" Type="http://schemas.openxmlformats.org/officeDocument/2006/relationships/diagramColors" Target="diagrams/colors17.xml"/><Relationship Id="rId108" Type="http://schemas.openxmlformats.org/officeDocument/2006/relationships/diagramColors" Target="diagrams/colors18.xml"/><Relationship Id="rId54" Type="http://schemas.openxmlformats.org/officeDocument/2006/relationships/chart" Target="charts/chart1.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microsoft.com/office/2007/relationships/diagramDrawing" Target="diagrams/drawing1.xml"/><Relationship Id="rId28" Type="http://schemas.microsoft.com/office/2007/relationships/diagramDrawing" Target="diagrams/drawing2.xml"/><Relationship Id="rId36" Type="http://schemas.openxmlformats.org/officeDocument/2006/relationships/diagramQuickStyle" Target="diagrams/quickStyle4.xml"/><Relationship Id="rId49" Type="http://schemas.openxmlformats.org/officeDocument/2006/relationships/diagramData" Target="diagrams/data7.xml"/><Relationship Id="rId57" Type="http://schemas.openxmlformats.org/officeDocument/2006/relationships/diagramQuickStyle" Target="diagrams/quickStyle8.xml"/><Relationship Id="rId106" Type="http://schemas.openxmlformats.org/officeDocument/2006/relationships/diagramLayout" Target="diagrams/layout18.xml"/><Relationship Id="rId114"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Data" Target="diagrams/data9.xml"/><Relationship Id="rId65" Type="http://schemas.openxmlformats.org/officeDocument/2006/relationships/diagramData" Target="diagrams/data10.xml"/><Relationship Id="rId73" Type="http://schemas.openxmlformats.org/officeDocument/2006/relationships/diagramColors" Target="diagrams/colors11.xml"/><Relationship Id="rId78" Type="http://schemas.openxmlformats.org/officeDocument/2006/relationships/diagramColors" Target="diagrams/colors12.xml"/><Relationship Id="rId81" Type="http://schemas.openxmlformats.org/officeDocument/2006/relationships/diagramLayout" Target="diagrams/layout13.xml"/><Relationship Id="rId86" Type="http://schemas.openxmlformats.org/officeDocument/2006/relationships/diagramLayout" Target="diagrams/layout14.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Data" Target="diagrams/data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Layout" Target="diagrams/layout10.xml"/><Relationship Id="rId87" Type="http://schemas.openxmlformats.org/officeDocument/2006/relationships/diagramQuickStyle" Target="diagrams/quickStyle14.xml"/><Relationship Id="rId110" Type="http://schemas.openxmlformats.org/officeDocument/2006/relationships/footer" Target="footer6.xml"/><Relationship Id="rId115" Type="http://schemas.openxmlformats.org/officeDocument/2006/relationships/theme" Target="theme/theme1.xml"/><Relationship Id="rId61" Type="http://schemas.openxmlformats.org/officeDocument/2006/relationships/diagramLayout" Target="diagrams/layout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Layout" Target="diagrams/layout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QuickStyle" Target="diagrams/quickStyle1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QuickStyle" Target="diagrams/quickStyle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footer" Target="footer7.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2.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4.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7.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8.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27B203-60F1-DA4F-946B-28F925F6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93</Pages>
  <Words>10488</Words>
  <Characters>59786</Characters>
  <Application>Microsoft Office Word</Application>
  <DocSecurity>0</DocSecurity>
  <Lines>498</Lines>
  <Paragraphs>140</Paragraphs>
  <ScaleCrop>false</ScaleCrop>
  <Company>nwpu</Company>
  <LinksUpToDate>false</LinksUpToDate>
  <CharactersWithSpaces>70134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1511</cp:revision>
  <cp:lastPrinted>2022-11-15T09:00:00Z</cp:lastPrinted>
  <dcterms:created xsi:type="dcterms:W3CDTF">2018-09-02T20:09:00Z</dcterms:created>
  <dcterms:modified xsi:type="dcterms:W3CDTF">2025-10-23T14:25:00Z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