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X240\OneDrive\Documentos\EMPRESA\empresa.app\Persistencia\bin\Debug\net5.0\Persistencia.deps.json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X240\OneDrive\Documentos\EMPRESA\empresa.app\Persistencia\bin\Debug\net5.0\Persistencia.runtimeconfig.json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X240\OneDrive\Documentos\EMPRESA\empresa.app\Persistencia\bin\Debug\net5.0\Persistencia.runtimeconfig.dev.json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X240\OneDrive\Documentos\EMPRESA\empresa.app\Persistencia\bin\Debug\net5.0\Persistencia.dll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X240\OneDrive\Documentos\EMPRESA\empresa.app\Persistencia\bin\Debug\net5.0\ref\Persistencia.dll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X240\OneDrive\Documentos\EMPRESA\empresa.app\Persistencia\bin\Debug\net5.0\Persistencia.pdb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X240\OneDrive\Documentos\EMPRESA\empresa.app\Persistencia\obj\Debug\net5.0\Persistencia.csproj.AssemblyReference.cache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X240\OneDrive\Documentos\EMPRESA\empresa.app\Persistencia\obj\Debug\net5.0\Persistencia.GeneratedMSBuildEditorConfig.editorconfig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X240\OneDrive\Documentos\EMPRESA\empresa.app\Persistencia\obj\Debug\net5.0\Persistencia.AssemblyInfoInputs.cache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X240\OneDrive\Documentos\EMPRESA\empresa.app\Persistencia\obj\Debug\net5.0\Persistencia.AssemblyInfo.cs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X240\OneDrive\Documentos\EMPRESA\empresa.app\Persistencia\obj\Debug\net5.0\Persistencia.csproj.CoreCompileInputs.cache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X240\OneDrive\Documentos\EMPRESA\empresa.app\Persistencia\obj\Debug\net5.0\Persistencia.dll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X240\OneDrive\Documentos\EMPRESA\empresa.app\Persistencia\obj\Debug\net5.0\ref\Persistencia.dll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X240\OneDrive\Documentos\EMPRESA\empresa.app\Persistencia\obj\Debug\net5.0\Persistencia.pdb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X240\OneDrive\Documentos\EMPRESA\empresa.app\Persistencia\obj\Debug\net5.0\Persistencia.genruntimeconfig.cache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X240\OneDrive\Documentos\EMPRESA\empresa.app\persistencia\bin\Debug\net5.0\Dominio.dll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X240\OneDrive\Documentos\EMPRESA\empresa.app\persistencia\bin\Debug\net5.0\Dominio.pdb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X240\OneDrive\Documentos\EMPRESA\empresa.app\persistencia\obj\Debug\net5.0\Persistencia.csproj.CopyComplete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