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F78ED" w14:textId="7BDF76E2" w:rsidR="00EF7BCB" w:rsidRPr="007879AD" w:rsidRDefault="004B316C" w:rsidP="007879AD">
      <w:pPr>
        <w:pStyle w:val="Title"/>
        <w:jc w:val="center"/>
        <w:rPr>
          <w:rFonts w:ascii="Arial" w:hAnsi="Arial" w:cs="Arial"/>
          <w:b/>
          <w:bCs/>
        </w:rPr>
      </w:pPr>
      <w:r w:rsidRPr="007879AD">
        <w:rPr>
          <w:rFonts w:ascii="Arial" w:hAnsi="Arial" w:cs="Arial"/>
          <w:b/>
          <w:bCs/>
        </w:rPr>
        <w:t xml:space="preserve">Sistem za preporuku filmova </w:t>
      </w:r>
      <w:r w:rsidR="001126F1" w:rsidRPr="007879AD">
        <w:rPr>
          <w:rFonts w:ascii="Arial" w:hAnsi="Arial" w:cs="Arial"/>
          <w:b/>
          <w:bCs/>
        </w:rPr>
        <w:t>zasnovan</w:t>
      </w:r>
      <w:r w:rsidRPr="007879AD">
        <w:rPr>
          <w:rFonts w:ascii="Arial" w:hAnsi="Arial" w:cs="Arial"/>
          <w:b/>
          <w:bCs/>
        </w:rPr>
        <w:t xml:space="preserve"> na algoritmu ve</w:t>
      </w:r>
      <w:r w:rsidR="00AB648A" w:rsidRPr="007879AD">
        <w:rPr>
          <w:rFonts w:ascii="Arial" w:hAnsi="Arial" w:cs="Arial"/>
          <w:b/>
          <w:bCs/>
        </w:rPr>
        <w:t>štačk</w:t>
      </w:r>
      <w:r w:rsidR="001126F1" w:rsidRPr="007879AD">
        <w:rPr>
          <w:rFonts w:ascii="Arial" w:hAnsi="Arial" w:cs="Arial"/>
          <w:b/>
          <w:bCs/>
        </w:rPr>
        <w:t>ih</w:t>
      </w:r>
      <w:r w:rsidRPr="007879AD">
        <w:rPr>
          <w:rFonts w:ascii="Arial" w:hAnsi="Arial" w:cs="Arial"/>
          <w:b/>
          <w:bCs/>
        </w:rPr>
        <w:t xml:space="preserve"> imun</w:t>
      </w:r>
      <w:r w:rsidR="001126F1" w:rsidRPr="007879AD">
        <w:rPr>
          <w:rFonts w:ascii="Arial" w:hAnsi="Arial" w:cs="Arial"/>
          <w:b/>
          <w:bCs/>
        </w:rPr>
        <w:t>ih</w:t>
      </w:r>
      <w:r w:rsidRPr="007879AD">
        <w:rPr>
          <w:rFonts w:ascii="Arial" w:hAnsi="Arial" w:cs="Arial"/>
          <w:b/>
          <w:bCs/>
        </w:rPr>
        <w:t xml:space="preserve"> sistema</w:t>
      </w:r>
    </w:p>
    <w:p w14:paraId="757BE543" w14:textId="7B02B469" w:rsidR="007879AD" w:rsidRDefault="007879AD" w:rsidP="007879AD">
      <w:pPr>
        <w:ind w:firstLine="697"/>
        <w:rPr>
          <w:rFonts w:ascii="Arial" w:hAnsi="Arial" w:cs="Arial"/>
          <w:sz w:val="24"/>
          <w:szCs w:val="24"/>
        </w:rPr>
      </w:pPr>
    </w:p>
    <w:p w14:paraId="3869C1B7" w14:textId="36AD6DC5" w:rsidR="00EF7BCB" w:rsidRPr="00274708" w:rsidRDefault="00EF7BCB" w:rsidP="00274708">
      <w:pPr>
        <w:ind w:firstLine="697"/>
        <w:rPr>
          <w:rFonts w:ascii="Arial" w:hAnsi="Arial" w:cs="Arial"/>
          <w:sz w:val="24"/>
          <w:szCs w:val="24"/>
        </w:rPr>
        <w:sectPr w:rsidR="00EF7BCB" w:rsidRPr="00274708" w:rsidSect="00EF7BCB">
          <w:footerReference w:type="even" r:id="rId8"/>
          <w:footerReference w:type="default" r:id="rId9"/>
          <w:footerReference w:type="first" r:id="rId10"/>
          <w:pgSz w:w="11906" w:h="16838" w:code="9"/>
          <w:pgMar w:top="380" w:right="1140" w:bottom="1763" w:left="1134" w:header="720" w:footer="1134" w:gutter="0"/>
          <w:cols w:space="720"/>
          <w:vAlign w:val="center"/>
        </w:sectPr>
      </w:pPr>
      <w:r w:rsidRPr="00AD555D">
        <w:rPr>
          <w:rFonts w:ascii="Arial" w:hAnsi="Arial" w:cs="Arial"/>
          <w:sz w:val="24"/>
          <w:szCs w:val="24"/>
        </w:rPr>
        <w:t>Jovan Rankovi</w:t>
      </w:r>
      <w:r w:rsidR="00AB648A" w:rsidRPr="00AD555D">
        <w:rPr>
          <w:rFonts w:ascii="Arial" w:hAnsi="Arial" w:cs="Arial"/>
          <w:sz w:val="24"/>
          <w:szCs w:val="24"/>
        </w:rPr>
        <w:t>ć</w:t>
      </w:r>
      <w:r w:rsidRPr="00AD555D">
        <w:rPr>
          <w:rFonts w:ascii="Arial" w:hAnsi="Arial" w:cs="Arial"/>
          <w:sz w:val="24"/>
          <w:szCs w:val="24"/>
        </w:rPr>
        <w:t xml:space="preserve"> 62/2021</w:t>
      </w:r>
    </w:p>
    <w:p w14:paraId="2C9E2BAA" w14:textId="77777777" w:rsidR="00B73A4E" w:rsidRPr="00B73A4E" w:rsidRDefault="00B73A4E" w:rsidP="00B73A4E"/>
    <w:sdt>
      <w:sdtPr>
        <w:rPr>
          <w:rFonts w:ascii="Calibri" w:eastAsia="Calibri" w:hAnsi="Calibri" w:cs="Calibri"/>
          <w:color w:val="000000"/>
          <w:kern w:val="2"/>
          <w:sz w:val="28"/>
          <w:szCs w:val="22"/>
          <w:lang w:val="sr-Latn-RS" w:eastAsia="sr-Latn-RS"/>
          <w14:ligatures w14:val="standardContextual"/>
        </w:rPr>
        <w:id w:val="-1015844710"/>
        <w:docPartObj>
          <w:docPartGallery w:val="Table of Contents"/>
          <w:docPartUnique/>
        </w:docPartObj>
      </w:sdtPr>
      <w:sdtEndPr>
        <w:rPr>
          <w:b/>
          <w:bCs/>
          <w:noProof/>
        </w:rPr>
      </w:sdtEndPr>
      <w:sdtContent>
        <w:p w14:paraId="45966B61" w14:textId="670AF1D6" w:rsidR="004B42F8" w:rsidRPr="0062562B" w:rsidRDefault="00C83959" w:rsidP="0062562B">
          <w:pPr>
            <w:pStyle w:val="TOCHeading"/>
            <w:jc w:val="center"/>
            <w:rPr>
              <w:rFonts w:ascii="Arial" w:hAnsi="Arial" w:cs="Arial"/>
              <w:b/>
              <w:bCs/>
              <w:color w:val="auto"/>
              <w:sz w:val="36"/>
              <w:szCs w:val="36"/>
            </w:rPr>
          </w:pPr>
          <w:r w:rsidRPr="0062562B">
            <w:rPr>
              <w:rFonts w:ascii="Arial" w:hAnsi="Arial" w:cs="Arial"/>
              <w:b/>
              <w:bCs/>
              <w:color w:val="auto"/>
              <w:sz w:val="36"/>
              <w:szCs w:val="36"/>
            </w:rPr>
            <w:t>SADRŽAJ</w:t>
          </w:r>
        </w:p>
        <w:p w14:paraId="6C26DCE3" w14:textId="1DD3022F" w:rsidR="00D81418" w:rsidRDefault="004B42F8">
          <w:pPr>
            <w:pStyle w:val="TOC1"/>
            <w:tabs>
              <w:tab w:val="right" w:leader="dot" w:pos="9621"/>
            </w:tabs>
            <w:rPr>
              <w:rFonts w:asciiTheme="minorHAnsi" w:eastAsiaTheme="minorEastAsia" w:hAnsiTheme="minorHAnsi" w:cstheme="minorBidi"/>
              <w:b w:val="0"/>
              <w:noProof/>
              <w:color w:val="auto"/>
              <w:sz w:val="22"/>
            </w:rPr>
          </w:pPr>
          <w:r>
            <w:fldChar w:fldCharType="begin"/>
          </w:r>
          <w:r>
            <w:instrText xml:space="preserve"> TOC \o "1-3" \h \z \u </w:instrText>
          </w:r>
          <w:r>
            <w:fldChar w:fldCharType="separate"/>
          </w:r>
          <w:hyperlink w:anchor="_Toc176119193" w:history="1">
            <w:r w:rsidR="00D81418" w:rsidRPr="00137B3B">
              <w:rPr>
                <w:rStyle w:val="Hyperlink"/>
                <w:rFonts w:ascii="Arial" w:hAnsi="Arial" w:cs="Arial"/>
                <w:noProof/>
              </w:rPr>
              <w:t>1.UVOD</w:t>
            </w:r>
            <w:r w:rsidR="00D81418">
              <w:rPr>
                <w:noProof/>
                <w:webHidden/>
              </w:rPr>
              <w:tab/>
            </w:r>
            <w:r w:rsidR="00D81418">
              <w:rPr>
                <w:noProof/>
                <w:webHidden/>
              </w:rPr>
              <w:fldChar w:fldCharType="begin"/>
            </w:r>
            <w:r w:rsidR="00D81418">
              <w:rPr>
                <w:noProof/>
                <w:webHidden/>
              </w:rPr>
              <w:instrText xml:space="preserve"> PAGEREF _Toc176119193 \h </w:instrText>
            </w:r>
            <w:r w:rsidR="00D81418">
              <w:rPr>
                <w:noProof/>
                <w:webHidden/>
              </w:rPr>
            </w:r>
            <w:r w:rsidR="00D81418">
              <w:rPr>
                <w:noProof/>
                <w:webHidden/>
              </w:rPr>
              <w:fldChar w:fldCharType="separate"/>
            </w:r>
            <w:r w:rsidR="00D81418">
              <w:rPr>
                <w:noProof/>
                <w:webHidden/>
              </w:rPr>
              <w:t>2</w:t>
            </w:r>
            <w:r w:rsidR="00D81418">
              <w:rPr>
                <w:noProof/>
                <w:webHidden/>
              </w:rPr>
              <w:fldChar w:fldCharType="end"/>
            </w:r>
          </w:hyperlink>
        </w:p>
        <w:p w14:paraId="29F4DE29" w14:textId="6B84F4A3" w:rsidR="00D81418" w:rsidRDefault="00000000">
          <w:pPr>
            <w:pStyle w:val="TOC1"/>
            <w:tabs>
              <w:tab w:val="right" w:leader="dot" w:pos="9621"/>
            </w:tabs>
            <w:rPr>
              <w:rFonts w:asciiTheme="minorHAnsi" w:eastAsiaTheme="minorEastAsia" w:hAnsiTheme="minorHAnsi" w:cstheme="minorBidi"/>
              <w:b w:val="0"/>
              <w:noProof/>
              <w:color w:val="auto"/>
              <w:sz w:val="22"/>
            </w:rPr>
          </w:pPr>
          <w:hyperlink w:anchor="_Toc176119194" w:history="1">
            <w:r w:rsidR="00D81418" w:rsidRPr="00137B3B">
              <w:rPr>
                <w:rStyle w:val="Hyperlink"/>
                <w:rFonts w:ascii="Arial" w:hAnsi="Arial" w:cs="Arial"/>
                <w:noProof/>
              </w:rPr>
              <w:t>2.OPIS REŠENJA ZADATOG PROBLEMA</w:t>
            </w:r>
            <w:r w:rsidR="00D81418">
              <w:rPr>
                <w:noProof/>
                <w:webHidden/>
              </w:rPr>
              <w:tab/>
            </w:r>
            <w:r w:rsidR="00D81418">
              <w:rPr>
                <w:noProof/>
                <w:webHidden/>
              </w:rPr>
              <w:fldChar w:fldCharType="begin"/>
            </w:r>
            <w:r w:rsidR="00D81418">
              <w:rPr>
                <w:noProof/>
                <w:webHidden/>
              </w:rPr>
              <w:instrText xml:space="preserve"> PAGEREF _Toc176119194 \h </w:instrText>
            </w:r>
            <w:r w:rsidR="00D81418">
              <w:rPr>
                <w:noProof/>
                <w:webHidden/>
              </w:rPr>
            </w:r>
            <w:r w:rsidR="00D81418">
              <w:rPr>
                <w:noProof/>
                <w:webHidden/>
              </w:rPr>
              <w:fldChar w:fldCharType="separate"/>
            </w:r>
            <w:r w:rsidR="00D81418">
              <w:rPr>
                <w:noProof/>
                <w:webHidden/>
              </w:rPr>
              <w:t>3</w:t>
            </w:r>
            <w:r w:rsidR="00D81418">
              <w:rPr>
                <w:noProof/>
                <w:webHidden/>
              </w:rPr>
              <w:fldChar w:fldCharType="end"/>
            </w:r>
          </w:hyperlink>
        </w:p>
        <w:p w14:paraId="31FBA1BD" w14:textId="22B09436" w:rsidR="00D81418" w:rsidRDefault="00000000">
          <w:pPr>
            <w:pStyle w:val="TOC2"/>
            <w:tabs>
              <w:tab w:val="right" w:leader="dot" w:pos="9621"/>
            </w:tabs>
            <w:rPr>
              <w:rFonts w:asciiTheme="minorHAnsi" w:eastAsiaTheme="minorEastAsia" w:hAnsiTheme="minorHAnsi" w:cstheme="minorBidi"/>
              <w:noProof/>
              <w:color w:val="auto"/>
              <w:sz w:val="22"/>
            </w:rPr>
          </w:pPr>
          <w:hyperlink w:anchor="_Toc176119195" w:history="1">
            <w:r w:rsidR="00D81418" w:rsidRPr="00137B3B">
              <w:rPr>
                <w:rStyle w:val="Hyperlink"/>
                <w:rFonts w:ascii="Arial" w:hAnsi="Arial" w:cs="Arial"/>
                <w:noProof/>
              </w:rPr>
              <w:t>2.1.Uvod u rešenje</w:t>
            </w:r>
            <w:r w:rsidR="00D81418">
              <w:rPr>
                <w:noProof/>
                <w:webHidden/>
              </w:rPr>
              <w:tab/>
            </w:r>
            <w:r w:rsidR="00D81418">
              <w:rPr>
                <w:noProof/>
                <w:webHidden/>
              </w:rPr>
              <w:fldChar w:fldCharType="begin"/>
            </w:r>
            <w:r w:rsidR="00D81418">
              <w:rPr>
                <w:noProof/>
                <w:webHidden/>
              </w:rPr>
              <w:instrText xml:space="preserve"> PAGEREF _Toc176119195 \h </w:instrText>
            </w:r>
            <w:r w:rsidR="00D81418">
              <w:rPr>
                <w:noProof/>
                <w:webHidden/>
              </w:rPr>
            </w:r>
            <w:r w:rsidR="00D81418">
              <w:rPr>
                <w:noProof/>
                <w:webHidden/>
              </w:rPr>
              <w:fldChar w:fldCharType="separate"/>
            </w:r>
            <w:r w:rsidR="00D81418">
              <w:rPr>
                <w:noProof/>
                <w:webHidden/>
              </w:rPr>
              <w:t>3</w:t>
            </w:r>
            <w:r w:rsidR="00D81418">
              <w:rPr>
                <w:noProof/>
                <w:webHidden/>
              </w:rPr>
              <w:fldChar w:fldCharType="end"/>
            </w:r>
          </w:hyperlink>
        </w:p>
        <w:p w14:paraId="1D789725" w14:textId="18961331" w:rsidR="00D81418" w:rsidRDefault="00000000">
          <w:pPr>
            <w:pStyle w:val="TOC2"/>
            <w:tabs>
              <w:tab w:val="right" w:leader="dot" w:pos="9621"/>
            </w:tabs>
            <w:rPr>
              <w:rFonts w:asciiTheme="minorHAnsi" w:eastAsiaTheme="minorEastAsia" w:hAnsiTheme="minorHAnsi" w:cstheme="minorBidi"/>
              <w:noProof/>
              <w:color w:val="auto"/>
              <w:sz w:val="22"/>
            </w:rPr>
          </w:pPr>
          <w:hyperlink w:anchor="_Toc176119196" w:history="1">
            <w:r w:rsidR="00D81418" w:rsidRPr="00137B3B">
              <w:rPr>
                <w:rStyle w:val="Hyperlink"/>
                <w:rFonts w:ascii="Arial" w:hAnsi="Arial" w:cs="Arial"/>
                <w:noProof/>
              </w:rPr>
              <w:t>2.2.Korišćeni podaci</w:t>
            </w:r>
            <w:r w:rsidR="00D81418">
              <w:rPr>
                <w:noProof/>
                <w:webHidden/>
              </w:rPr>
              <w:tab/>
            </w:r>
            <w:r w:rsidR="00D81418">
              <w:rPr>
                <w:noProof/>
                <w:webHidden/>
              </w:rPr>
              <w:fldChar w:fldCharType="begin"/>
            </w:r>
            <w:r w:rsidR="00D81418">
              <w:rPr>
                <w:noProof/>
                <w:webHidden/>
              </w:rPr>
              <w:instrText xml:space="preserve"> PAGEREF _Toc176119196 \h </w:instrText>
            </w:r>
            <w:r w:rsidR="00D81418">
              <w:rPr>
                <w:noProof/>
                <w:webHidden/>
              </w:rPr>
            </w:r>
            <w:r w:rsidR="00D81418">
              <w:rPr>
                <w:noProof/>
                <w:webHidden/>
              </w:rPr>
              <w:fldChar w:fldCharType="separate"/>
            </w:r>
            <w:r w:rsidR="00D81418">
              <w:rPr>
                <w:noProof/>
                <w:webHidden/>
              </w:rPr>
              <w:t>4</w:t>
            </w:r>
            <w:r w:rsidR="00D81418">
              <w:rPr>
                <w:noProof/>
                <w:webHidden/>
              </w:rPr>
              <w:fldChar w:fldCharType="end"/>
            </w:r>
          </w:hyperlink>
        </w:p>
        <w:p w14:paraId="364B24DC" w14:textId="050FB9CB" w:rsidR="00D81418" w:rsidRDefault="00000000">
          <w:pPr>
            <w:pStyle w:val="TOC2"/>
            <w:tabs>
              <w:tab w:val="right" w:leader="dot" w:pos="9621"/>
            </w:tabs>
            <w:rPr>
              <w:rFonts w:asciiTheme="minorHAnsi" w:eastAsiaTheme="minorEastAsia" w:hAnsiTheme="minorHAnsi" w:cstheme="minorBidi"/>
              <w:noProof/>
              <w:color w:val="auto"/>
              <w:sz w:val="22"/>
            </w:rPr>
          </w:pPr>
          <w:hyperlink w:anchor="_Toc176119197" w:history="1">
            <w:r w:rsidR="00D81418" w:rsidRPr="00137B3B">
              <w:rPr>
                <w:rStyle w:val="Hyperlink"/>
                <w:rFonts w:ascii="Arial" w:hAnsi="Arial" w:cs="Arial"/>
                <w:noProof/>
              </w:rPr>
              <w:t>2.3.Definicija problema i algoritam</w:t>
            </w:r>
            <w:r w:rsidR="00D81418">
              <w:rPr>
                <w:noProof/>
                <w:webHidden/>
              </w:rPr>
              <w:tab/>
            </w:r>
            <w:r w:rsidR="00D81418">
              <w:rPr>
                <w:noProof/>
                <w:webHidden/>
              </w:rPr>
              <w:fldChar w:fldCharType="begin"/>
            </w:r>
            <w:r w:rsidR="00D81418">
              <w:rPr>
                <w:noProof/>
                <w:webHidden/>
              </w:rPr>
              <w:instrText xml:space="preserve"> PAGEREF _Toc176119197 \h </w:instrText>
            </w:r>
            <w:r w:rsidR="00D81418">
              <w:rPr>
                <w:noProof/>
                <w:webHidden/>
              </w:rPr>
            </w:r>
            <w:r w:rsidR="00D81418">
              <w:rPr>
                <w:noProof/>
                <w:webHidden/>
              </w:rPr>
              <w:fldChar w:fldCharType="separate"/>
            </w:r>
            <w:r w:rsidR="00D81418">
              <w:rPr>
                <w:noProof/>
                <w:webHidden/>
              </w:rPr>
              <w:t>4</w:t>
            </w:r>
            <w:r w:rsidR="00D81418">
              <w:rPr>
                <w:noProof/>
                <w:webHidden/>
              </w:rPr>
              <w:fldChar w:fldCharType="end"/>
            </w:r>
          </w:hyperlink>
        </w:p>
        <w:p w14:paraId="7BD1CB28" w14:textId="40661670" w:rsidR="00D81418" w:rsidRDefault="00000000">
          <w:pPr>
            <w:pStyle w:val="TOC3"/>
            <w:tabs>
              <w:tab w:val="right" w:leader="dot" w:pos="9621"/>
            </w:tabs>
            <w:rPr>
              <w:rFonts w:asciiTheme="minorHAnsi" w:eastAsiaTheme="minorEastAsia" w:hAnsiTheme="minorHAnsi" w:cstheme="minorBidi"/>
              <w:noProof/>
              <w:color w:val="auto"/>
              <w:sz w:val="22"/>
            </w:rPr>
          </w:pPr>
          <w:hyperlink w:anchor="_Toc176119198" w:history="1">
            <w:r w:rsidR="00D81418" w:rsidRPr="00137B3B">
              <w:rPr>
                <w:rStyle w:val="Hyperlink"/>
                <w:rFonts w:ascii="Arial" w:hAnsi="Arial" w:cs="Arial"/>
                <w:noProof/>
              </w:rPr>
              <w:t>2.3.1.Inicijalizacija populacije</w:t>
            </w:r>
            <w:r w:rsidR="00D81418">
              <w:rPr>
                <w:noProof/>
                <w:webHidden/>
              </w:rPr>
              <w:tab/>
            </w:r>
            <w:r w:rsidR="00D81418">
              <w:rPr>
                <w:noProof/>
                <w:webHidden/>
              </w:rPr>
              <w:fldChar w:fldCharType="begin"/>
            </w:r>
            <w:r w:rsidR="00D81418">
              <w:rPr>
                <w:noProof/>
                <w:webHidden/>
              </w:rPr>
              <w:instrText xml:space="preserve"> PAGEREF _Toc176119198 \h </w:instrText>
            </w:r>
            <w:r w:rsidR="00D81418">
              <w:rPr>
                <w:noProof/>
                <w:webHidden/>
              </w:rPr>
            </w:r>
            <w:r w:rsidR="00D81418">
              <w:rPr>
                <w:noProof/>
                <w:webHidden/>
              </w:rPr>
              <w:fldChar w:fldCharType="separate"/>
            </w:r>
            <w:r w:rsidR="00D81418">
              <w:rPr>
                <w:noProof/>
                <w:webHidden/>
              </w:rPr>
              <w:t>4</w:t>
            </w:r>
            <w:r w:rsidR="00D81418">
              <w:rPr>
                <w:noProof/>
                <w:webHidden/>
              </w:rPr>
              <w:fldChar w:fldCharType="end"/>
            </w:r>
          </w:hyperlink>
        </w:p>
        <w:p w14:paraId="3A6BC96C" w14:textId="25EEF9C5" w:rsidR="00D81418" w:rsidRDefault="00000000">
          <w:pPr>
            <w:pStyle w:val="TOC3"/>
            <w:tabs>
              <w:tab w:val="right" w:leader="dot" w:pos="9621"/>
            </w:tabs>
            <w:rPr>
              <w:rFonts w:asciiTheme="minorHAnsi" w:eastAsiaTheme="minorEastAsia" w:hAnsiTheme="minorHAnsi" w:cstheme="minorBidi"/>
              <w:noProof/>
              <w:color w:val="auto"/>
              <w:sz w:val="22"/>
            </w:rPr>
          </w:pPr>
          <w:hyperlink w:anchor="_Toc176119199" w:history="1">
            <w:r w:rsidR="00D81418" w:rsidRPr="00137B3B">
              <w:rPr>
                <w:rStyle w:val="Hyperlink"/>
                <w:rFonts w:ascii="Arial" w:hAnsi="Arial" w:cs="Arial"/>
                <w:noProof/>
              </w:rPr>
              <w:t>2.3.2.Izračunavanje afiniteta</w:t>
            </w:r>
            <w:r w:rsidR="00D81418">
              <w:rPr>
                <w:noProof/>
                <w:webHidden/>
              </w:rPr>
              <w:tab/>
            </w:r>
            <w:r w:rsidR="00D81418">
              <w:rPr>
                <w:noProof/>
                <w:webHidden/>
              </w:rPr>
              <w:fldChar w:fldCharType="begin"/>
            </w:r>
            <w:r w:rsidR="00D81418">
              <w:rPr>
                <w:noProof/>
                <w:webHidden/>
              </w:rPr>
              <w:instrText xml:space="preserve"> PAGEREF _Toc176119199 \h </w:instrText>
            </w:r>
            <w:r w:rsidR="00D81418">
              <w:rPr>
                <w:noProof/>
                <w:webHidden/>
              </w:rPr>
            </w:r>
            <w:r w:rsidR="00D81418">
              <w:rPr>
                <w:noProof/>
                <w:webHidden/>
              </w:rPr>
              <w:fldChar w:fldCharType="separate"/>
            </w:r>
            <w:r w:rsidR="00D81418">
              <w:rPr>
                <w:noProof/>
                <w:webHidden/>
              </w:rPr>
              <w:t>4</w:t>
            </w:r>
            <w:r w:rsidR="00D81418">
              <w:rPr>
                <w:noProof/>
                <w:webHidden/>
              </w:rPr>
              <w:fldChar w:fldCharType="end"/>
            </w:r>
          </w:hyperlink>
        </w:p>
        <w:p w14:paraId="541B12DE" w14:textId="2B0D2504" w:rsidR="00D81418" w:rsidRDefault="00000000">
          <w:pPr>
            <w:pStyle w:val="TOC3"/>
            <w:tabs>
              <w:tab w:val="right" w:leader="dot" w:pos="9621"/>
            </w:tabs>
            <w:rPr>
              <w:rFonts w:asciiTheme="minorHAnsi" w:eastAsiaTheme="minorEastAsia" w:hAnsiTheme="minorHAnsi" w:cstheme="minorBidi"/>
              <w:noProof/>
              <w:color w:val="auto"/>
              <w:sz w:val="22"/>
            </w:rPr>
          </w:pPr>
          <w:hyperlink w:anchor="_Toc176119200" w:history="1">
            <w:r w:rsidR="00D81418" w:rsidRPr="00137B3B">
              <w:rPr>
                <w:rStyle w:val="Hyperlink"/>
                <w:rFonts w:ascii="Arial" w:hAnsi="Arial" w:cs="Arial"/>
                <w:noProof/>
              </w:rPr>
              <w:t>2.3.3.Klonska selekcija i mutacija</w:t>
            </w:r>
            <w:r w:rsidR="00D81418">
              <w:rPr>
                <w:noProof/>
                <w:webHidden/>
              </w:rPr>
              <w:tab/>
            </w:r>
            <w:r w:rsidR="00D81418">
              <w:rPr>
                <w:noProof/>
                <w:webHidden/>
              </w:rPr>
              <w:fldChar w:fldCharType="begin"/>
            </w:r>
            <w:r w:rsidR="00D81418">
              <w:rPr>
                <w:noProof/>
                <w:webHidden/>
              </w:rPr>
              <w:instrText xml:space="preserve"> PAGEREF _Toc176119200 \h </w:instrText>
            </w:r>
            <w:r w:rsidR="00D81418">
              <w:rPr>
                <w:noProof/>
                <w:webHidden/>
              </w:rPr>
            </w:r>
            <w:r w:rsidR="00D81418">
              <w:rPr>
                <w:noProof/>
                <w:webHidden/>
              </w:rPr>
              <w:fldChar w:fldCharType="separate"/>
            </w:r>
            <w:r w:rsidR="00D81418">
              <w:rPr>
                <w:noProof/>
                <w:webHidden/>
              </w:rPr>
              <w:t>4</w:t>
            </w:r>
            <w:r w:rsidR="00D81418">
              <w:rPr>
                <w:noProof/>
                <w:webHidden/>
              </w:rPr>
              <w:fldChar w:fldCharType="end"/>
            </w:r>
          </w:hyperlink>
        </w:p>
        <w:p w14:paraId="2DAFB84C" w14:textId="059C4220" w:rsidR="00D81418" w:rsidRDefault="00000000">
          <w:pPr>
            <w:pStyle w:val="TOC3"/>
            <w:tabs>
              <w:tab w:val="right" w:leader="dot" w:pos="9621"/>
            </w:tabs>
            <w:rPr>
              <w:rFonts w:asciiTheme="minorHAnsi" w:eastAsiaTheme="minorEastAsia" w:hAnsiTheme="minorHAnsi" w:cstheme="minorBidi"/>
              <w:noProof/>
              <w:color w:val="auto"/>
              <w:sz w:val="22"/>
            </w:rPr>
          </w:pPr>
          <w:hyperlink w:anchor="_Toc176119201" w:history="1">
            <w:r w:rsidR="00D81418" w:rsidRPr="00137B3B">
              <w:rPr>
                <w:rStyle w:val="Hyperlink"/>
                <w:rFonts w:ascii="Arial" w:hAnsi="Arial" w:cs="Arial"/>
                <w:noProof/>
              </w:rPr>
              <w:t>2.3.4.Generisanje preporuka</w:t>
            </w:r>
            <w:r w:rsidR="00D81418">
              <w:rPr>
                <w:noProof/>
                <w:webHidden/>
              </w:rPr>
              <w:tab/>
            </w:r>
            <w:r w:rsidR="00D81418">
              <w:rPr>
                <w:noProof/>
                <w:webHidden/>
              </w:rPr>
              <w:fldChar w:fldCharType="begin"/>
            </w:r>
            <w:r w:rsidR="00D81418">
              <w:rPr>
                <w:noProof/>
                <w:webHidden/>
              </w:rPr>
              <w:instrText xml:space="preserve"> PAGEREF _Toc176119201 \h </w:instrText>
            </w:r>
            <w:r w:rsidR="00D81418">
              <w:rPr>
                <w:noProof/>
                <w:webHidden/>
              </w:rPr>
            </w:r>
            <w:r w:rsidR="00D81418">
              <w:rPr>
                <w:noProof/>
                <w:webHidden/>
              </w:rPr>
              <w:fldChar w:fldCharType="separate"/>
            </w:r>
            <w:r w:rsidR="00D81418">
              <w:rPr>
                <w:noProof/>
                <w:webHidden/>
              </w:rPr>
              <w:t>5</w:t>
            </w:r>
            <w:r w:rsidR="00D81418">
              <w:rPr>
                <w:noProof/>
                <w:webHidden/>
              </w:rPr>
              <w:fldChar w:fldCharType="end"/>
            </w:r>
          </w:hyperlink>
        </w:p>
        <w:p w14:paraId="493E19CB" w14:textId="7CFF4C1E" w:rsidR="00D81418" w:rsidRDefault="00000000">
          <w:pPr>
            <w:pStyle w:val="TOC2"/>
            <w:tabs>
              <w:tab w:val="right" w:leader="dot" w:pos="9621"/>
            </w:tabs>
            <w:rPr>
              <w:rFonts w:asciiTheme="minorHAnsi" w:eastAsiaTheme="minorEastAsia" w:hAnsiTheme="minorHAnsi" w:cstheme="minorBidi"/>
              <w:noProof/>
              <w:color w:val="auto"/>
              <w:sz w:val="22"/>
            </w:rPr>
          </w:pPr>
          <w:hyperlink w:anchor="_Toc176119202" w:history="1">
            <w:r w:rsidR="00D81418" w:rsidRPr="00137B3B">
              <w:rPr>
                <w:rStyle w:val="Hyperlink"/>
                <w:rFonts w:ascii="Arial" w:hAnsi="Arial" w:cs="Arial"/>
                <w:noProof/>
              </w:rPr>
              <w:t>2.4.Optimizacija</w:t>
            </w:r>
            <w:r w:rsidR="00D81418">
              <w:rPr>
                <w:noProof/>
                <w:webHidden/>
              </w:rPr>
              <w:tab/>
            </w:r>
            <w:r w:rsidR="00D81418">
              <w:rPr>
                <w:noProof/>
                <w:webHidden/>
              </w:rPr>
              <w:fldChar w:fldCharType="begin"/>
            </w:r>
            <w:r w:rsidR="00D81418">
              <w:rPr>
                <w:noProof/>
                <w:webHidden/>
              </w:rPr>
              <w:instrText xml:space="preserve"> PAGEREF _Toc176119202 \h </w:instrText>
            </w:r>
            <w:r w:rsidR="00D81418">
              <w:rPr>
                <w:noProof/>
                <w:webHidden/>
              </w:rPr>
            </w:r>
            <w:r w:rsidR="00D81418">
              <w:rPr>
                <w:noProof/>
                <w:webHidden/>
              </w:rPr>
              <w:fldChar w:fldCharType="separate"/>
            </w:r>
            <w:r w:rsidR="00D81418">
              <w:rPr>
                <w:noProof/>
                <w:webHidden/>
              </w:rPr>
              <w:t>5</w:t>
            </w:r>
            <w:r w:rsidR="00D81418">
              <w:rPr>
                <w:noProof/>
                <w:webHidden/>
              </w:rPr>
              <w:fldChar w:fldCharType="end"/>
            </w:r>
          </w:hyperlink>
        </w:p>
        <w:p w14:paraId="6E7066F2" w14:textId="5C9D583E" w:rsidR="00D81418" w:rsidRDefault="00000000">
          <w:pPr>
            <w:pStyle w:val="TOC2"/>
            <w:tabs>
              <w:tab w:val="right" w:leader="dot" w:pos="9621"/>
            </w:tabs>
            <w:rPr>
              <w:rFonts w:asciiTheme="minorHAnsi" w:eastAsiaTheme="minorEastAsia" w:hAnsiTheme="minorHAnsi" w:cstheme="minorBidi"/>
              <w:noProof/>
              <w:color w:val="auto"/>
              <w:sz w:val="22"/>
            </w:rPr>
          </w:pPr>
          <w:hyperlink w:anchor="_Toc176119203" w:history="1">
            <w:r w:rsidR="00D81418" w:rsidRPr="00137B3B">
              <w:rPr>
                <w:rStyle w:val="Hyperlink"/>
                <w:rFonts w:ascii="Arial" w:hAnsi="Arial" w:cs="Arial"/>
                <w:noProof/>
              </w:rPr>
              <w:t>2.5.Evaluacija rešenja</w:t>
            </w:r>
            <w:r w:rsidR="00D81418">
              <w:rPr>
                <w:noProof/>
                <w:webHidden/>
              </w:rPr>
              <w:tab/>
            </w:r>
            <w:r w:rsidR="00D81418">
              <w:rPr>
                <w:noProof/>
                <w:webHidden/>
              </w:rPr>
              <w:fldChar w:fldCharType="begin"/>
            </w:r>
            <w:r w:rsidR="00D81418">
              <w:rPr>
                <w:noProof/>
                <w:webHidden/>
              </w:rPr>
              <w:instrText xml:space="preserve"> PAGEREF _Toc176119203 \h </w:instrText>
            </w:r>
            <w:r w:rsidR="00D81418">
              <w:rPr>
                <w:noProof/>
                <w:webHidden/>
              </w:rPr>
            </w:r>
            <w:r w:rsidR="00D81418">
              <w:rPr>
                <w:noProof/>
                <w:webHidden/>
              </w:rPr>
              <w:fldChar w:fldCharType="separate"/>
            </w:r>
            <w:r w:rsidR="00D81418">
              <w:rPr>
                <w:noProof/>
                <w:webHidden/>
              </w:rPr>
              <w:t>5</w:t>
            </w:r>
            <w:r w:rsidR="00D81418">
              <w:rPr>
                <w:noProof/>
                <w:webHidden/>
              </w:rPr>
              <w:fldChar w:fldCharType="end"/>
            </w:r>
          </w:hyperlink>
        </w:p>
        <w:p w14:paraId="692A48D3" w14:textId="48303058" w:rsidR="00D81418" w:rsidRDefault="00000000">
          <w:pPr>
            <w:pStyle w:val="TOC2"/>
            <w:tabs>
              <w:tab w:val="right" w:leader="dot" w:pos="9621"/>
            </w:tabs>
            <w:rPr>
              <w:rFonts w:asciiTheme="minorHAnsi" w:eastAsiaTheme="minorEastAsia" w:hAnsiTheme="minorHAnsi" w:cstheme="minorBidi"/>
              <w:noProof/>
              <w:color w:val="auto"/>
              <w:sz w:val="22"/>
            </w:rPr>
          </w:pPr>
          <w:hyperlink w:anchor="_Toc176119204" w:history="1">
            <w:r w:rsidR="00D81418" w:rsidRPr="00137B3B">
              <w:rPr>
                <w:rStyle w:val="Hyperlink"/>
                <w:rFonts w:ascii="Arial" w:hAnsi="Arial" w:cs="Arial"/>
                <w:noProof/>
              </w:rPr>
              <w:t>2.6.Reprodukcija pristupa iz literature</w:t>
            </w:r>
            <w:r w:rsidR="00D81418">
              <w:rPr>
                <w:noProof/>
                <w:webHidden/>
              </w:rPr>
              <w:tab/>
            </w:r>
            <w:r w:rsidR="00D81418">
              <w:rPr>
                <w:noProof/>
                <w:webHidden/>
              </w:rPr>
              <w:fldChar w:fldCharType="begin"/>
            </w:r>
            <w:r w:rsidR="00D81418">
              <w:rPr>
                <w:noProof/>
                <w:webHidden/>
              </w:rPr>
              <w:instrText xml:space="preserve"> PAGEREF _Toc176119204 \h </w:instrText>
            </w:r>
            <w:r w:rsidR="00D81418">
              <w:rPr>
                <w:noProof/>
                <w:webHidden/>
              </w:rPr>
            </w:r>
            <w:r w:rsidR="00D81418">
              <w:rPr>
                <w:noProof/>
                <w:webHidden/>
              </w:rPr>
              <w:fldChar w:fldCharType="separate"/>
            </w:r>
            <w:r w:rsidR="00D81418">
              <w:rPr>
                <w:noProof/>
                <w:webHidden/>
              </w:rPr>
              <w:t>5</w:t>
            </w:r>
            <w:r w:rsidR="00D81418">
              <w:rPr>
                <w:noProof/>
                <w:webHidden/>
              </w:rPr>
              <w:fldChar w:fldCharType="end"/>
            </w:r>
          </w:hyperlink>
        </w:p>
        <w:p w14:paraId="1638AAAF" w14:textId="00DE199E" w:rsidR="00D81418" w:rsidRDefault="00000000">
          <w:pPr>
            <w:pStyle w:val="TOC1"/>
            <w:tabs>
              <w:tab w:val="right" w:leader="dot" w:pos="9621"/>
            </w:tabs>
            <w:rPr>
              <w:rFonts w:asciiTheme="minorHAnsi" w:eastAsiaTheme="minorEastAsia" w:hAnsiTheme="minorHAnsi" w:cstheme="minorBidi"/>
              <w:b w:val="0"/>
              <w:noProof/>
              <w:color w:val="auto"/>
              <w:sz w:val="22"/>
            </w:rPr>
          </w:pPr>
          <w:hyperlink w:anchor="_Toc176119205" w:history="1">
            <w:r w:rsidR="00D81418" w:rsidRPr="00137B3B">
              <w:rPr>
                <w:rStyle w:val="Hyperlink"/>
                <w:rFonts w:ascii="Arial" w:hAnsi="Arial" w:cs="Arial"/>
                <w:noProof/>
              </w:rPr>
              <w:t>3.EKSPERIMENTALNI REZULTATI</w:t>
            </w:r>
            <w:r w:rsidR="00D81418">
              <w:rPr>
                <w:noProof/>
                <w:webHidden/>
              </w:rPr>
              <w:tab/>
            </w:r>
            <w:r w:rsidR="00D81418">
              <w:rPr>
                <w:noProof/>
                <w:webHidden/>
              </w:rPr>
              <w:fldChar w:fldCharType="begin"/>
            </w:r>
            <w:r w:rsidR="00D81418">
              <w:rPr>
                <w:noProof/>
                <w:webHidden/>
              </w:rPr>
              <w:instrText xml:space="preserve"> PAGEREF _Toc176119205 \h </w:instrText>
            </w:r>
            <w:r w:rsidR="00D81418">
              <w:rPr>
                <w:noProof/>
                <w:webHidden/>
              </w:rPr>
            </w:r>
            <w:r w:rsidR="00D81418">
              <w:rPr>
                <w:noProof/>
                <w:webHidden/>
              </w:rPr>
              <w:fldChar w:fldCharType="separate"/>
            </w:r>
            <w:r w:rsidR="00D81418">
              <w:rPr>
                <w:noProof/>
                <w:webHidden/>
              </w:rPr>
              <w:t>6</w:t>
            </w:r>
            <w:r w:rsidR="00D81418">
              <w:rPr>
                <w:noProof/>
                <w:webHidden/>
              </w:rPr>
              <w:fldChar w:fldCharType="end"/>
            </w:r>
          </w:hyperlink>
        </w:p>
        <w:p w14:paraId="16F8C1DC" w14:textId="100716B2" w:rsidR="00D81418" w:rsidRDefault="00000000">
          <w:pPr>
            <w:pStyle w:val="TOC1"/>
            <w:tabs>
              <w:tab w:val="right" w:leader="dot" w:pos="9621"/>
            </w:tabs>
            <w:rPr>
              <w:rFonts w:asciiTheme="minorHAnsi" w:eastAsiaTheme="minorEastAsia" w:hAnsiTheme="minorHAnsi" w:cstheme="minorBidi"/>
              <w:b w:val="0"/>
              <w:noProof/>
              <w:color w:val="auto"/>
              <w:sz w:val="22"/>
            </w:rPr>
          </w:pPr>
          <w:hyperlink w:anchor="_Toc176119206" w:history="1">
            <w:r w:rsidR="00D81418" w:rsidRPr="00137B3B">
              <w:rPr>
                <w:rStyle w:val="Hyperlink"/>
                <w:rFonts w:ascii="Arial" w:hAnsi="Arial" w:cs="Arial"/>
                <w:noProof/>
              </w:rPr>
              <w:t>4.ZAKLJUČAK</w:t>
            </w:r>
            <w:r w:rsidR="00D81418">
              <w:rPr>
                <w:noProof/>
                <w:webHidden/>
              </w:rPr>
              <w:tab/>
            </w:r>
            <w:r w:rsidR="00D81418">
              <w:rPr>
                <w:noProof/>
                <w:webHidden/>
              </w:rPr>
              <w:fldChar w:fldCharType="begin"/>
            </w:r>
            <w:r w:rsidR="00D81418">
              <w:rPr>
                <w:noProof/>
                <w:webHidden/>
              </w:rPr>
              <w:instrText xml:space="preserve"> PAGEREF _Toc176119206 \h </w:instrText>
            </w:r>
            <w:r w:rsidR="00D81418">
              <w:rPr>
                <w:noProof/>
                <w:webHidden/>
              </w:rPr>
            </w:r>
            <w:r w:rsidR="00D81418">
              <w:rPr>
                <w:noProof/>
                <w:webHidden/>
              </w:rPr>
              <w:fldChar w:fldCharType="separate"/>
            </w:r>
            <w:r w:rsidR="00D81418">
              <w:rPr>
                <w:noProof/>
                <w:webHidden/>
              </w:rPr>
              <w:t>7</w:t>
            </w:r>
            <w:r w:rsidR="00D81418">
              <w:rPr>
                <w:noProof/>
                <w:webHidden/>
              </w:rPr>
              <w:fldChar w:fldCharType="end"/>
            </w:r>
          </w:hyperlink>
        </w:p>
        <w:p w14:paraId="6031D6EF" w14:textId="3B19134D" w:rsidR="00D81418" w:rsidRDefault="00000000">
          <w:pPr>
            <w:pStyle w:val="TOC1"/>
            <w:tabs>
              <w:tab w:val="right" w:leader="dot" w:pos="9621"/>
            </w:tabs>
            <w:rPr>
              <w:rFonts w:asciiTheme="minorHAnsi" w:eastAsiaTheme="minorEastAsia" w:hAnsiTheme="minorHAnsi" w:cstheme="minorBidi"/>
              <w:b w:val="0"/>
              <w:noProof/>
              <w:color w:val="auto"/>
              <w:sz w:val="22"/>
            </w:rPr>
          </w:pPr>
          <w:hyperlink w:anchor="_Toc176119207" w:history="1">
            <w:r w:rsidR="00D81418" w:rsidRPr="00137B3B">
              <w:rPr>
                <w:rStyle w:val="Hyperlink"/>
                <w:rFonts w:ascii="Arial" w:hAnsi="Arial" w:cs="Arial"/>
                <w:noProof/>
              </w:rPr>
              <w:t>5.LITERATURA</w:t>
            </w:r>
            <w:r w:rsidR="00D81418">
              <w:rPr>
                <w:noProof/>
                <w:webHidden/>
              </w:rPr>
              <w:tab/>
            </w:r>
            <w:r w:rsidR="00D81418">
              <w:rPr>
                <w:noProof/>
                <w:webHidden/>
              </w:rPr>
              <w:fldChar w:fldCharType="begin"/>
            </w:r>
            <w:r w:rsidR="00D81418">
              <w:rPr>
                <w:noProof/>
                <w:webHidden/>
              </w:rPr>
              <w:instrText xml:space="preserve"> PAGEREF _Toc176119207 \h </w:instrText>
            </w:r>
            <w:r w:rsidR="00D81418">
              <w:rPr>
                <w:noProof/>
                <w:webHidden/>
              </w:rPr>
            </w:r>
            <w:r w:rsidR="00D81418">
              <w:rPr>
                <w:noProof/>
                <w:webHidden/>
              </w:rPr>
              <w:fldChar w:fldCharType="separate"/>
            </w:r>
            <w:r w:rsidR="00D81418">
              <w:rPr>
                <w:noProof/>
                <w:webHidden/>
              </w:rPr>
              <w:t>8</w:t>
            </w:r>
            <w:r w:rsidR="00D81418">
              <w:rPr>
                <w:noProof/>
                <w:webHidden/>
              </w:rPr>
              <w:fldChar w:fldCharType="end"/>
            </w:r>
          </w:hyperlink>
        </w:p>
        <w:p w14:paraId="36A24FCA" w14:textId="730F69A2" w:rsidR="004B42F8" w:rsidRDefault="004B42F8">
          <w:r>
            <w:rPr>
              <w:b/>
              <w:bCs/>
              <w:noProof/>
            </w:rPr>
            <w:fldChar w:fldCharType="end"/>
          </w:r>
        </w:p>
      </w:sdtContent>
    </w:sdt>
    <w:p w14:paraId="4D3EDA1C" w14:textId="2B205292" w:rsidR="00B53EDF" w:rsidRDefault="00B53EDF">
      <w:pPr>
        <w:spacing w:after="145" w:line="259" w:lineRule="auto"/>
        <w:ind w:left="-5"/>
        <w:rPr>
          <w:b/>
        </w:rPr>
      </w:pPr>
    </w:p>
    <w:p w14:paraId="195A4CBD" w14:textId="77777777" w:rsidR="00900F5F" w:rsidRDefault="00900F5F" w:rsidP="0067174B"/>
    <w:p w14:paraId="57D313E2" w14:textId="77777777" w:rsidR="00900F5F" w:rsidRDefault="00900F5F">
      <w:pPr>
        <w:spacing w:after="145" w:line="259" w:lineRule="auto"/>
        <w:ind w:left="-5"/>
        <w:rPr>
          <w:b/>
        </w:rPr>
      </w:pPr>
    </w:p>
    <w:p w14:paraId="55F6E88A" w14:textId="77777777" w:rsidR="00900F5F" w:rsidRDefault="00900F5F">
      <w:pPr>
        <w:spacing w:after="145" w:line="259" w:lineRule="auto"/>
        <w:ind w:left="-5"/>
        <w:rPr>
          <w:b/>
        </w:rPr>
      </w:pPr>
    </w:p>
    <w:p w14:paraId="17A3DA82" w14:textId="77777777" w:rsidR="00900F5F" w:rsidRDefault="00900F5F">
      <w:pPr>
        <w:spacing w:after="145" w:line="259" w:lineRule="auto"/>
        <w:ind w:left="-5"/>
        <w:rPr>
          <w:b/>
        </w:rPr>
      </w:pPr>
    </w:p>
    <w:p w14:paraId="14524717" w14:textId="77777777" w:rsidR="000454A2" w:rsidRDefault="000454A2" w:rsidP="00B73A4E">
      <w:pPr>
        <w:spacing w:after="145" w:line="259" w:lineRule="auto"/>
        <w:ind w:left="0" w:firstLine="0"/>
      </w:pPr>
    </w:p>
    <w:p w14:paraId="2846C529" w14:textId="77777777" w:rsidR="00D81418" w:rsidRDefault="00D81418" w:rsidP="00B73A4E">
      <w:pPr>
        <w:spacing w:after="145" w:line="259" w:lineRule="auto"/>
        <w:ind w:left="0" w:firstLine="0"/>
      </w:pPr>
    </w:p>
    <w:p w14:paraId="1BC51C7B" w14:textId="77777777" w:rsidR="00D81418" w:rsidRDefault="00D81418" w:rsidP="00B73A4E">
      <w:pPr>
        <w:spacing w:after="145" w:line="259" w:lineRule="auto"/>
        <w:ind w:left="0" w:firstLine="0"/>
      </w:pPr>
    </w:p>
    <w:p w14:paraId="0A5C0765" w14:textId="23EA6728" w:rsidR="0067174B" w:rsidRPr="00BD56FB" w:rsidRDefault="0067174B" w:rsidP="00BD56FB">
      <w:pPr>
        <w:pStyle w:val="Heading1"/>
        <w:jc w:val="center"/>
        <w:rPr>
          <w:rFonts w:ascii="Arial" w:hAnsi="Arial" w:cs="Arial"/>
          <w:sz w:val="36"/>
          <w:szCs w:val="36"/>
        </w:rPr>
      </w:pPr>
      <w:bookmarkStart w:id="0" w:name="_Toc176119193"/>
      <w:r w:rsidRPr="00BD56FB">
        <w:rPr>
          <w:rFonts w:ascii="Arial" w:hAnsi="Arial" w:cs="Arial"/>
          <w:sz w:val="36"/>
          <w:szCs w:val="36"/>
        </w:rPr>
        <w:lastRenderedPageBreak/>
        <w:t>1.UVOD</w:t>
      </w:r>
      <w:bookmarkEnd w:id="0"/>
    </w:p>
    <w:p w14:paraId="5AAA98DC" w14:textId="2116C28D" w:rsidR="00095ABB" w:rsidRPr="00AD555D" w:rsidRDefault="00095ABB" w:rsidP="001F06A7">
      <w:pPr>
        <w:pStyle w:val="NormalWeb"/>
        <w:rPr>
          <w:rFonts w:ascii="Arial" w:hAnsi="Arial" w:cs="Arial"/>
        </w:rPr>
      </w:pPr>
      <w:r w:rsidRPr="00AD555D">
        <w:rPr>
          <w:rFonts w:ascii="Arial" w:hAnsi="Arial" w:cs="Arial"/>
        </w:rPr>
        <w:t>Veštački imun</w:t>
      </w:r>
      <w:r w:rsidR="00AB648A" w:rsidRPr="00AD555D">
        <w:rPr>
          <w:rFonts w:ascii="Arial" w:hAnsi="Arial" w:cs="Arial"/>
        </w:rPr>
        <w:t>i</w:t>
      </w:r>
      <w:r w:rsidRPr="00AD555D">
        <w:rPr>
          <w:rFonts w:ascii="Arial" w:hAnsi="Arial" w:cs="Arial"/>
        </w:rPr>
        <w:t xml:space="preserve"> sistemi predstavljaju moćan pristup u oblasti veštačke inteligencije, inspirisan biološkim imunološkim sistemom. Ovi sistemi nude metode za rešavanje problema optimizacije, prepoznavanja uzoraka i drugih kompleksnih zadataka, zahvaljujući svojoj sposobnosti prilagođavanja, učenja i otkrivanja anomalija.</w:t>
      </w:r>
    </w:p>
    <w:p w14:paraId="5DB70BC8" w14:textId="380E82EE" w:rsidR="00095ABB" w:rsidRPr="00AD555D" w:rsidRDefault="00095ABB" w:rsidP="00095ABB">
      <w:pPr>
        <w:pStyle w:val="NormalWeb"/>
        <w:rPr>
          <w:rFonts w:ascii="Arial" w:hAnsi="Arial" w:cs="Arial"/>
        </w:rPr>
      </w:pPr>
      <w:r w:rsidRPr="00AD555D">
        <w:rPr>
          <w:rFonts w:ascii="Arial" w:hAnsi="Arial" w:cs="Arial"/>
        </w:rPr>
        <w:t>U ovom radu</w:t>
      </w:r>
      <w:r w:rsidR="0087294A" w:rsidRPr="00AD555D">
        <w:rPr>
          <w:rFonts w:ascii="Arial" w:hAnsi="Arial" w:cs="Arial"/>
        </w:rPr>
        <w:t xml:space="preserve"> konkretno, </w:t>
      </w:r>
      <w:r w:rsidRPr="00AD555D">
        <w:rPr>
          <w:rFonts w:ascii="Arial" w:hAnsi="Arial" w:cs="Arial"/>
        </w:rPr>
        <w:t>fokus</w:t>
      </w:r>
      <w:r w:rsidR="0087294A" w:rsidRPr="00AD555D">
        <w:rPr>
          <w:rFonts w:ascii="Arial" w:hAnsi="Arial" w:cs="Arial"/>
        </w:rPr>
        <w:t xml:space="preserve"> je</w:t>
      </w:r>
      <w:r w:rsidRPr="00AD555D">
        <w:rPr>
          <w:rFonts w:ascii="Arial" w:hAnsi="Arial" w:cs="Arial"/>
        </w:rPr>
        <w:t xml:space="preserve"> na razvoj</w:t>
      </w:r>
      <w:r w:rsidR="0087294A" w:rsidRPr="00AD555D">
        <w:rPr>
          <w:rFonts w:ascii="Arial" w:hAnsi="Arial" w:cs="Arial"/>
        </w:rPr>
        <w:t>u</w:t>
      </w:r>
      <w:r w:rsidRPr="00AD555D">
        <w:rPr>
          <w:rFonts w:ascii="Arial" w:hAnsi="Arial" w:cs="Arial"/>
        </w:rPr>
        <w:t xml:space="preserve"> preporučivača filmova zasnovanog na veštačkim imun</w:t>
      </w:r>
      <w:r w:rsidR="0087294A" w:rsidRPr="00AD555D">
        <w:rPr>
          <w:rFonts w:ascii="Arial" w:hAnsi="Arial" w:cs="Arial"/>
        </w:rPr>
        <w:t>im</w:t>
      </w:r>
      <w:r w:rsidRPr="00AD555D">
        <w:rPr>
          <w:rFonts w:ascii="Arial" w:hAnsi="Arial" w:cs="Arial"/>
        </w:rPr>
        <w:t xml:space="preserve"> sistemima. Preporučivači </w:t>
      </w:r>
      <w:r w:rsidR="0087294A" w:rsidRPr="00AD555D">
        <w:rPr>
          <w:rFonts w:ascii="Arial" w:hAnsi="Arial" w:cs="Arial"/>
        </w:rPr>
        <w:t xml:space="preserve">imaju veliku upotrebu kao </w:t>
      </w:r>
      <w:r w:rsidRPr="00AD555D">
        <w:rPr>
          <w:rFonts w:ascii="Arial" w:hAnsi="Arial" w:cs="Arial"/>
        </w:rPr>
        <w:t xml:space="preserve">deo savremenih platformi za strimovanje </w:t>
      </w:r>
      <w:r w:rsidR="0087294A" w:rsidRPr="00AD555D">
        <w:rPr>
          <w:rFonts w:ascii="Arial" w:hAnsi="Arial" w:cs="Arial"/>
        </w:rPr>
        <w:t>filmova</w:t>
      </w:r>
      <w:r w:rsidRPr="00AD555D">
        <w:rPr>
          <w:rFonts w:ascii="Arial" w:hAnsi="Arial" w:cs="Arial"/>
        </w:rPr>
        <w:t xml:space="preserve">, omogućavajući personalizovane preporuke </w:t>
      </w:r>
      <w:r w:rsidR="0087294A" w:rsidRPr="00AD555D">
        <w:rPr>
          <w:rFonts w:ascii="Arial" w:hAnsi="Arial" w:cs="Arial"/>
        </w:rPr>
        <w:t>na osnovu korisničkih preferenci</w:t>
      </w:r>
      <w:r w:rsidRPr="00AD555D">
        <w:rPr>
          <w:rFonts w:ascii="Arial" w:hAnsi="Arial" w:cs="Arial"/>
        </w:rPr>
        <w:t>. Dok su tradicionalni sistemi za preporučivanje često zasnovani na kolaborativnom filtriranju ili pristupima zasnovanim na sadržaju, u ovom radu istražujem efikasnost VIS-a kao alternative koja može bolje da odgovori na izazove kao što su dinamične preferenc</w:t>
      </w:r>
      <w:r w:rsidR="008D207D" w:rsidRPr="00AD555D">
        <w:rPr>
          <w:rFonts w:ascii="Arial" w:hAnsi="Arial" w:cs="Arial"/>
        </w:rPr>
        <w:t>e</w:t>
      </w:r>
      <w:r w:rsidRPr="00AD555D">
        <w:rPr>
          <w:rFonts w:ascii="Arial" w:hAnsi="Arial" w:cs="Arial"/>
        </w:rPr>
        <w:t xml:space="preserve"> korisnika i raznovrsnost sadržaja.</w:t>
      </w:r>
    </w:p>
    <w:p w14:paraId="524BEC05" w14:textId="23A381E8" w:rsidR="00095ABB" w:rsidRPr="00AD555D" w:rsidRDefault="00095ABB" w:rsidP="00095ABB">
      <w:pPr>
        <w:pStyle w:val="NormalWeb"/>
        <w:rPr>
          <w:rFonts w:ascii="Arial" w:hAnsi="Arial" w:cs="Arial"/>
        </w:rPr>
      </w:pPr>
      <w:r w:rsidRPr="00AD555D">
        <w:rPr>
          <w:rFonts w:ascii="Arial" w:hAnsi="Arial" w:cs="Arial"/>
        </w:rPr>
        <w:t>Osnovna ideja veštačkog imun</w:t>
      </w:r>
      <w:r w:rsidR="008D207D" w:rsidRPr="00AD555D">
        <w:rPr>
          <w:rFonts w:ascii="Arial" w:hAnsi="Arial" w:cs="Arial"/>
        </w:rPr>
        <w:t>o</w:t>
      </w:r>
      <w:r w:rsidRPr="00AD555D">
        <w:rPr>
          <w:rFonts w:ascii="Arial" w:hAnsi="Arial" w:cs="Arial"/>
        </w:rPr>
        <w:t xml:space="preserve"> sistema u kontekstu preporučivanja filmova jeste da simulira proces prepoznavanja i selekcije korisničkih preferenci na način sličan biološkom imunološkom odgovoru. Kroz procese kao što su kloniranje, mutacija i selekcija, sistem se prilagođava specifičnim ukusima korisnika, pružajući personalizovane i relevantne preporuke.</w:t>
      </w:r>
    </w:p>
    <w:p w14:paraId="2B34B3F8" w14:textId="5D296F7B" w:rsidR="00493082" w:rsidRPr="00AD555D" w:rsidRDefault="00493082" w:rsidP="00095ABB">
      <w:pPr>
        <w:pStyle w:val="NormalWeb"/>
        <w:rPr>
          <w:rFonts w:ascii="Arial" w:hAnsi="Arial" w:cs="Arial"/>
        </w:rPr>
      </w:pPr>
      <w:r w:rsidRPr="00AD555D">
        <w:rPr>
          <w:rFonts w:ascii="Arial" w:hAnsi="Arial" w:cs="Arial"/>
        </w:rPr>
        <w:t>Pregled literature pokazuje da su veštački imuni sistemi uspešno primenjeni u domen</w:t>
      </w:r>
      <w:r w:rsidR="00DA170B" w:rsidRPr="00AD555D">
        <w:rPr>
          <w:rFonts w:ascii="Arial" w:hAnsi="Arial" w:cs="Arial"/>
        </w:rPr>
        <w:t>u raznih</w:t>
      </w:r>
      <w:r w:rsidRPr="00AD555D">
        <w:rPr>
          <w:rFonts w:ascii="Arial" w:hAnsi="Arial" w:cs="Arial"/>
        </w:rPr>
        <w:t xml:space="preserve"> sistem</w:t>
      </w:r>
      <w:r w:rsidR="00DA170B" w:rsidRPr="00AD555D">
        <w:rPr>
          <w:rFonts w:ascii="Arial" w:hAnsi="Arial" w:cs="Arial"/>
        </w:rPr>
        <w:t>a</w:t>
      </w:r>
      <w:r w:rsidRPr="00AD555D">
        <w:rPr>
          <w:rFonts w:ascii="Arial" w:hAnsi="Arial" w:cs="Arial"/>
        </w:rPr>
        <w:t xml:space="preserve"> za preporučivanje. Iako je njihova primena u ovoj oblasti već istražena, postoji prostor za dalje unapređ</w:t>
      </w:r>
      <w:r w:rsidR="002D1D93" w:rsidRPr="00AD555D">
        <w:rPr>
          <w:rFonts w:ascii="Arial" w:hAnsi="Arial" w:cs="Arial"/>
        </w:rPr>
        <w:t>e</w:t>
      </w:r>
      <w:r w:rsidRPr="00AD555D">
        <w:rPr>
          <w:rFonts w:ascii="Arial" w:hAnsi="Arial" w:cs="Arial"/>
        </w:rPr>
        <w:t>nje algoritama i njihovu optimizaciju. Ovaj rad ima za cilj da doprinese ovom polju kroz razvoj i evaluaciju sistema za preporučivanje filmova zasnovanog na VIS, pri čemu će predloženi algoritam biti upoređen sa postojećim rešenjima iz literature.</w:t>
      </w:r>
    </w:p>
    <w:p w14:paraId="332639E2" w14:textId="635FCB84" w:rsidR="00095ABB" w:rsidRPr="00AD555D" w:rsidRDefault="00095ABB" w:rsidP="00095ABB">
      <w:pPr>
        <w:pStyle w:val="NormalWeb"/>
        <w:rPr>
          <w:rFonts w:ascii="Arial" w:hAnsi="Arial" w:cs="Arial"/>
        </w:rPr>
      </w:pPr>
      <w:r w:rsidRPr="00AD555D">
        <w:rPr>
          <w:rFonts w:ascii="Arial" w:hAnsi="Arial" w:cs="Arial"/>
        </w:rPr>
        <w:t>Naredna poglavlja će detaljno opisati teorijske osnove veštačkih imunih sistema, predloženi algoritam, i eksperimente sprovedene radi evaluacije njegov</w:t>
      </w:r>
      <w:r w:rsidR="005C0989" w:rsidRPr="00AD555D">
        <w:rPr>
          <w:rFonts w:ascii="Arial" w:hAnsi="Arial" w:cs="Arial"/>
        </w:rPr>
        <w:t>ih</w:t>
      </w:r>
      <w:r w:rsidRPr="00AD555D">
        <w:rPr>
          <w:rFonts w:ascii="Arial" w:hAnsi="Arial" w:cs="Arial"/>
        </w:rPr>
        <w:t xml:space="preserve"> performans</w:t>
      </w:r>
      <w:r w:rsidR="005C0989" w:rsidRPr="00AD555D">
        <w:rPr>
          <w:rFonts w:ascii="Arial" w:hAnsi="Arial" w:cs="Arial"/>
        </w:rPr>
        <w:t>i</w:t>
      </w:r>
      <w:r w:rsidRPr="00AD555D">
        <w:rPr>
          <w:rFonts w:ascii="Arial" w:hAnsi="Arial" w:cs="Arial"/>
        </w:rPr>
        <w:t xml:space="preserve"> u okviru preporučivanja filmova.</w:t>
      </w:r>
    </w:p>
    <w:p w14:paraId="453F1BDB" w14:textId="77777777" w:rsidR="00900F5F" w:rsidRDefault="00900F5F">
      <w:pPr>
        <w:spacing w:after="314"/>
        <w:ind w:left="10"/>
      </w:pPr>
    </w:p>
    <w:p w14:paraId="5D42A4B5" w14:textId="77777777" w:rsidR="00900F5F" w:rsidRDefault="00900F5F">
      <w:pPr>
        <w:spacing w:after="314"/>
        <w:ind w:left="10"/>
      </w:pPr>
    </w:p>
    <w:p w14:paraId="391265C9" w14:textId="77777777" w:rsidR="00900F5F" w:rsidRDefault="00900F5F">
      <w:pPr>
        <w:spacing w:after="314"/>
        <w:ind w:left="10"/>
      </w:pPr>
    </w:p>
    <w:p w14:paraId="5A9CE7C3" w14:textId="77777777" w:rsidR="00900F5F" w:rsidRDefault="00900F5F">
      <w:pPr>
        <w:spacing w:after="314"/>
        <w:ind w:left="10"/>
      </w:pPr>
    </w:p>
    <w:p w14:paraId="65DC4818" w14:textId="77777777" w:rsidR="00900F5F" w:rsidRDefault="00900F5F">
      <w:pPr>
        <w:spacing w:after="314"/>
        <w:ind w:left="10"/>
      </w:pPr>
    </w:p>
    <w:p w14:paraId="034369E3" w14:textId="77777777" w:rsidR="00900F5F" w:rsidRDefault="00900F5F">
      <w:pPr>
        <w:spacing w:after="314"/>
        <w:ind w:left="10"/>
      </w:pPr>
    </w:p>
    <w:p w14:paraId="2C9F6D0C" w14:textId="699BF34B" w:rsidR="00900F5F" w:rsidRPr="00BD56FB" w:rsidRDefault="00AD555D" w:rsidP="00BD56FB">
      <w:pPr>
        <w:pStyle w:val="Heading1"/>
        <w:jc w:val="center"/>
        <w:rPr>
          <w:rFonts w:ascii="Arial" w:hAnsi="Arial" w:cs="Arial"/>
          <w:sz w:val="36"/>
          <w:szCs w:val="36"/>
        </w:rPr>
      </w:pPr>
      <w:bookmarkStart w:id="1" w:name="_Toc176119194"/>
      <w:r w:rsidRPr="00BD56FB">
        <w:rPr>
          <w:rFonts w:ascii="Arial" w:hAnsi="Arial" w:cs="Arial"/>
          <w:sz w:val="36"/>
          <w:szCs w:val="36"/>
        </w:rPr>
        <w:lastRenderedPageBreak/>
        <w:t>2.OPIS REŠENJA ZADATOG PROBLEMA</w:t>
      </w:r>
      <w:bookmarkEnd w:id="1"/>
    </w:p>
    <w:p w14:paraId="4A0C8445" w14:textId="5901BF85" w:rsidR="00900F5F" w:rsidRPr="00BD56FB" w:rsidRDefault="00AD555D" w:rsidP="00BD56FB">
      <w:pPr>
        <w:pStyle w:val="Heading2"/>
        <w:rPr>
          <w:rFonts w:ascii="Arial" w:hAnsi="Arial" w:cs="Arial"/>
          <w:sz w:val="32"/>
          <w:szCs w:val="32"/>
        </w:rPr>
      </w:pPr>
      <w:bookmarkStart w:id="2" w:name="_Toc176119195"/>
      <w:r w:rsidRPr="00BD56FB">
        <w:rPr>
          <w:rFonts w:ascii="Arial" w:hAnsi="Arial" w:cs="Arial"/>
          <w:sz w:val="32"/>
          <w:szCs w:val="32"/>
        </w:rPr>
        <w:t>2.1.Uvod u rešenje</w:t>
      </w:r>
      <w:bookmarkEnd w:id="2"/>
    </w:p>
    <w:p w14:paraId="704B6E29" w14:textId="296E54BC" w:rsidR="00AD555D" w:rsidRPr="00AD555D" w:rsidRDefault="00AD555D" w:rsidP="00AD555D">
      <w:pPr>
        <w:rPr>
          <w:rFonts w:ascii="Arial" w:hAnsi="Arial" w:cs="Arial"/>
          <w:sz w:val="24"/>
          <w:szCs w:val="24"/>
        </w:rPr>
      </w:pPr>
      <w:r w:rsidRPr="00AD555D">
        <w:rPr>
          <w:rFonts w:ascii="Arial" w:hAnsi="Arial" w:cs="Arial"/>
          <w:sz w:val="24"/>
          <w:szCs w:val="24"/>
        </w:rPr>
        <w:t>U ovom projektu razvijen je sistem za preporuku filmova zasnovan na algoritmu veštačkih imunskih sistema (VIS). Sistem koristi MovieLens dataset, jedan od najpoznatijih skupova podataka za preporučivačke sisteme, koji sadrži informacije o ocenama filmova od strane različitih korisnika. Cilj ovog rešenja je da istraži efikasnost VIS-a u kontekstu preporučivačkih sistema, koristeći različite tehnike mutacije i optimizacije unutar VIS-a kako bi se postigli optimalni rezultati.</w:t>
      </w:r>
    </w:p>
    <w:p w14:paraId="0C5F51BF" w14:textId="3FDC6002" w:rsidR="00AD555D" w:rsidRPr="00BD56FB" w:rsidRDefault="00AD555D" w:rsidP="00BD56FB">
      <w:pPr>
        <w:pStyle w:val="Heading2"/>
        <w:rPr>
          <w:rFonts w:ascii="Arial" w:hAnsi="Arial" w:cs="Arial"/>
          <w:sz w:val="32"/>
          <w:szCs w:val="32"/>
        </w:rPr>
      </w:pPr>
      <w:bookmarkStart w:id="3" w:name="_Toc176119196"/>
      <w:r w:rsidRPr="00BD56FB">
        <w:rPr>
          <w:rFonts w:ascii="Arial" w:hAnsi="Arial" w:cs="Arial"/>
          <w:sz w:val="32"/>
          <w:szCs w:val="32"/>
        </w:rPr>
        <w:t>2.2.Korišćeni podaci</w:t>
      </w:r>
      <w:bookmarkEnd w:id="3"/>
    </w:p>
    <w:p w14:paraId="60853B04" w14:textId="514379C4" w:rsidR="0001131F" w:rsidRPr="0005139E" w:rsidRDefault="0005139E" w:rsidP="0001131F">
      <w:pPr>
        <w:rPr>
          <w:rFonts w:ascii="Arial" w:hAnsi="Arial" w:cs="Arial"/>
          <w:sz w:val="24"/>
          <w:szCs w:val="24"/>
        </w:rPr>
      </w:pPr>
      <w:r w:rsidRPr="0005139E">
        <w:rPr>
          <w:rFonts w:ascii="Arial" w:hAnsi="Arial" w:cs="Arial"/>
          <w:sz w:val="24"/>
          <w:szCs w:val="24"/>
        </w:rPr>
        <w:t>Podaci korišćeni u ovom radu su preuzeti iz MovieLens dataset-a, konkretno verzija 1M koja sadrži ocene od preko milion korisnika. Dataset je učitan i obrađen tako da se dobije matrica korisnika i filmova, gde svaki element matrice predstavlja ocenu koju je korisnik dao određenom filmu. Neocenjeni filmovi su predstavljeni vrednošću nula, dok su ocenjeni filmovi zadržali svoje originalne vrednosti.</w:t>
      </w:r>
    </w:p>
    <w:p w14:paraId="3F234E40" w14:textId="068368D3" w:rsidR="00AD555D" w:rsidRPr="00BD56FB" w:rsidRDefault="00AD555D" w:rsidP="00BD56FB">
      <w:pPr>
        <w:pStyle w:val="Heading2"/>
        <w:rPr>
          <w:rFonts w:ascii="Arial" w:hAnsi="Arial" w:cs="Arial"/>
          <w:sz w:val="32"/>
          <w:szCs w:val="32"/>
        </w:rPr>
      </w:pPr>
      <w:bookmarkStart w:id="4" w:name="_Toc176119197"/>
      <w:r w:rsidRPr="00BD56FB">
        <w:rPr>
          <w:rFonts w:ascii="Arial" w:hAnsi="Arial" w:cs="Arial"/>
          <w:sz w:val="32"/>
          <w:szCs w:val="32"/>
        </w:rPr>
        <w:t>2.3.Definicija problema i algoritam</w:t>
      </w:r>
      <w:bookmarkEnd w:id="4"/>
    </w:p>
    <w:p w14:paraId="40D9E9FE" w14:textId="535518E6" w:rsidR="00030088" w:rsidRDefault="00030088" w:rsidP="00030088">
      <w:pPr>
        <w:rPr>
          <w:rFonts w:ascii="Arial" w:hAnsi="Arial" w:cs="Arial"/>
          <w:sz w:val="24"/>
          <w:szCs w:val="24"/>
        </w:rPr>
      </w:pPr>
      <w:r w:rsidRPr="00030088">
        <w:rPr>
          <w:rFonts w:ascii="Arial" w:hAnsi="Arial" w:cs="Arial"/>
          <w:sz w:val="24"/>
          <w:szCs w:val="24"/>
        </w:rPr>
        <w:t>Osnovna ideja algoritma je da koristi VIS za generisanje preporuka korisnicima na osnovu njihovih prošlih ocena filmova. VIS se sastoji od nekoliko ključnih komponenti: inicijalizacije populacije antitela (korisničkih profila), izračunavanja afiniteta (sličnosti između korisničkih profila i ocena), klonalne selekcije, mutacije, i na kraju generisanja preporuka.</w:t>
      </w:r>
    </w:p>
    <w:p w14:paraId="055232D6" w14:textId="2E07CCDA" w:rsidR="00030088" w:rsidRPr="00BD56FB" w:rsidRDefault="00030088" w:rsidP="00BD56FB">
      <w:pPr>
        <w:pStyle w:val="Heading3"/>
        <w:rPr>
          <w:rFonts w:ascii="Arial" w:hAnsi="Arial" w:cs="Arial"/>
        </w:rPr>
      </w:pPr>
      <w:r>
        <w:tab/>
      </w:r>
      <w:r>
        <w:tab/>
      </w:r>
      <w:bookmarkStart w:id="5" w:name="_Toc176119198"/>
      <w:r w:rsidRPr="00BD56FB">
        <w:rPr>
          <w:rFonts w:ascii="Arial" w:hAnsi="Arial" w:cs="Arial"/>
        </w:rPr>
        <w:t>2.3.1.Inicijalizacija populacije</w:t>
      </w:r>
      <w:bookmarkEnd w:id="5"/>
    </w:p>
    <w:p w14:paraId="73D138E2" w14:textId="58301821" w:rsidR="0039062D" w:rsidRPr="0039062D" w:rsidRDefault="0039062D" w:rsidP="0039062D">
      <w:pPr>
        <w:ind w:left="1416"/>
        <w:jc w:val="both"/>
        <w:rPr>
          <w:rFonts w:ascii="Arial" w:hAnsi="Arial" w:cs="Arial"/>
          <w:sz w:val="24"/>
          <w:szCs w:val="24"/>
        </w:rPr>
      </w:pPr>
      <w:r w:rsidRPr="0039062D">
        <w:rPr>
          <w:rFonts w:ascii="Arial" w:hAnsi="Arial" w:cs="Arial"/>
          <w:sz w:val="24"/>
          <w:szCs w:val="24"/>
        </w:rPr>
        <w:t>Na početku algoritma, korisnički profili se nasumično inicijalizuju. Ovi profili predstavljaju antitela u VIS modelu. Svaki profil je vektor čiji elementi predstavljaju ocene filmova od strane određenog korisnika.</w:t>
      </w:r>
    </w:p>
    <w:p w14:paraId="71933D5E" w14:textId="0F6C688B" w:rsidR="00030088" w:rsidRPr="00BD56FB" w:rsidRDefault="00030088" w:rsidP="00BD56FB">
      <w:pPr>
        <w:pStyle w:val="Heading3"/>
        <w:rPr>
          <w:rFonts w:ascii="Arial" w:hAnsi="Arial" w:cs="Arial"/>
        </w:rPr>
      </w:pPr>
      <w:r>
        <w:tab/>
      </w:r>
      <w:r>
        <w:tab/>
      </w:r>
      <w:bookmarkStart w:id="6" w:name="_Toc176119199"/>
      <w:r w:rsidRPr="00BD56FB">
        <w:rPr>
          <w:rFonts w:ascii="Arial" w:hAnsi="Arial" w:cs="Arial"/>
        </w:rPr>
        <w:t>2.3.2.Izračunavanje afiniteta</w:t>
      </w:r>
      <w:bookmarkEnd w:id="6"/>
    </w:p>
    <w:p w14:paraId="013FFAD1" w14:textId="024F5DF3" w:rsidR="0039062D" w:rsidRPr="0039062D" w:rsidRDefault="0039062D" w:rsidP="0039062D">
      <w:pPr>
        <w:ind w:left="1416"/>
        <w:jc w:val="both"/>
        <w:rPr>
          <w:rFonts w:ascii="Arial" w:hAnsi="Arial" w:cs="Arial"/>
          <w:sz w:val="24"/>
          <w:szCs w:val="24"/>
        </w:rPr>
      </w:pPr>
      <w:r w:rsidRPr="0039062D">
        <w:rPr>
          <w:rFonts w:ascii="Arial" w:hAnsi="Arial" w:cs="Arial"/>
          <w:sz w:val="24"/>
          <w:szCs w:val="24"/>
        </w:rPr>
        <w:tab/>
        <w:t>Afinitet između korisničkih profila i stvarnih ocena filmova izračunava se korišćenjem kosinusne sličnosti. Ova sličnost ukazuje na to koliko su slični korisnički profili i stvarne ocene filmova, što omogućava algoritmu da identifikuje najbolje korisničke profile za dalje kloniranje i mutaciju.</w:t>
      </w:r>
    </w:p>
    <w:p w14:paraId="71484D2F" w14:textId="4208EF7F" w:rsidR="00030088" w:rsidRPr="00BD56FB" w:rsidRDefault="00030088" w:rsidP="00BD56FB">
      <w:pPr>
        <w:pStyle w:val="Heading3"/>
        <w:rPr>
          <w:rFonts w:ascii="Arial" w:hAnsi="Arial" w:cs="Arial"/>
        </w:rPr>
      </w:pPr>
      <w:r>
        <w:tab/>
      </w:r>
      <w:r>
        <w:tab/>
      </w:r>
      <w:bookmarkStart w:id="7" w:name="_Toc176119200"/>
      <w:r w:rsidRPr="00BD56FB">
        <w:rPr>
          <w:rFonts w:ascii="Arial" w:hAnsi="Arial" w:cs="Arial"/>
        </w:rPr>
        <w:t>2.3.3.Klonska selekcija i mutacija</w:t>
      </w:r>
      <w:bookmarkEnd w:id="7"/>
    </w:p>
    <w:p w14:paraId="33230208" w14:textId="77777777" w:rsidR="0039062D" w:rsidRPr="0039062D" w:rsidRDefault="0039062D" w:rsidP="0039062D">
      <w:pPr>
        <w:spacing w:before="100" w:beforeAutospacing="1" w:after="100" w:afterAutospacing="1" w:line="240" w:lineRule="auto"/>
        <w:ind w:left="1416" w:firstLine="0"/>
        <w:rPr>
          <w:rFonts w:ascii="Arial" w:eastAsia="Times New Roman" w:hAnsi="Arial" w:cs="Arial"/>
          <w:color w:val="auto"/>
          <w:kern w:val="0"/>
          <w:sz w:val="24"/>
          <w:szCs w:val="24"/>
          <w14:ligatures w14:val="none"/>
        </w:rPr>
      </w:pPr>
      <w:r w:rsidRPr="0039062D">
        <w:rPr>
          <w:rFonts w:ascii="Arial" w:eastAsia="Times New Roman" w:hAnsi="Arial" w:cs="Arial"/>
          <w:color w:val="auto"/>
          <w:kern w:val="0"/>
          <w:sz w:val="24"/>
          <w:szCs w:val="24"/>
          <w14:ligatures w14:val="none"/>
        </w:rPr>
        <w:t>Najbolje ocenjeni korisnički profili (antitela) selektuju se na osnovu afiniteta i prolaze kroz proces kloniranja, gde se odabiraju najuspešniji profili i kreiraju njihove kopije. Nakon toga, klonirani profili se mutiraju korišćenjem različitih tehnika mutacije:</w:t>
      </w:r>
    </w:p>
    <w:p w14:paraId="6111CDDD" w14:textId="1ECD056B" w:rsidR="0039062D" w:rsidRPr="0039062D" w:rsidRDefault="0039062D" w:rsidP="0039062D">
      <w:pPr>
        <w:numPr>
          <w:ilvl w:val="0"/>
          <w:numId w:val="10"/>
        </w:numPr>
        <w:tabs>
          <w:tab w:val="clear" w:pos="720"/>
          <w:tab w:val="num" w:pos="2136"/>
        </w:tabs>
        <w:spacing w:before="100" w:beforeAutospacing="1" w:after="100" w:afterAutospacing="1" w:line="240" w:lineRule="auto"/>
        <w:ind w:left="2136"/>
        <w:rPr>
          <w:rFonts w:ascii="Arial" w:eastAsia="Times New Roman" w:hAnsi="Arial" w:cs="Arial"/>
          <w:color w:val="auto"/>
          <w:kern w:val="0"/>
          <w:sz w:val="24"/>
          <w:szCs w:val="24"/>
          <w14:ligatures w14:val="none"/>
        </w:rPr>
      </w:pPr>
      <w:r w:rsidRPr="0039062D">
        <w:rPr>
          <w:rFonts w:ascii="Arial" w:eastAsia="Times New Roman" w:hAnsi="Arial" w:cs="Arial"/>
          <w:b/>
          <w:bCs/>
          <w:color w:val="auto"/>
          <w:kern w:val="0"/>
          <w:sz w:val="24"/>
          <w:szCs w:val="24"/>
          <w14:ligatures w14:val="none"/>
        </w:rPr>
        <w:t>Gaus</w:t>
      </w:r>
      <w:r w:rsidR="00E61EF5">
        <w:rPr>
          <w:rFonts w:ascii="Arial" w:eastAsia="Times New Roman" w:hAnsi="Arial" w:cs="Arial"/>
          <w:b/>
          <w:bCs/>
          <w:color w:val="auto"/>
          <w:kern w:val="0"/>
          <w:sz w:val="24"/>
          <w:szCs w:val="24"/>
          <w14:ligatures w14:val="none"/>
        </w:rPr>
        <w:t>ovska</w:t>
      </w:r>
      <w:r w:rsidRPr="0039062D">
        <w:rPr>
          <w:rFonts w:ascii="Arial" w:eastAsia="Times New Roman" w:hAnsi="Arial" w:cs="Arial"/>
          <w:b/>
          <w:bCs/>
          <w:color w:val="auto"/>
          <w:kern w:val="0"/>
          <w:sz w:val="24"/>
          <w:szCs w:val="24"/>
          <w14:ligatures w14:val="none"/>
        </w:rPr>
        <w:t xml:space="preserve"> mutacija</w:t>
      </w:r>
      <w:r w:rsidRPr="0039062D">
        <w:rPr>
          <w:rFonts w:ascii="Arial" w:eastAsia="Times New Roman" w:hAnsi="Arial" w:cs="Arial"/>
          <w:color w:val="auto"/>
          <w:kern w:val="0"/>
          <w:sz w:val="24"/>
          <w:szCs w:val="24"/>
          <w14:ligatures w14:val="none"/>
        </w:rPr>
        <w:t>: Dodaje se nasumičan šum Gaus</w:t>
      </w:r>
      <w:r w:rsidR="00197FA5">
        <w:rPr>
          <w:rFonts w:ascii="Arial" w:eastAsia="Times New Roman" w:hAnsi="Arial" w:cs="Arial"/>
          <w:color w:val="auto"/>
          <w:kern w:val="0"/>
          <w:sz w:val="24"/>
          <w:szCs w:val="24"/>
          <w14:ligatures w14:val="none"/>
        </w:rPr>
        <w:t>ovske</w:t>
      </w:r>
      <w:r w:rsidRPr="0039062D">
        <w:rPr>
          <w:rFonts w:ascii="Arial" w:eastAsia="Times New Roman" w:hAnsi="Arial" w:cs="Arial"/>
          <w:color w:val="auto"/>
          <w:kern w:val="0"/>
          <w:sz w:val="24"/>
          <w:szCs w:val="24"/>
          <w14:ligatures w14:val="none"/>
        </w:rPr>
        <w:t xml:space="preserve"> distribucije, koji omogućava male promene u vrednostima korisničkih profila.</w:t>
      </w:r>
    </w:p>
    <w:p w14:paraId="031372C7" w14:textId="77777777" w:rsidR="0039062D" w:rsidRPr="0039062D" w:rsidRDefault="0039062D" w:rsidP="0039062D">
      <w:pPr>
        <w:numPr>
          <w:ilvl w:val="0"/>
          <w:numId w:val="10"/>
        </w:numPr>
        <w:tabs>
          <w:tab w:val="clear" w:pos="720"/>
          <w:tab w:val="num" w:pos="2136"/>
        </w:tabs>
        <w:spacing w:before="100" w:beforeAutospacing="1" w:after="100" w:afterAutospacing="1" w:line="240" w:lineRule="auto"/>
        <w:ind w:left="2136"/>
        <w:rPr>
          <w:rFonts w:ascii="Arial" w:eastAsia="Times New Roman" w:hAnsi="Arial" w:cs="Arial"/>
          <w:color w:val="auto"/>
          <w:kern w:val="0"/>
          <w:sz w:val="24"/>
          <w:szCs w:val="24"/>
          <w14:ligatures w14:val="none"/>
        </w:rPr>
      </w:pPr>
      <w:r w:rsidRPr="0039062D">
        <w:rPr>
          <w:rFonts w:ascii="Arial" w:eastAsia="Times New Roman" w:hAnsi="Arial" w:cs="Arial"/>
          <w:b/>
          <w:bCs/>
          <w:color w:val="auto"/>
          <w:kern w:val="0"/>
          <w:sz w:val="24"/>
          <w:szCs w:val="24"/>
          <w14:ligatures w14:val="none"/>
        </w:rPr>
        <w:lastRenderedPageBreak/>
        <w:t>Adaptivna mutacija</w:t>
      </w:r>
      <w:r w:rsidRPr="0039062D">
        <w:rPr>
          <w:rFonts w:ascii="Arial" w:eastAsia="Times New Roman" w:hAnsi="Arial" w:cs="Arial"/>
          <w:color w:val="auto"/>
          <w:kern w:val="0"/>
          <w:sz w:val="24"/>
          <w:szCs w:val="24"/>
          <w14:ligatures w14:val="none"/>
        </w:rPr>
        <w:t>: U zavisnosti od afiniteta, primenjuje se različit stepen mutacije. Korisnici sa nižim afinitetom prolaze kroz veću mutaciju kako bi se poboljšao njihov profil.</w:t>
      </w:r>
    </w:p>
    <w:p w14:paraId="1C26E774" w14:textId="77777777" w:rsidR="0039062D" w:rsidRPr="0039062D" w:rsidRDefault="0039062D" w:rsidP="0039062D">
      <w:pPr>
        <w:numPr>
          <w:ilvl w:val="0"/>
          <w:numId w:val="10"/>
        </w:numPr>
        <w:tabs>
          <w:tab w:val="clear" w:pos="720"/>
          <w:tab w:val="num" w:pos="2136"/>
        </w:tabs>
        <w:spacing w:before="100" w:beforeAutospacing="1" w:after="100" w:afterAutospacing="1" w:line="240" w:lineRule="auto"/>
        <w:ind w:left="2136"/>
        <w:rPr>
          <w:rFonts w:ascii="Arial" w:eastAsia="Times New Roman" w:hAnsi="Arial" w:cs="Arial"/>
          <w:color w:val="auto"/>
          <w:kern w:val="0"/>
          <w:sz w:val="24"/>
          <w:szCs w:val="24"/>
          <w14:ligatures w14:val="none"/>
        </w:rPr>
      </w:pPr>
      <w:r w:rsidRPr="0039062D">
        <w:rPr>
          <w:rFonts w:ascii="Arial" w:eastAsia="Times New Roman" w:hAnsi="Arial" w:cs="Arial"/>
          <w:b/>
          <w:bCs/>
          <w:color w:val="auto"/>
          <w:kern w:val="0"/>
          <w:sz w:val="24"/>
          <w:szCs w:val="24"/>
          <w14:ligatures w14:val="none"/>
        </w:rPr>
        <w:t>Crossover mutacija</w:t>
      </w:r>
      <w:r w:rsidRPr="0039062D">
        <w:rPr>
          <w:rFonts w:ascii="Arial" w:eastAsia="Times New Roman" w:hAnsi="Arial" w:cs="Arial"/>
          <w:color w:val="auto"/>
          <w:kern w:val="0"/>
          <w:sz w:val="24"/>
          <w:szCs w:val="24"/>
          <w14:ligatures w14:val="none"/>
        </w:rPr>
        <w:t>: Dva korisnička profila razmenjuju delove svojih vrednosti, što omogućava kombinovanje dobrih karakteristika iz oba profila.</w:t>
      </w:r>
    </w:p>
    <w:p w14:paraId="1B8A1899" w14:textId="77777777" w:rsidR="0039062D" w:rsidRPr="0039062D" w:rsidRDefault="0039062D" w:rsidP="0039062D">
      <w:pPr>
        <w:numPr>
          <w:ilvl w:val="0"/>
          <w:numId w:val="10"/>
        </w:numPr>
        <w:tabs>
          <w:tab w:val="clear" w:pos="720"/>
          <w:tab w:val="num" w:pos="2136"/>
        </w:tabs>
        <w:spacing w:before="100" w:beforeAutospacing="1" w:after="100" w:afterAutospacing="1" w:line="240" w:lineRule="auto"/>
        <w:ind w:left="2136"/>
        <w:rPr>
          <w:rFonts w:ascii="Arial" w:eastAsia="Times New Roman" w:hAnsi="Arial" w:cs="Arial"/>
          <w:color w:val="auto"/>
          <w:kern w:val="0"/>
          <w:sz w:val="24"/>
          <w:szCs w:val="24"/>
          <w14:ligatures w14:val="none"/>
        </w:rPr>
      </w:pPr>
      <w:r w:rsidRPr="0039062D">
        <w:rPr>
          <w:rFonts w:ascii="Arial" w:eastAsia="Times New Roman" w:hAnsi="Arial" w:cs="Arial"/>
          <w:b/>
          <w:bCs/>
          <w:color w:val="auto"/>
          <w:kern w:val="0"/>
          <w:sz w:val="24"/>
          <w:szCs w:val="24"/>
          <w14:ligatures w14:val="none"/>
        </w:rPr>
        <w:t>Diferencijalna mutacija</w:t>
      </w:r>
      <w:r w:rsidRPr="0039062D">
        <w:rPr>
          <w:rFonts w:ascii="Arial" w:eastAsia="Times New Roman" w:hAnsi="Arial" w:cs="Arial"/>
          <w:color w:val="auto"/>
          <w:kern w:val="0"/>
          <w:sz w:val="24"/>
          <w:szCs w:val="24"/>
          <w14:ligatures w14:val="none"/>
        </w:rPr>
        <w:t>: Razlika između dva nasumično odabrana profila koristi se za mutaciju trećeg profila.</w:t>
      </w:r>
    </w:p>
    <w:p w14:paraId="1BDE6CB1" w14:textId="77777777" w:rsidR="0039062D" w:rsidRPr="0039062D" w:rsidRDefault="0039062D" w:rsidP="0039062D">
      <w:pPr>
        <w:numPr>
          <w:ilvl w:val="0"/>
          <w:numId w:val="10"/>
        </w:numPr>
        <w:tabs>
          <w:tab w:val="clear" w:pos="720"/>
          <w:tab w:val="num" w:pos="2136"/>
        </w:tabs>
        <w:spacing w:before="100" w:beforeAutospacing="1" w:after="100" w:afterAutospacing="1" w:line="240" w:lineRule="auto"/>
        <w:ind w:left="2136"/>
        <w:rPr>
          <w:rFonts w:ascii="Arial" w:eastAsia="Times New Roman" w:hAnsi="Arial" w:cs="Arial"/>
          <w:color w:val="auto"/>
          <w:kern w:val="0"/>
          <w:sz w:val="24"/>
          <w:szCs w:val="24"/>
          <w14:ligatures w14:val="none"/>
        </w:rPr>
      </w:pPr>
      <w:r w:rsidRPr="0039062D">
        <w:rPr>
          <w:rFonts w:ascii="Arial" w:eastAsia="Times New Roman" w:hAnsi="Arial" w:cs="Arial"/>
          <w:b/>
          <w:bCs/>
          <w:color w:val="auto"/>
          <w:kern w:val="0"/>
          <w:sz w:val="24"/>
          <w:szCs w:val="24"/>
          <w14:ligatures w14:val="none"/>
        </w:rPr>
        <w:t>Simulirano kaljenje</w:t>
      </w:r>
      <w:r w:rsidRPr="0039062D">
        <w:rPr>
          <w:rFonts w:ascii="Arial" w:eastAsia="Times New Roman" w:hAnsi="Arial" w:cs="Arial"/>
          <w:color w:val="auto"/>
          <w:kern w:val="0"/>
          <w:sz w:val="24"/>
          <w:szCs w:val="24"/>
          <w14:ligatures w14:val="none"/>
        </w:rPr>
        <w:t>: Ova tehnika smanjuje intenzitet mutacije tokom vremena, omogućavajući stabilizaciju sistema.</w:t>
      </w:r>
    </w:p>
    <w:p w14:paraId="5CC8AB22" w14:textId="616D993A" w:rsidR="0039062D" w:rsidRPr="00362000" w:rsidRDefault="0039062D" w:rsidP="00362000">
      <w:pPr>
        <w:numPr>
          <w:ilvl w:val="0"/>
          <w:numId w:val="10"/>
        </w:numPr>
        <w:tabs>
          <w:tab w:val="clear" w:pos="720"/>
          <w:tab w:val="num" w:pos="2136"/>
        </w:tabs>
        <w:spacing w:before="100" w:beforeAutospacing="1" w:after="100" w:afterAutospacing="1" w:line="240" w:lineRule="auto"/>
        <w:ind w:left="2136"/>
        <w:rPr>
          <w:rFonts w:ascii="Arial" w:eastAsia="Times New Roman" w:hAnsi="Arial" w:cs="Arial"/>
          <w:color w:val="auto"/>
          <w:kern w:val="0"/>
          <w:sz w:val="24"/>
          <w:szCs w:val="24"/>
          <w14:ligatures w14:val="none"/>
        </w:rPr>
      </w:pPr>
      <w:r w:rsidRPr="0039062D">
        <w:rPr>
          <w:rFonts w:ascii="Arial" w:eastAsia="Times New Roman" w:hAnsi="Arial" w:cs="Arial"/>
          <w:b/>
          <w:bCs/>
          <w:color w:val="auto"/>
          <w:kern w:val="0"/>
          <w:sz w:val="24"/>
          <w:szCs w:val="24"/>
          <w14:ligatures w14:val="none"/>
        </w:rPr>
        <w:t>Elitna mutacija</w:t>
      </w:r>
      <w:r w:rsidRPr="0039062D">
        <w:rPr>
          <w:rFonts w:ascii="Arial" w:eastAsia="Times New Roman" w:hAnsi="Arial" w:cs="Arial"/>
          <w:color w:val="auto"/>
          <w:kern w:val="0"/>
          <w:sz w:val="24"/>
          <w:szCs w:val="24"/>
          <w14:ligatures w14:val="none"/>
        </w:rPr>
        <w:t>: Najbolji profili se čuvaju, dok se na slabije profilie primenjuju različite mutacije kako bi se poboljšali.</w:t>
      </w:r>
    </w:p>
    <w:p w14:paraId="18D7ED35" w14:textId="54CF7318" w:rsidR="00030088" w:rsidRPr="00BD56FB" w:rsidRDefault="00030088" w:rsidP="00BD56FB">
      <w:pPr>
        <w:pStyle w:val="Heading3"/>
        <w:rPr>
          <w:rFonts w:ascii="Arial" w:hAnsi="Arial" w:cs="Arial"/>
        </w:rPr>
      </w:pPr>
      <w:r>
        <w:tab/>
      </w:r>
      <w:r>
        <w:tab/>
      </w:r>
      <w:bookmarkStart w:id="8" w:name="_Toc176119201"/>
      <w:r w:rsidRPr="00BD56FB">
        <w:rPr>
          <w:rFonts w:ascii="Arial" w:hAnsi="Arial" w:cs="Arial"/>
        </w:rPr>
        <w:t>2.3.4.Generisanje preporuka</w:t>
      </w:r>
      <w:bookmarkEnd w:id="8"/>
    </w:p>
    <w:p w14:paraId="38D68D66" w14:textId="06D0CD63" w:rsidR="00362000" w:rsidRPr="00E50341" w:rsidRDefault="00176747" w:rsidP="00E50341">
      <w:pPr>
        <w:ind w:left="1416"/>
        <w:rPr>
          <w:rFonts w:ascii="Arial" w:hAnsi="Arial" w:cs="Arial"/>
          <w:sz w:val="24"/>
          <w:szCs w:val="24"/>
        </w:rPr>
      </w:pPr>
      <w:r w:rsidRPr="00E50341">
        <w:rPr>
          <w:rFonts w:ascii="Arial" w:hAnsi="Arial" w:cs="Arial"/>
          <w:sz w:val="24"/>
          <w:szCs w:val="24"/>
        </w:rPr>
        <w:tab/>
        <w:t>Nakon nekoliko generacija klonalne selekcije i mutacije, konačni korisnički profili se koriste za generisanje preporuka. Ove preporuke predstavljaju filmove koje korisnici još nisu gledali, ali bi im se, prema algoritmu, mogli svideti na osnovu njihovih prethodnih ocena.</w:t>
      </w:r>
    </w:p>
    <w:p w14:paraId="20A82DFB" w14:textId="24432975" w:rsidR="00AD555D" w:rsidRPr="00BD56FB" w:rsidRDefault="00AD555D" w:rsidP="00BD56FB">
      <w:pPr>
        <w:pStyle w:val="Heading2"/>
        <w:rPr>
          <w:rFonts w:ascii="Arial" w:hAnsi="Arial" w:cs="Arial"/>
          <w:sz w:val="32"/>
          <w:szCs w:val="32"/>
        </w:rPr>
      </w:pPr>
      <w:bookmarkStart w:id="9" w:name="_Toc176119202"/>
      <w:r w:rsidRPr="00BD56FB">
        <w:rPr>
          <w:rFonts w:ascii="Arial" w:hAnsi="Arial" w:cs="Arial"/>
          <w:sz w:val="32"/>
          <w:szCs w:val="32"/>
        </w:rPr>
        <w:t>2.4.Optimizacija</w:t>
      </w:r>
      <w:bookmarkEnd w:id="9"/>
    </w:p>
    <w:p w14:paraId="235F0693" w14:textId="6AAC2CA9" w:rsidR="00030088" w:rsidRPr="0018611C" w:rsidRDefault="0018611C" w:rsidP="00030088">
      <w:pPr>
        <w:rPr>
          <w:rFonts w:ascii="Arial" w:hAnsi="Arial" w:cs="Arial"/>
          <w:sz w:val="24"/>
          <w:szCs w:val="24"/>
        </w:rPr>
      </w:pPr>
      <w:r w:rsidRPr="0018611C">
        <w:rPr>
          <w:rFonts w:ascii="Arial" w:hAnsi="Arial" w:cs="Arial"/>
          <w:sz w:val="24"/>
          <w:szCs w:val="24"/>
        </w:rPr>
        <w:t>Za dodatno unapređenje performansi sistema, primenjen je postupak optimizacije hiperparametara. Korišćen je metod slučajne pretrage (Random Search) kako bi se identifikovale optimalne vrednosti za ključne parametre VIS algoritma, kao što su veličina populacije, stopa kloniranja, stopa mutacije, broj generacija, stopa krosovera, diferencijalni faktor i stopa hlađenja. Za svaku kombinaciju hiperparametara, sistem je treniran i testiran kako bi se utvrdila preciznost preporuka.</w:t>
      </w:r>
    </w:p>
    <w:p w14:paraId="20C622F0" w14:textId="777D28AD" w:rsidR="00AD555D" w:rsidRPr="00BD56FB" w:rsidRDefault="00AD555D" w:rsidP="00BD56FB">
      <w:pPr>
        <w:pStyle w:val="Heading2"/>
        <w:rPr>
          <w:rFonts w:ascii="Arial" w:hAnsi="Arial" w:cs="Arial"/>
          <w:sz w:val="32"/>
          <w:szCs w:val="32"/>
        </w:rPr>
      </w:pPr>
      <w:bookmarkStart w:id="10" w:name="_Toc176119203"/>
      <w:r w:rsidRPr="00BD56FB">
        <w:rPr>
          <w:rFonts w:ascii="Arial" w:hAnsi="Arial" w:cs="Arial"/>
          <w:sz w:val="32"/>
          <w:szCs w:val="32"/>
        </w:rPr>
        <w:t>2.5.Evaluacija rešenja</w:t>
      </w:r>
      <w:bookmarkEnd w:id="10"/>
    </w:p>
    <w:p w14:paraId="2EC6E3C8" w14:textId="29235F79" w:rsidR="0018611C" w:rsidRPr="0018611C" w:rsidRDefault="0018611C" w:rsidP="0018611C">
      <w:pPr>
        <w:rPr>
          <w:rFonts w:ascii="Arial" w:hAnsi="Arial" w:cs="Arial"/>
          <w:sz w:val="24"/>
          <w:szCs w:val="24"/>
        </w:rPr>
      </w:pPr>
      <w:r w:rsidRPr="0018611C">
        <w:rPr>
          <w:rFonts w:ascii="Arial" w:hAnsi="Arial" w:cs="Arial"/>
          <w:sz w:val="24"/>
          <w:szCs w:val="24"/>
        </w:rPr>
        <w:t>Kao mera performansi, korišćene su metrika Precision@K i RMSE (Root Mean Square Error). Precision@K je korišćen da izmeri koliko su tačne preporuke koje su visoko rangirane, dok je RMSE korišćen za poređenje preporučenih ocena sa stvarnim ocenama korisnika.</w:t>
      </w:r>
    </w:p>
    <w:p w14:paraId="2506E6A9" w14:textId="67808784" w:rsidR="00AD555D" w:rsidRPr="00BD56FB" w:rsidRDefault="00AD555D" w:rsidP="00BD56FB">
      <w:pPr>
        <w:pStyle w:val="Heading2"/>
        <w:rPr>
          <w:rFonts w:ascii="Arial" w:hAnsi="Arial" w:cs="Arial"/>
          <w:sz w:val="32"/>
          <w:szCs w:val="32"/>
        </w:rPr>
      </w:pPr>
      <w:bookmarkStart w:id="11" w:name="_Toc176119204"/>
      <w:r w:rsidRPr="00BD56FB">
        <w:rPr>
          <w:rFonts w:ascii="Arial" w:hAnsi="Arial" w:cs="Arial"/>
          <w:sz w:val="32"/>
          <w:szCs w:val="32"/>
        </w:rPr>
        <w:t>2.6.Reprodukcija pristupa iz literature</w:t>
      </w:r>
      <w:bookmarkEnd w:id="11"/>
    </w:p>
    <w:p w14:paraId="50A99947" w14:textId="5F9DA5FF" w:rsidR="00B53EDF" w:rsidRPr="0057503E" w:rsidRDefault="0057503E" w:rsidP="0057503E">
      <w:pPr>
        <w:spacing w:after="1228"/>
        <w:ind w:left="708" w:firstLine="0"/>
        <w:rPr>
          <w:rFonts w:ascii="Arial" w:hAnsi="Arial" w:cs="Arial"/>
          <w:sz w:val="24"/>
          <w:szCs w:val="24"/>
        </w:rPr>
      </w:pPr>
      <w:r w:rsidRPr="0057503E">
        <w:rPr>
          <w:rFonts w:ascii="Arial" w:hAnsi="Arial" w:cs="Arial"/>
          <w:sz w:val="24"/>
          <w:szCs w:val="24"/>
        </w:rPr>
        <w:t>Neke od tehnika mutacije i selekcije korišćene u ovom radu preuzete su iz postojećih radova o VIS-u u preporučivačkim sistemima. Konkretno, tehnike poput Gaussian noise mutacije i crossover mutacije su već bile istraživane i pokazale su se efikasnim u prethodnim radovima. Ovaj rad proširuje te tehnike kombinovanjem različitih mutacija i prilagođavanjem hiperparametara kako bi se dodatno unapredile performanse algoritma.</w:t>
      </w:r>
    </w:p>
    <w:p w14:paraId="1E552C4F" w14:textId="01E83DB6" w:rsidR="00AD555D" w:rsidRDefault="005051EB" w:rsidP="00BD56FB">
      <w:pPr>
        <w:pStyle w:val="Heading1"/>
        <w:jc w:val="center"/>
        <w:rPr>
          <w:rFonts w:ascii="Arial" w:hAnsi="Arial" w:cs="Arial"/>
          <w:sz w:val="36"/>
          <w:szCs w:val="36"/>
        </w:rPr>
      </w:pPr>
      <w:bookmarkStart w:id="12" w:name="_Toc176119205"/>
      <w:bookmarkStart w:id="13" w:name="_Toc5022"/>
      <w:r w:rsidRPr="00BD56FB">
        <w:rPr>
          <w:rFonts w:ascii="Arial" w:hAnsi="Arial" w:cs="Arial"/>
          <w:sz w:val="36"/>
          <w:szCs w:val="36"/>
        </w:rPr>
        <w:lastRenderedPageBreak/>
        <w:t>3.EKSPERIMENTALNI REZULTATI</w:t>
      </w:r>
      <w:bookmarkEnd w:id="12"/>
    </w:p>
    <w:p w14:paraId="211C9842" w14:textId="62AC9156" w:rsidR="00AD555D" w:rsidRPr="00141605" w:rsidRDefault="00141605" w:rsidP="00141605">
      <w:pPr>
        <w:rPr>
          <w:rFonts w:ascii="Arial" w:hAnsi="Arial" w:cs="Arial"/>
          <w:sz w:val="24"/>
          <w:szCs w:val="24"/>
        </w:rPr>
      </w:pPr>
      <w:r w:rsidRPr="00141605">
        <w:rPr>
          <w:rFonts w:ascii="Arial" w:hAnsi="Arial" w:cs="Arial"/>
          <w:noProof/>
          <w:sz w:val="24"/>
          <w:szCs w:val="24"/>
        </w:rPr>
        <w:drawing>
          <wp:anchor distT="0" distB="0" distL="114300" distR="114300" simplePos="0" relativeHeight="251659264" behindDoc="0" locked="0" layoutInCell="1" allowOverlap="1" wp14:anchorId="0E699D84" wp14:editId="2B42402D">
            <wp:simplePos x="0" y="0"/>
            <wp:positionH relativeFrom="margin">
              <wp:align>right</wp:align>
            </wp:positionH>
            <wp:positionV relativeFrom="paragraph">
              <wp:posOffset>491490</wp:posOffset>
            </wp:positionV>
            <wp:extent cx="6119495" cy="3406140"/>
            <wp:effectExtent l="0" t="0" r="0" b="3810"/>
            <wp:wrapSquare wrapText="bothSides"/>
            <wp:docPr id="16777110"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a:stretch>
                      <a:fillRect/>
                    </a:stretch>
                  </pic:blipFill>
                  <pic:spPr>
                    <a:xfrm>
                      <a:off x="0" y="0"/>
                      <a:ext cx="6119495" cy="3406140"/>
                    </a:xfrm>
                    <a:prstGeom prst="rect">
                      <a:avLst/>
                    </a:prstGeom>
                  </pic:spPr>
                </pic:pic>
              </a:graphicData>
            </a:graphic>
            <wp14:sizeRelH relativeFrom="margin">
              <wp14:pctWidth>0</wp14:pctWidth>
            </wp14:sizeRelH>
          </wp:anchor>
        </w:drawing>
      </w:r>
      <w:r w:rsidRPr="00141605">
        <w:rPr>
          <w:rFonts w:ascii="Arial" w:hAnsi="Arial" w:cs="Arial"/>
          <w:sz w:val="24"/>
          <w:szCs w:val="24"/>
        </w:rPr>
        <w:t>3.1. Poređenje performansi</w:t>
      </w:r>
      <w:r w:rsidR="006844F5">
        <w:rPr>
          <w:rFonts w:ascii="Arial" w:hAnsi="Arial" w:cs="Arial"/>
          <w:sz w:val="24"/>
          <w:szCs w:val="24"/>
        </w:rPr>
        <w:t xml:space="preserve"> i tačnosti</w:t>
      </w:r>
      <w:r w:rsidRPr="00141605">
        <w:rPr>
          <w:rFonts w:ascii="Arial" w:hAnsi="Arial" w:cs="Arial"/>
          <w:sz w:val="24"/>
          <w:szCs w:val="24"/>
        </w:rPr>
        <w:t xml:space="preserve"> mog programa sa programima zasnovanim na VIS i SP algoritmima</w:t>
      </w:r>
    </w:p>
    <w:p w14:paraId="1034AA87" w14:textId="77777777" w:rsidR="00141605" w:rsidRDefault="00141605" w:rsidP="00141605">
      <w:pPr>
        <w:rPr>
          <w:rFonts w:ascii="Arial" w:hAnsi="Arial" w:cs="Arial"/>
          <w:sz w:val="24"/>
          <w:szCs w:val="24"/>
        </w:rPr>
      </w:pPr>
    </w:p>
    <w:p w14:paraId="4B63432F" w14:textId="6918C974" w:rsidR="00141605" w:rsidRPr="00CC23CC" w:rsidRDefault="006844F5" w:rsidP="00141605">
      <w:pPr>
        <w:rPr>
          <w:rFonts w:ascii="Arial" w:hAnsi="Arial" w:cs="Arial"/>
          <w:sz w:val="24"/>
          <w:szCs w:val="24"/>
        </w:rPr>
      </w:pPr>
      <w:r w:rsidRPr="00CC23CC">
        <w:rPr>
          <w:rFonts w:ascii="Arial" w:hAnsi="Arial" w:cs="Arial"/>
          <w:sz w:val="24"/>
          <w:szCs w:val="24"/>
        </w:rPr>
        <w:t>3.2. Uticaj izbora tipa mutacije na performanse i tačnost programa</w:t>
      </w:r>
    </w:p>
    <w:p w14:paraId="292D2BB7" w14:textId="55215EA0" w:rsidR="00141605" w:rsidRDefault="00CC23CC" w:rsidP="00CC23CC">
      <w:pPr>
        <w:rPr>
          <w:rFonts w:ascii="Arial" w:hAnsi="Arial" w:cs="Arial"/>
          <w:sz w:val="24"/>
          <w:szCs w:val="24"/>
        </w:rPr>
      </w:pPr>
      <w:r>
        <w:rPr>
          <w:rFonts w:ascii="Arial" w:hAnsi="Arial" w:cs="Arial"/>
          <w:noProof/>
          <w:sz w:val="24"/>
          <w:szCs w:val="24"/>
        </w:rPr>
        <w:drawing>
          <wp:inline distT="0" distB="0" distL="0" distR="0" wp14:anchorId="56993B99" wp14:editId="1EF8D15E">
            <wp:extent cx="5334000" cy="4046483"/>
            <wp:effectExtent l="0" t="0" r="0" b="0"/>
            <wp:docPr id="12493289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7831" cy="4102493"/>
                    </a:xfrm>
                    <a:prstGeom prst="rect">
                      <a:avLst/>
                    </a:prstGeom>
                    <a:noFill/>
                  </pic:spPr>
                </pic:pic>
              </a:graphicData>
            </a:graphic>
          </wp:inline>
        </w:drawing>
      </w:r>
    </w:p>
    <w:p w14:paraId="5DB1CAF2" w14:textId="77777777" w:rsidR="00141605" w:rsidRDefault="00141605" w:rsidP="00CC23CC">
      <w:pPr>
        <w:ind w:left="0" w:firstLine="0"/>
        <w:rPr>
          <w:rFonts w:ascii="Arial" w:hAnsi="Arial" w:cs="Arial"/>
          <w:sz w:val="24"/>
          <w:szCs w:val="24"/>
        </w:rPr>
      </w:pPr>
    </w:p>
    <w:p w14:paraId="53FA7DB0" w14:textId="0B9BE1F3" w:rsidR="00AD555D" w:rsidRDefault="00141605" w:rsidP="00CC23CC">
      <w:pPr>
        <w:ind w:left="709" w:firstLine="0"/>
        <w:rPr>
          <w:rFonts w:ascii="Arial" w:hAnsi="Arial" w:cs="Arial"/>
          <w:sz w:val="24"/>
          <w:szCs w:val="24"/>
        </w:rPr>
      </w:pPr>
      <w:r w:rsidRPr="00141605">
        <w:rPr>
          <w:rFonts w:ascii="Arial" w:hAnsi="Arial" w:cs="Arial"/>
          <w:sz w:val="24"/>
          <w:szCs w:val="24"/>
        </w:rPr>
        <w:t>3.</w:t>
      </w:r>
      <w:r w:rsidR="006844F5">
        <w:rPr>
          <w:rFonts w:ascii="Arial" w:hAnsi="Arial" w:cs="Arial"/>
          <w:sz w:val="24"/>
          <w:szCs w:val="24"/>
        </w:rPr>
        <w:t>3</w:t>
      </w:r>
      <w:r w:rsidRPr="00141605">
        <w:rPr>
          <w:rFonts w:ascii="Arial" w:hAnsi="Arial" w:cs="Arial"/>
          <w:sz w:val="24"/>
          <w:szCs w:val="24"/>
        </w:rPr>
        <w:t xml:space="preserve">. </w:t>
      </w:r>
      <w:r>
        <w:rPr>
          <w:rFonts w:ascii="Arial" w:hAnsi="Arial" w:cs="Arial"/>
          <w:sz w:val="24"/>
          <w:szCs w:val="24"/>
        </w:rPr>
        <w:t>Uticaj promene hiperparametara (broj generacija, učestalost mutacija) na performanse</w:t>
      </w:r>
      <w:r w:rsidR="006844F5">
        <w:rPr>
          <w:rFonts w:ascii="Arial" w:hAnsi="Arial" w:cs="Arial"/>
          <w:sz w:val="24"/>
          <w:szCs w:val="24"/>
        </w:rPr>
        <w:t xml:space="preserve"> i tačnost</w:t>
      </w:r>
      <w:r>
        <w:rPr>
          <w:rFonts w:ascii="Arial" w:hAnsi="Arial" w:cs="Arial"/>
          <w:sz w:val="24"/>
          <w:szCs w:val="24"/>
        </w:rPr>
        <w:t xml:space="preserve"> programa</w:t>
      </w:r>
    </w:p>
    <w:p w14:paraId="1B739B71" w14:textId="3AD3CBC9" w:rsidR="00141605" w:rsidRDefault="00141605" w:rsidP="00141605">
      <w:pPr>
        <w:rPr>
          <w:rFonts w:ascii="Arial" w:hAnsi="Arial" w:cs="Arial"/>
          <w:sz w:val="24"/>
          <w:szCs w:val="24"/>
        </w:rPr>
      </w:pPr>
      <w:r>
        <w:rPr>
          <w:rFonts w:ascii="Arial" w:hAnsi="Arial" w:cs="Arial"/>
          <w:noProof/>
          <w:sz w:val="24"/>
          <w:szCs w:val="24"/>
        </w:rPr>
        <w:drawing>
          <wp:inline distT="0" distB="0" distL="0" distR="0" wp14:anchorId="6A3DBC6D" wp14:editId="7D3ED2B5">
            <wp:extent cx="4808220" cy="3668395"/>
            <wp:effectExtent l="0" t="0" r="0" b="8255"/>
            <wp:docPr id="211359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63864" cy="3710848"/>
                    </a:xfrm>
                    <a:prstGeom prst="rect">
                      <a:avLst/>
                    </a:prstGeom>
                    <a:noFill/>
                  </pic:spPr>
                </pic:pic>
              </a:graphicData>
            </a:graphic>
          </wp:inline>
        </w:drawing>
      </w:r>
    </w:p>
    <w:p w14:paraId="22150201" w14:textId="4B4CD60D" w:rsidR="00141605" w:rsidRDefault="00141605" w:rsidP="00141605">
      <w:pPr>
        <w:rPr>
          <w:rFonts w:ascii="Arial" w:hAnsi="Arial" w:cs="Arial"/>
          <w:sz w:val="24"/>
          <w:szCs w:val="24"/>
        </w:rPr>
      </w:pPr>
      <w:r>
        <w:rPr>
          <w:rFonts w:ascii="Arial" w:hAnsi="Arial" w:cs="Arial"/>
          <w:noProof/>
          <w:sz w:val="24"/>
          <w:szCs w:val="24"/>
        </w:rPr>
        <w:drawing>
          <wp:inline distT="0" distB="0" distL="0" distR="0" wp14:anchorId="48B03C73" wp14:editId="1A8FB11C">
            <wp:extent cx="4819114" cy="3724701"/>
            <wp:effectExtent l="0" t="0" r="635" b="9525"/>
            <wp:docPr id="3401749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2905" cy="3743089"/>
                    </a:xfrm>
                    <a:prstGeom prst="rect">
                      <a:avLst/>
                    </a:prstGeom>
                    <a:noFill/>
                  </pic:spPr>
                </pic:pic>
              </a:graphicData>
            </a:graphic>
          </wp:inline>
        </w:drawing>
      </w:r>
    </w:p>
    <w:p w14:paraId="0A7A7600" w14:textId="77777777" w:rsidR="00CC23CC" w:rsidRDefault="00CC23CC" w:rsidP="00141605">
      <w:pPr>
        <w:rPr>
          <w:rFonts w:ascii="Arial" w:hAnsi="Arial" w:cs="Arial"/>
          <w:sz w:val="24"/>
          <w:szCs w:val="24"/>
        </w:rPr>
      </w:pPr>
    </w:p>
    <w:p w14:paraId="7DF1CE3B" w14:textId="77777777" w:rsidR="00CC23CC" w:rsidRDefault="00CC23CC" w:rsidP="00141605">
      <w:pPr>
        <w:rPr>
          <w:rFonts w:ascii="Arial" w:hAnsi="Arial" w:cs="Arial"/>
          <w:sz w:val="24"/>
          <w:szCs w:val="24"/>
        </w:rPr>
      </w:pPr>
    </w:p>
    <w:p w14:paraId="5DCEAFE4" w14:textId="77777777" w:rsidR="001A5EB0" w:rsidRDefault="001A5EB0" w:rsidP="00141605">
      <w:pPr>
        <w:rPr>
          <w:rFonts w:ascii="Arial" w:hAnsi="Arial" w:cs="Arial"/>
          <w:sz w:val="24"/>
          <w:szCs w:val="24"/>
        </w:rPr>
      </w:pPr>
    </w:p>
    <w:p w14:paraId="1690D650" w14:textId="60C736C9" w:rsidR="00DF2F3D" w:rsidRPr="00141605" w:rsidRDefault="001A5EB0" w:rsidP="00DF2F3D">
      <w:pPr>
        <w:rPr>
          <w:rFonts w:ascii="Arial" w:hAnsi="Arial" w:cs="Arial"/>
          <w:sz w:val="24"/>
          <w:szCs w:val="24"/>
        </w:rPr>
      </w:pPr>
      <w:r>
        <w:rPr>
          <w:rFonts w:ascii="Arial" w:hAnsi="Arial" w:cs="Arial"/>
          <w:sz w:val="24"/>
          <w:szCs w:val="24"/>
        </w:rPr>
        <w:lastRenderedPageBreak/>
        <w:t>3.4. Uticaj promene broja K na tačnost programa i metrike koja evaluira program</w:t>
      </w:r>
      <w:r w:rsidR="00DF2F3D">
        <w:rPr>
          <w:noProof/>
        </w:rPr>
        <w:drawing>
          <wp:anchor distT="0" distB="0" distL="114300" distR="114300" simplePos="0" relativeHeight="251661312" behindDoc="0" locked="0" layoutInCell="1" allowOverlap="1" wp14:anchorId="1AF40CA8" wp14:editId="1F9643ED">
            <wp:simplePos x="0" y="0"/>
            <wp:positionH relativeFrom="column">
              <wp:posOffset>0</wp:posOffset>
            </wp:positionH>
            <wp:positionV relativeFrom="paragraph">
              <wp:posOffset>281940</wp:posOffset>
            </wp:positionV>
            <wp:extent cx="6119987" cy="4728270"/>
            <wp:effectExtent l="0" t="0" r="0" b="0"/>
            <wp:wrapSquare wrapText="bothSides"/>
            <wp:docPr id="836361977"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6119987" cy="4728270"/>
                    </a:xfrm>
                    <a:prstGeom prst="rect">
                      <a:avLst/>
                    </a:prstGeom>
                  </pic:spPr>
                </pic:pic>
              </a:graphicData>
            </a:graphic>
          </wp:anchor>
        </w:drawing>
      </w:r>
    </w:p>
    <w:p w14:paraId="6AD88958" w14:textId="0701402B" w:rsidR="00AD555D" w:rsidRDefault="00AD555D">
      <w:pPr>
        <w:pStyle w:val="Heading1"/>
        <w:ind w:left="-5"/>
      </w:pPr>
    </w:p>
    <w:p w14:paraId="4BA94FB8" w14:textId="08590C9C" w:rsidR="00AD555D" w:rsidRDefault="00AD555D">
      <w:pPr>
        <w:pStyle w:val="Heading1"/>
        <w:ind w:left="-5"/>
      </w:pPr>
    </w:p>
    <w:p w14:paraId="5082355C" w14:textId="1FEFC600" w:rsidR="00AD555D" w:rsidRDefault="00AD555D">
      <w:pPr>
        <w:pStyle w:val="Heading1"/>
        <w:ind w:left="-5"/>
      </w:pPr>
    </w:p>
    <w:p w14:paraId="49BA56DE" w14:textId="77777777" w:rsidR="00AD555D" w:rsidRDefault="00AD555D">
      <w:pPr>
        <w:pStyle w:val="Heading1"/>
        <w:ind w:left="-5"/>
      </w:pPr>
    </w:p>
    <w:p w14:paraId="55F89BED" w14:textId="77777777" w:rsidR="00BF32FD" w:rsidRDefault="00BF32FD" w:rsidP="00BF32FD"/>
    <w:p w14:paraId="5CC91B79" w14:textId="77777777" w:rsidR="00BF32FD" w:rsidRDefault="00BF32FD" w:rsidP="00BF32FD"/>
    <w:p w14:paraId="4CB91D1C" w14:textId="77777777" w:rsidR="00BF32FD" w:rsidRDefault="00BF32FD" w:rsidP="00BF32FD"/>
    <w:p w14:paraId="6959EBA1" w14:textId="77777777" w:rsidR="00BF32FD" w:rsidRPr="00BF32FD" w:rsidRDefault="00BF32FD" w:rsidP="00461918">
      <w:pPr>
        <w:ind w:left="0" w:firstLine="0"/>
      </w:pPr>
    </w:p>
    <w:p w14:paraId="151ECC51" w14:textId="5990ED35" w:rsidR="00BF32FD" w:rsidRDefault="00BF32FD" w:rsidP="00BF32FD">
      <w:pPr>
        <w:pStyle w:val="Heading1"/>
        <w:jc w:val="center"/>
        <w:rPr>
          <w:rFonts w:ascii="Arial" w:hAnsi="Arial" w:cs="Arial"/>
          <w:sz w:val="36"/>
          <w:szCs w:val="36"/>
        </w:rPr>
      </w:pPr>
      <w:bookmarkStart w:id="14" w:name="_Toc176119206"/>
      <w:r>
        <w:rPr>
          <w:rFonts w:ascii="Arial" w:hAnsi="Arial" w:cs="Arial"/>
          <w:sz w:val="36"/>
          <w:szCs w:val="36"/>
        </w:rPr>
        <w:lastRenderedPageBreak/>
        <w:t>4.ZAKLJUČAK</w:t>
      </w:r>
      <w:bookmarkEnd w:id="14"/>
    </w:p>
    <w:p w14:paraId="76AD9924" w14:textId="34AB2E82" w:rsidR="00BF32FD" w:rsidRPr="00BF32FD" w:rsidRDefault="00BF32FD" w:rsidP="00BF32FD">
      <w:pPr>
        <w:pStyle w:val="NormalWeb"/>
        <w:rPr>
          <w:rFonts w:ascii="Arial" w:hAnsi="Arial" w:cs="Arial"/>
        </w:rPr>
      </w:pPr>
      <w:r w:rsidRPr="00BF32FD">
        <w:rPr>
          <w:rFonts w:ascii="Arial" w:hAnsi="Arial" w:cs="Arial"/>
        </w:rPr>
        <w:t xml:space="preserve">U ovom radu istražena je primena veštačkih imunih sistema u okviru preporučivačkog sistema za filmove, koristeći MovieLens dataset. Primena VIS-a pokazala je potencijal za generisanje personalizovanih preporuka, ali </w:t>
      </w:r>
      <w:r>
        <w:rPr>
          <w:rFonts w:ascii="Arial" w:hAnsi="Arial" w:cs="Arial"/>
        </w:rPr>
        <w:t>i neka</w:t>
      </w:r>
      <w:r w:rsidRPr="00BF32FD">
        <w:rPr>
          <w:rFonts w:ascii="Arial" w:hAnsi="Arial" w:cs="Arial"/>
        </w:rPr>
        <w:t xml:space="preserve"> ograničenja ovog pristupa.</w:t>
      </w:r>
    </w:p>
    <w:p w14:paraId="7CD9019F" w14:textId="07D0B70A" w:rsidR="00BF32FD" w:rsidRPr="00BF32FD" w:rsidRDefault="00BF32FD" w:rsidP="00BF32FD">
      <w:pPr>
        <w:pStyle w:val="NormalWeb"/>
        <w:rPr>
          <w:rFonts w:ascii="Arial" w:hAnsi="Arial" w:cs="Arial"/>
        </w:rPr>
      </w:pPr>
      <w:r w:rsidRPr="00BF32FD">
        <w:rPr>
          <w:rFonts w:ascii="Arial" w:hAnsi="Arial" w:cs="Arial"/>
        </w:rPr>
        <w:t xml:space="preserve">Pre svega, iako je VIS algoritam uspeo da generiše preporuke koje </w:t>
      </w:r>
      <w:r w:rsidR="002713FC">
        <w:rPr>
          <w:rFonts w:ascii="Arial" w:hAnsi="Arial" w:cs="Arial"/>
        </w:rPr>
        <w:t>odgovaraju</w:t>
      </w:r>
      <w:r w:rsidRPr="00BF32FD">
        <w:rPr>
          <w:rFonts w:ascii="Arial" w:hAnsi="Arial" w:cs="Arial"/>
        </w:rPr>
        <w:t xml:space="preserve"> preferencama korisnika, performanse sistema zavise od odabira odgovarajućih tehnika mutacije i selekcije. Proces optimizacije hiperparametara značajno je doprineo poboljšanju tačnosti preporuka, ali je sam postupak bio računski zahtevan, što može predstavljati izazov u aplikacijama sa velikim skupovima podataka ili real-time zahtevima.</w:t>
      </w:r>
    </w:p>
    <w:p w14:paraId="2C20213B" w14:textId="77777777" w:rsidR="00BF32FD" w:rsidRPr="00BF32FD" w:rsidRDefault="00BF32FD" w:rsidP="00BF32FD">
      <w:pPr>
        <w:pStyle w:val="NormalWeb"/>
        <w:rPr>
          <w:rFonts w:ascii="Arial" w:hAnsi="Arial" w:cs="Arial"/>
        </w:rPr>
      </w:pPr>
      <w:r w:rsidRPr="00BF32FD">
        <w:rPr>
          <w:rFonts w:ascii="Arial" w:hAnsi="Arial" w:cs="Arial"/>
        </w:rPr>
        <w:t>Jedan od glavnih izazova VIS-a je u pronalaženju balansa između eksploatacije i istraživanja prostora rešenja. Dok različite tehnike mutacije omogućavaju istraživanje novih rešenja, postoji rizik da se sistem zaglavi u lokalnom optimumu, što može smanjiti kvalitet preporuka. Dalje istraživanje bi moglo uključiti hibridizaciju VIS-a sa drugim algoritmima, kao što su genetski algoritmi ili duboke neuronske mreže, kako bi se dodatno poboljšala globalna pretraga prostora rešenja.</w:t>
      </w:r>
    </w:p>
    <w:p w14:paraId="67A7A0A2" w14:textId="77777777" w:rsidR="00BF32FD" w:rsidRPr="00BF32FD" w:rsidRDefault="00BF32FD" w:rsidP="00BF32FD">
      <w:pPr>
        <w:pStyle w:val="NormalWeb"/>
        <w:rPr>
          <w:rFonts w:ascii="Arial" w:hAnsi="Arial" w:cs="Arial"/>
        </w:rPr>
      </w:pPr>
      <w:r w:rsidRPr="00BF32FD">
        <w:rPr>
          <w:rFonts w:ascii="Arial" w:hAnsi="Arial" w:cs="Arial"/>
        </w:rPr>
        <w:t>Pored toga, evaluacija je pokazala da postoji prostor za unapređenje u kontekstu različitih metrika performansi. Na primer, Precision@K je koristan za ocenjivanje tačnosti top-K preporuka, ali dodatne metrike, kao što su Diversity ili Novelty, mogle bi pružiti dublji uvid u kvalitet preporuka.</w:t>
      </w:r>
    </w:p>
    <w:p w14:paraId="24CA5CA4" w14:textId="064927FB" w:rsidR="00BF32FD" w:rsidRPr="00BF32FD" w:rsidRDefault="007A72D8" w:rsidP="00BF32FD">
      <w:pPr>
        <w:pStyle w:val="NormalWeb"/>
        <w:rPr>
          <w:rFonts w:ascii="Arial" w:hAnsi="Arial" w:cs="Arial"/>
        </w:rPr>
      </w:pPr>
      <w:r>
        <w:rPr>
          <w:rFonts w:ascii="Arial" w:hAnsi="Arial" w:cs="Arial"/>
        </w:rPr>
        <w:t>Takodje</w:t>
      </w:r>
      <w:r w:rsidR="00BF32FD" w:rsidRPr="00BF32FD">
        <w:rPr>
          <w:rFonts w:ascii="Arial" w:hAnsi="Arial" w:cs="Arial"/>
        </w:rPr>
        <w:t xml:space="preserve"> upotreba drugih dataset-ova sa različitim karakteristikama ispita</w:t>
      </w:r>
      <w:r>
        <w:rPr>
          <w:rFonts w:ascii="Arial" w:hAnsi="Arial" w:cs="Arial"/>
        </w:rPr>
        <w:t>la bi</w:t>
      </w:r>
      <w:r w:rsidR="00BF32FD" w:rsidRPr="00BF32FD">
        <w:rPr>
          <w:rFonts w:ascii="Arial" w:hAnsi="Arial" w:cs="Arial"/>
        </w:rPr>
        <w:t xml:space="preserve"> potencijal VIS-a u širem kontekstu</w:t>
      </w:r>
      <w:r>
        <w:rPr>
          <w:rFonts w:ascii="Arial" w:hAnsi="Arial" w:cs="Arial"/>
        </w:rPr>
        <w:t>, ali je broj dostupnih odgovarajućih dataset-ova bio jako mali.</w:t>
      </w:r>
    </w:p>
    <w:p w14:paraId="0250C7BD" w14:textId="77777777" w:rsidR="00BF32FD" w:rsidRPr="00BF32FD" w:rsidRDefault="00BF32FD" w:rsidP="00BF32FD">
      <w:pPr>
        <w:pStyle w:val="NormalWeb"/>
        <w:rPr>
          <w:rFonts w:ascii="Arial" w:hAnsi="Arial" w:cs="Arial"/>
        </w:rPr>
      </w:pPr>
      <w:r w:rsidRPr="00BF32FD">
        <w:rPr>
          <w:rFonts w:ascii="Arial" w:hAnsi="Arial" w:cs="Arial"/>
        </w:rPr>
        <w:t>Zaključno, iako je VIS pokazao potencijal kao metod za generisanje preporuka, ovaj rad naglašava potrebu za daljim istraživanjima i prilagođavanjem algoritma kako bi se postigao maksimalni učinak u različitim aplikacijama preporučivačkih sistema.</w:t>
      </w:r>
    </w:p>
    <w:p w14:paraId="2C695F8E" w14:textId="77777777" w:rsidR="00BF32FD" w:rsidRDefault="00BF32FD" w:rsidP="00BF32FD">
      <w:pPr>
        <w:ind w:left="0" w:firstLine="0"/>
      </w:pPr>
    </w:p>
    <w:p w14:paraId="61C7DE99" w14:textId="77777777" w:rsidR="00BF32FD" w:rsidRDefault="00BF32FD" w:rsidP="00BF32FD">
      <w:pPr>
        <w:ind w:left="0" w:firstLine="0"/>
      </w:pPr>
    </w:p>
    <w:p w14:paraId="42D79C17" w14:textId="77777777" w:rsidR="00BF32FD" w:rsidRDefault="00BF32FD" w:rsidP="00BF32FD">
      <w:pPr>
        <w:ind w:left="0" w:firstLine="0"/>
      </w:pPr>
    </w:p>
    <w:p w14:paraId="66AC7FA1" w14:textId="77777777" w:rsidR="00BF32FD" w:rsidRDefault="00BF32FD" w:rsidP="00BF32FD">
      <w:pPr>
        <w:ind w:left="0" w:firstLine="0"/>
      </w:pPr>
    </w:p>
    <w:bookmarkEnd w:id="13"/>
    <w:p w14:paraId="64073B46" w14:textId="7660DDAB" w:rsidR="00B53EDF" w:rsidRDefault="00B53EDF" w:rsidP="00211F14">
      <w:pPr>
        <w:spacing w:after="146" w:line="259" w:lineRule="auto"/>
        <w:ind w:left="0" w:firstLine="0"/>
      </w:pPr>
    </w:p>
    <w:p w14:paraId="6CAD3D3A" w14:textId="77777777" w:rsidR="00211F14" w:rsidRDefault="00211F14" w:rsidP="00211F14">
      <w:pPr>
        <w:spacing w:after="146" w:line="259" w:lineRule="auto"/>
        <w:ind w:left="0" w:firstLine="0"/>
      </w:pPr>
    </w:p>
    <w:p w14:paraId="62926555" w14:textId="77777777" w:rsidR="00211F14" w:rsidRDefault="00211F14" w:rsidP="00211F14">
      <w:pPr>
        <w:spacing w:after="146" w:line="259" w:lineRule="auto"/>
        <w:ind w:left="0" w:firstLine="0"/>
      </w:pPr>
    </w:p>
    <w:p w14:paraId="17E0657D" w14:textId="77777777" w:rsidR="00211F14" w:rsidRDefault="00211F14" w:rsidP="00211F14">
      <w:pPr>
        <w:spacing w:after="146" w:line="259" w:lineRule="auto"/>
        <w:ind w:left="0" w:firstLine="0"/>
      </w:pPr>
    </w:p>
    <w:p w14:paraId="651E3417" w14:textId="77777777" w:rsidR="00211F14" w:rsidRDefault="00211F14" w:rsidP="00211F14">
      <w:pPr>
        <w:spacing w:after="146" w:line="259" w:lineRule="auto"/>
        <w:ind w:left="0" w:firstLine="0"/>
      </w:pPr>
    </w:p>
    <w:p w14:paraId="5CFA6AF1" w14:textId="77777777" w:rsidR="00211F14" w:rsidRDefault="00211F14" w:rsidP="00211F14">
      <w:pPr>
        <w:spacing w:after="146" w:line="259" w:lineRule="auto"/>
        <w:ind w:left="0" w:firstLine="0"/>
      </w:pPr>
    </w:p>
    <w:p w14:paraId="4B6D0F50" w14:textId="12FA3A15" w:rsidR="00211F14" w:rsidRDefault="00211F14" w:rsidP="00211F14">
      <w:pPr>
        <w:spacing w:after="146" w:line="259" w:lineRule="auto"/>
        <w:ind w:left="0" w:firstLine="0"/>
      </w:pPr>
    </w:p>
    <w:p w14:paraId="33215EAE" w14:textId="55F577A2" w:rsidR="00211F14" w:rsidRDefault="00211F14" w:rsidP="00211F14">
      <w:pPr>
        <w:pStyle w:val="Heading1"/>
        <w:jc w:val="center"/>
        <w:rPr>
          <w:rFonts w:ascii="Arial" w:hAnsi="Arial" w:cs="Arial"/>
          <w:sz w:val="36"/>
          <w:szCs w:val="36"/>
        </w:rPr>
      </w:pPr>
      <w:bookmarkStart w:id="15" w:name="_Toc176119207"/>
      <w:r w:rsidRPr="00211F14">
        <w:rPr>
          <w:rFonts w:ascii="Arial" w:hAnsi="Arial" w:cs="Arial"/>
          <w:sz w:val="36"/>
          <w:szCs w:val="36"/>
        </w:rPr>
        <w:lastRenderedPageBreak/>
        <w:t>5.LITERATURA</w:t>
      </w:r>
      <w:bookmarkEnd w:id="15"/>
    </w:p>
    <w:p w14:paraId="3DA14B98" w14:textId="17313EFC" w:rsidR="00211F14" w:rsidRDefault="00000000" w:rsidP="00211F14">
      <w:pPr>
        <w:pStyle w:val="ListParagraph"/>
        <w:numPr>
          <w:ilvl w:val="0"/>
          <w:numId w:val="12"/>
        </w:numPr>
        <w:rPr>
          <w:rFonts w:ascii="Arial" w:hAnsi="Arial" w:cs="Arial"/>
          <w:sz w:val="24"/>
          <w:szCs w:val="24"/>
        </w:rPr>
      </w:pPr>
      <w:hyperlink r:id="rId16" w:history="1">
        <w:r w:rsidR="002C2392" w:rsidRPr="00315C04">
          <w:rPr>
            <w:rStyle w:val="Hyperlink"/>
            <w:rFonts w:ascii="Arial" w:hAnsi="Arial" w:cs="Arial"/>
            <w:sz w:val="24"/>
            <w:szCs w:val="24"/>
          </w:rPr>
          <w:t>https://github.com/ralphrass/ais</w:t>
        </w:r>
      </w:hyperlink>
    </w:p>
    <w:p w14:paraId="0632F1A4" w14:textId="592677FE" w:rsidR="002C2392" w:rsidRDefault="00000000" w:rsidP="002C2392">
      <w:pPr>
        <w:pStyle w:val="ListParagraph"/>
        <w:numPr>
          <w:ilvl w:val="0"/>
          <w:numId w:val="12"/>
        </w:numPr>
        <w:rPr>
          <w:rFonts w:ascii="Arial" w:hAnsi="Arial" w:cs="Arial"/>
          <w:sz w:val="24"/>
          <w:szCs w:val="24"/>
        </w:rPr>
      </w:pPr>
      <w:hyperlink r:id="rId17" w:history="1">
        <w:r w:rsidR="002C2392" w:rsidRPr="00315C04">
          <w:rPr>
            <w:rStyle w:val="Hyperlink"/>
            <w:rFonts w:ascii="Arial" w:hAnsi="Arial" w:cs="Arial"/>
            <w:sz w:val="24"/>
            <w:szCs w:val="24"/>
          </w:rPr>
          <w:t>https://github.com/AIS-Package/aisp</w:t>
        </w:r>
      </w:hyperlink>
    </w:p>
    <w:p w14:paraId="397A39C9" w14:textId="626B9407" w:rsidR="002C2392" w:rsidRDefault="002C2392" w:rsidP="002C2392">
      <w:pPr>
        <w:pStyle w:val="ListParagraph"/>
        <w:numPr>
          <w:ilvl w:val="0"/>
          <w:numId w:val="12"/>
        </w:numPr>
        <w:rPr>
          <w:rFonts w:ascii="Arial" w:hAnsi="Arial" w:cs="Arial"/>
          <w:sz w:val="24"/>
          <w:szCs w:val="24"/>
        </w:rPr>
      </w:pPr>
      <w:r w:rsidRPr="002C2392">
        <w:rPr>
          <w:rStyle w:val="Strong"/>
          <w:rFonts w:ascii="Arial" w:hAnsi="Arial" w:cs="Arial"/>
          <w:b w:val="0"/>
          <w:bCs w:val="0"/>
          <w:sz w:val="24"/>
          <w:szCs w:val="24"/>
        </w:rPr>
        <w:t>Hart, E., &amp; Ross, P. (2001).</w:t>
      </w:r>
      <w:r w:rsidRPr="002C2392">
        <w:rPr>
          <w:rFonts w:ascii="Arial" w:hAnsi="Arial" w:cs="Arial"/>
          <w:sz w:val="24"/>
          <w:szCs w:val="24"/>
        </w:rPr>
        <w:t xml:space="preserve"> </w:t>
      </w:r>
      <w:r w:rsidRPr="007A08AA">
        <w:rPr>
          <w:rStyle w:val="Emphasis"/>
          <w:rFonts w:ascii="Arial" w:hAnsi="Arial" w:cs="Arial"/>
          <w:i w:val="0"/>
          <w:iCs w:val="0"/>
          <w:sz w:val="24"/>
          <w:szCs w:val="24"/>
        </w:rPr>
        <w:t>Artificial Immune Systems and Their Applications</w:t>
      </w:r>
      <w:r w:rsidR="007A08AA" w:rsidRPr="007A08AA">
        <w:rPr>
          <w:rFonts w:ascii="Arial" w:hAnsi="Arial" w:cs="Arial"/>
          <w:i/>
          <w:iCs/>
          <w:sz w:val="24"/>
          <w:szCs w:val="24"/>
        </w:rPr>
        <w:t>.</w:t>
      </w:r>
    </w:p>
    <w:p w14:paraId="31CDC6AE" w14:textId="541ABC5D" w:rsidR="002C2392" w:rsidRPr="002C2392" w:rsidRDefault="002C2392" w:rsidP="002C2392">
      <w:pPr>
        <w:pStyle w:val="ListParagraph"/>
        <w:numPr>
          <w:ilvl w:val="0"/>
          <w:numId w:val="12"/>
        </w:numPr>
        <w:rPr>
          <w:rFonts w:ascii="Arial" w:hAnsi="Arial" w:cs="Arial"/>
          <w:sz w:val="24"/>
          <w:szCs w:val="24"/>
        </w:rPr>
      </w:pPr>
      <w:r w:rsidRPr="002C2392">
        <w:rPr>
          <w:rStyle w:val="Strong"/>
          <w:rFonts w:ascii="Arial" w:hAnsi="Arial" w:cs="Arial"/>
          <w:b w:val="0"/>
          <w:bCs w:val="0"/>
          <w:sz w:val="24"/>
          <w:szCs w:val="24"/>
        </w:rPr>
        <w:t>Timmis, J., Neal, M., &amp; Hunt, J. (2000).</w:t>
      </w:r>
      <w:r w:rsidRPr="002C2392">
        <w:rPr>
          <w:rFonts w:ascii="Arial" w:hAnsi="Arial" w:cs="Arial"/>
          <w:sz w:val="24"/>
          <w:szCs w:val="24"/>
        </w:rPr>
        <w:t xml:space="preserve"> </w:t>
      </w:r>
      <w:r w:rsidRPr="007A08AA">
        <w:rPr>
          <w:rStyle w:val="Emphasis"/>
          <w:rFonts w:ascii="Arial" w:hAnsi="Arial" w:cs="Arial"/>
          <w:i w:val="0"/>
          <w:iCs w:val="0"/>
          <w:sz w:val="24"/>
          <w:szCs w:val="24"/>
        </w:rPr>
        <w:t>Artificial Immune Systems: A New Computational Intelligence Approach</w:t>
      </w:r>
      <w:r w:rsidRPr="007A08AA">
        <w:rPr>
          <w:rFonts w:ascii="Arial" w:hAnsi="Arial" w:cs="Arial"/>
          <w:i/>
          <w:iCs/>
          <w:sz w:val="24"/>
          <w:szCs w:val="24"/>
        </w:rPr>
        <w:t>.</w:t>
      </w:r>
    </w:p>
    <w:p w14:paraId="0DFCAEE2" w14:textId="050C62A7" w:rsidR="002C2392" w:rsidRPr="002C2392" w:rsidRDefault="007A08AA" w:rsidP="002C2392">
      <w:pPr>
        <w:pStyle w:val="ListParagraph"/>
        <w:numPr>
          <w:ilvl w:val="0"/>
          <w:numId w:val="12"/>
        </w:numPr>
        <w:rPr>
          <w:rFonts w:ascii="Arial" w:hAnsi="Arial" w:cs="Arial"/>
          <w:sz w:val="24"/>
          <w:szCs w:val="24"/>
        </w:rPr>
      </w:pPr>
      <w:r>
        <w:rPr>
          <w:rFonts w:ascii="Arial" w:hAnsi="Arial" w:cs="Arial"/>
          <w:sz w:val="24"/>
          <w:szCs w:val="24"/>
        </w:rPr>
        <w:t>Wiley, J. (2016). Artifficial Immune System</w:t>
      </w:r>
      <w:r>
        <w:rPr>
          <w:rFonts w:ascii="Arial" w:hAnsi="Arial" w:cs="Arial"/>
          <w:sz w:val="24"/>
          <w:szCs w:val="24"/>
          <w:lang w:val="en-US"/>
        </w:rPr>
        <w:t>: Applications in Computer Security</w:t>
      </w:r>
    </w:p>
    <w:sectPr w:rsidR="002C2392" w:rsidRPr="002C2392">
      <w:pgSz w:w="11906" w:h="16838"/>
      <w:pgMar w:top="382" w:right="1139" w:bottom="1763" w:left="1136"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786701" w14:textId="77777777" w:rsidR="00D31563" w:rsidRDefault="00D31563">
      <w:pPr>
        <w:spacing w:after="0" w:line="240" w:lineRule="auto"/>
      </w:pPr>
      <w:r>
        <w:separator/>
      </w:r>
    </w:p>
  </w:endnote>
  <w:endnote w:type="continuationSeparator" w:id="0">
    <w:p w14:paraId="5D63AD64" w14:textId="77777777" w:rsidR="00D31563" w:rsidRDefault="00D31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B94E19" w14:textId="77777777" w:rsidR="00B53EDF" w:rsidRDefault="00000000">
    <w:pPr>
      <w:spacing w:after="0" w:line="259" w:lineRule="auto"/>
      <w:ind w:left="7"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18A81" w14:textId="3FB3E56B" w:rsidR="00B53EDF" w:rsidRDefault="00000000" w:rsidP="00602282">
    <w:pPr>
      <w:spacing w:after="0" w:line="259" w:lineRule="auto"/>
      <w:ind w:left="7"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87062" w14:textId="77777777" w:rsidR="00B53EDF" w:rsidRDefault="00000000">
    <w:pPr>
      <w:spacing w:after="0" w:line="259" w:lineRule="auto"/>
      <w:ind w:left="7" w:firstLine="0"/>
      <w:jc w:val="center"/>
    </w:pPr>
    <w:r>
      <w:fldChar w:fldCharType="begin"/>
    </w:r>
    <w:r>
      <w:instrText xml:space="preserve"> PAGE   \* MERGEFORMAT </w:instrText>
    </w:r>
    <w:r>
      <w:fldChar w:fldCharType="separate"/>
    </w:r>
    <w:r>
      <w:rPr>
        <w:sz w:val="24"/>
      </w:rPr>
      <w:t>1</w:t>
    </w:r>
    <w:r>
      <w:rPr>
        <w:sz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5D7E1" w14:textId="77777777" w:rsidR="00D31563" w:rsidRDefault="00D31563">
      <w:pPr>
        <w:spacing w:after="0" w:line="240" w:lineRule="auto"/>
      </w:pPr>
      <w:r>
        <w:separator/>
      </w:r>
    </w:p>
  </w:footnote>
  <w:footnote w:type="continuationSeparator" w:id="0">
    <w:p w14:paraId="5AFD7211" w14:textId="77777777" w:rsidR="00D31563" w:rsidRDefault="00D315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E4778"/>
    <w:multiLevelType w:val="hybridMultilevel"/>
    <w:tmpl w:val="2FB21E8C"/>
    <w:lvl w:ilvl="0" w:tplc="5322D0A2">
      <w:start w:val="1"/>
      <w:numFmt w:val="decimal"/>
      <w:lvlText w:val="%1."/>
      <w:lvlJc w:val="left"/>
      <w:pPr>
        <w:ind w:left="106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8F0AF326">
      <w:start w:val="1"/>
      <w:numFmt w:val="lowerLetter"/>
      <w:lvlText w:val="%2"/>
      <w:lvlJc w:val="left"/>
      <w:pPr>
        <w:ind w:left="186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BFF492CE">
      <w:start w:val="1"/>
      <w:numFmt w:val="lowerRoman"/>
      <w:lvlText w:val="%3"/>
      <w:lvlJc w:val="left"/>
      <w:pPr>
        <w:ind w:left="25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262FDFC">
      <w:start w:val="1"/>
      <w:numFmt w:val="decimal"/>
      <w:lvlText w:val="%4"/>
      <w:lvlJc w:val="left"/>
      <w:pPr>
        <w:ind w:left="33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5960384E">
      <w:start w:val="1"/>
      <w:numFmt w:val="lowerLetter"/>
      <w:lvlText w:val="%5"/>
      <w:lvlJc w:val="left"/>
      <w:pPr>
        <w:ind w:left="40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402BF24">
      <w:start w:val="1"/>
      <w:numFmt w:val="lowerRoman"/>
      <w:lvlText w:val="%6"/>
      <w:lvlJc w:val="left"/>
      <w:pPr>
        <w:ind w:left="47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0F24DE4">
      <w:start w:val="1"/>
      <w:numFmt w:val="decimal"/>
      <w:lvlText w:val="%7"/>
      <w:lvlJc w:val="left"/>
      <w:pPr>
        <w:ind w:left="546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7F45A18">
      <w:start w:val="1"/>
      <w:numFmt w:val="lowerLetter"/>
      <w:lvlText w:val="%8"/>
      <w:lvlJc w:val="left"/>
      <w:pPr>
        <w:ind w:left="61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A608DB6">
      <w:start w:val="1"/>
      <w:numFmt w:val="lowerRoman"/>
      <w:lvlText w:val="%9"/>
      <w:lvlJc w:val="left"/>
      <w:pPr>
        <w:ind w:left="69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0C579D"/>
    <w:multiLevelType w:val="hybridMultilevel"/>
    <w:tmpl w:val="CE44A4FC"/>
    <w:lvl w:ilvl="0" w:tplc="EFE4810C">
      <w:start w:val="1"/>
      <w:numFmt w:val="decimal"/>
      <w:lvlText w:val="%1."/>
      <w:lvlJc w:val="left"/>
      <w:pPr>
        <w:ind w:left="6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2196C696">
      <w:start w:val="1"/>
      <w:numFmt w:val="bullet"/>
      <w:lvlText w:val="•"/>
      <w:lvlJc w:val="left"/>
      <w:pPr>
        <w:ind w:left="141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CA86EB2">
      <w:start w:val="1"/>
      <w:numFmt w:val="bullet"/>
      <w:lvlText w:val="▪"/>
      <w:lvlJc w:val="left"/>
      <w:pPr>
        <w:ind w:left="24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FDC221A">
      <w:start w:val="1"/>
      <w:numFmt w:val="bullet"/>
      <w:lvlText w:val="•"/>
      <w:lvlJc w:val="left"/>
      <w:pPr>
        <w:ind w:left="31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4E0BDAA">
      <w:start w:val="1"/>
      <w:numFmt w:val="bullet"/>
      <w:lvlText w:val="o"/>
      <w:lvlJc w:val="left"/>
      <w:pPr>
        <w:ind w:left="38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82E5682">
      <w:start w:val="1"/>
      <w:numFmt w:val="bullet"/>
      <w:lvlText w:val="▪"/>
      <w:lvlJc w:val="left"/>
      <w:pPr>
        <w:ind w:left="46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F5251BE">
      <w:start w:val="1"/>
      <w:numFmt w:val="bullet"/>
      <w:lvlText w:val="•"/>
      <w:lvlJc w:val="left"/>
      <w:pPr>
        <w:ind w:left="53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19CE5B0">
      <w:start w:val="1"/>
      <w:numFmt w:val="bullet"/>
      <w:lvlText w:val="o"/>
      <w:lvlJc w:val="left"/>
      <w:pPr>
        <w:ind w:left="60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205970">
      <w:start w:val="1"/>
      <w:numFmt w:val="bullet"/>
      <w:lvlText w:val="▪"/>
      <w:lvlJc w:val="left"/>
      <w:pPr>
        <w:ind w:left="67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9F396C"/>
    <w:multiLevelType w:val="hybridMultilevel"/>
    <w:tmpl w:val="4DDA32B0"/>
    <w:lvl w:ilvl="0" w:tplc="0AC208F4">
      <w:start w:val="1"/>
      <w:numFmt w:val="decimal"/>
      <w:lvlText w:val="%1."/>
      <w:lvlJc w:val="left"/>
      <w:pPr>
        <w:ind w:left="6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FC3E723E">
      <w:start w:val="1"/>
      <w:numFmt w:val="lowerLetter"/>
      <w:lvlText w:val="%2"/>
      <w:lvlJc w:val="left"/>
      <w:pPr>
        <w:ind w:left="15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09663FE">
      <w:start w:val="1"/>
      <w:numFmt w:val="lowerRoman"/>
      <w:lvlText w:val="%3"/>
      <w:lvlJc w:val="left"/>
      <w:pPr>
        <w:ind w:left="22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520E950">
      <w:start w:val="1"/>
      <w:numFmt w:val="decimal"/>
      <w:lvlText w:val="%4"/>
      <w:lvlJc w:val="left"/>
      <w:pPr>
        <w:ind w:left="29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3FECA592">
      <w:start w:val="1"/>
      <w:numFmt w:val="lowerLetter"/>
      <w:lvlText w:val="%5"/>
      <w:lvlJc w:val="left"/>
      <w:pPr>
        <w:ind w:left="366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DE8FF2C">
      <w:start w:val="1"/>
      <w:numFmt w:val="lowerRoman"/>
      <w:lvlText w:val="%6"/>
      <w:lvlJc w:val="left"/>
      <w:pPr>
        <w:ind w:left="43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041643DE">
      <w:start w:val="1"/>
      <w:numFmt w:val="decimal"/>
      <w:lvlText w:val="%7"/>
      <w:lvlJc w:val="left"/>
      <w:pPr>
        <w:ind w:left="51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7986C22">
      <w:start w:val="1"/>
      <w:numFmt w:val="lowerLetter"/>
      <w:lvlText w:val="%8"/>
      <w:lvlJc w:val="left"/>
      <w:pPr>
        <w:ind w:left="58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D5EC74A4">
      <w:start w:val="1"/>
      <w:numFmt w:val="lowerRoman"/>
      <w:lvlText w:val="%9"/>
      <w:lvlJc w:val="left"/>
      <w:pPr>
        <w:ind w:left="65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6097FF4"/>
    <w:multiLevelType w:val="multilevel"/>
    <w:tmpl w:val="3640B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1232AC"/>
    <w:multiLevelType w:val="hybridMultilevel"/>
    <w:tmpl w:val="3CF03C66"/>
    <w:lvl w:ilvl="0" w:tplc="241A000F">
      <w:start w:val="1"/>
      <w:numFmt w:val="decimal"/>
      <w:lvlText w:val="%1."/>
      <w:lvlJc w:val="left"/>
      <w:pPr>
        <w:ind w:left="1429" w:hanging="360"/>
      </w:pPr>
    </w:lvl>
    <w:lvl w:ilvl="1" w:tplc="241A0019" w:tentative="1">
      <w:start w:val="1"/>
      <w:numFmt w:val="lowerLetter"/>
      <w:lvlText w:val="%2."/>
      <w:lvlJc w:val="left"/>
      <w:pPr>
        <w:ind w:left="2149" w:hanging="360"/>
      </w:pPr>
    </w:lvl>
    <w:lvl w:ilvl="2" w:tplc="241A001B" w:tentative="1">
      <w:start w:val="1"/>
      <w:numFmt w:val="lowerRoman"/>
      <w:lvlText w:val="%3."/>
      <w:lvlJc w:val="right"/>
      <w:pPr>
        <w:ind w:left="2869" w:hanging="180"/>
      </w:pPr>
    </w:lvl>
    <w:lvl w:ilvl="3" w:tplc="241A000F" w:tentative="1">
      <w:start w:val="1"/>
      <w:numFmt w:val="decimal"/>
      <w:lvlText w:val="%4."/>
      <w:lvlJc w:val="left"/>
      <w:pPr>
        <w:ind w:left="3589" w:hanging="360"/>
      </w:pPr>
    </w:lvl>
    <w:lvl w:ilvl="4" w:tplc="241A0019" w:tentative="1">
      <w:start w:val="1"/>
      <w:numFmt w:val="lowerLetter"/>
      <w:lvlText w:val="%5."/>
      <w:lvlJc w:val="left"/>
      <w:pPr>
        <w:ind w:left="4309" w:hanging="360"/>
      </w:pPr>
    </w:lvl>
    <w:lvl w:ilvl="5" w:tplc="241A001B" w:tentative="1">
      <w:start w:val="1"/>
      <w:numFmt w:val="lowerRoman"/>
      <w:lvlText w:val="%6."/>
      <w:lvlJc w:val="right"/>
      <w:pPr>
        <w:ind w:left="5029" w:hanging="180"/>
      </w:pPr>
    </w:lvl>
    <w:lvl w:ilvl="6" w:tplc="241A000F" w:tentative="1">
      <w:start w:val="1"/>
      <w:numFmt w:val="decimal"/>
      <w:lvlText w:val="%7."/>
      <w:lvlJc w:val="left"/>
      <w:pPr>
        <w:ind w:left="5749" w:hanging="360"/>
      </w:pPr>
    </w:lvl>
    <w:lvl w:ilvl="7" w:tplc="241A0019" w:tentative="1">
      <w:start w:val="1"/>
      <w:numFmt w:val="lowerLetter"/>
      <w:lvlText w:val="%8."/>
      <w:lvlJc w:val="left"/>
      <w:pPr>
        <w:ind w:left="6469" w:hanging="360"/>
      </w:pPr>
    </w:lvl>
    <w:lvl w:ilvl="8" w:tplc="241A001B" w:tentative="1">
      <w:start w:val="1"/>
      <w:numFmt w:val="lowerRoman"/>
      <w:lvlText w:val="%9."/>
      <w:lvlJc w:val="right"/>
      <w:pPr>
        <w:ind w:left="7189" w:hanging="180"/>
      </w:pPr>
    </w:lvl>
  </w:abstractNum>
  <w:abstractNum w:abstractNumId="5" w15:restartNumberingAfterBreak="0">
    <w:nsid w:val="39035641"/>
    <w:multiLevelType w:val="hybridMultilevel"/>
    <w:tmpl w:val="9580E386"/>
    <w:lvl w:ilvl="0" w:tplc="0AEE8686">
      <w:start w:val="1"/>
      <w:numFmt w:val="bullet"/>
      <w:lvlText w:val="•"/>
      <w:lvlJc w:val="left"/>
      <w:pPr>
        <w:ind w:left="694"/>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B0A99FA">
      <w:start w:val="1"/>
      <w:numFmt w:val="bullet"/>
      <w:lvlText w:val="o"/>
      <w:lvlJc w:val="left"/>
      <w:pPr>
        <w:ind w:left="1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834EC222">
      <w:start w:val="1"/>
      <w:numFmt w:val="bullet"/>
      <w:lvlText w:val="▪"/>
      <w:lvlJc w:val="left"/>
      <w:pPr>
        <w:ind w:left="2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BE4812C">
      <w:start w:val="1"/>
      <w:numFmt w:val="bullet"/>
      <w:lvlText w:val="•"/>
      <w:lvlJc w:val="left"/>
      <w:pPr>
        <w:ind w:left="29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E6F02602">
      <w:start w:val="1"/>
      <w:numFmt w:val="bullet"/>
      <w:lvlText w:val="o"/>
      <w:lvlJc w:val="left"/>
      <w:pPr>
        <w:ind w:left="36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95E4A6C">
      <w:start w:val="1"/>
      <w:numFmt w:val="bullet"/>
      <w:lvlText w:val="▪"/>
      <w:lvlJc w:val="left"/>
      <w:pPr>
        <w:ind w:left="43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5E3EEACE">
      <w:start w:val="1"/>
      <w:numFmt w:val="bullet"/>
      <w:lvlText w:val="•"/>
      <w:lvlJc w:val="left"/>
      <w:pPr>
        <w:ind w:left="51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73D2CCA0">
      <w:start w:val="1"/>
      <w:numFmt w:val="bullet"/>
      <w:lvlText w:val="o"/>
      <w:lvlJc w:val="left"/>
      <w:pPr>
        <w:ind w:left="58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D5BAC7AE">
      <w:start w:val="1"/>
      <w:numFmt w:val="bullet"/>
      <w:lvlText w:val="▪"/>
      <w:lvlJc w:val="left"/>
      <w:pPr>
        <w:ind w:left="65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91E508A"/>
    <w:multiLevelType w:val="hybridMultilevel"/>
    <w:tmpl w:val="F6A2365E"/>
    <w:lvl w:ilvl="0" w:tplc="152A2DF6">
      <w:start w:val="1"/>
      <w:numFmt w:val="bullet"/>
      <w:lvlText w:val="•"/>
      <w:lvlJc w:val="left"/>
      <w:pPr>
        <w:ind w:left="69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6149E76">
      <w:start w:val="1"/>
      <w:numFmt w:val="bullet"/>
      <w:lvlText w:val="o"/>
      <w:lvlJc w:val="left"/>
      <w:pPr>
        <w:ind w:left="1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BD84DFC">
      <w:start w:val="1"/>
      <w:numFmt w:val="bullet"/>
      <w:lvlText w:val="▪"/>
      <w:lvlJc w:val="left"/>
      <w:pPr>
        <w:ind w:left="2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421462">
      <w:start w:val="1"/>
      <w:numFmt w:val="bullet"/>
      <w:lvlText w:val="•"/>
      <w:lvlJc w:val="left"/>
      <w:pPr>
        <w:ind w:left="29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FDAC990">
      <w:start w:val="1"/>
      <w:numFmt w:val="bullet"/>
      <w:lvlText w:val="o"/>
      <w:lvlJc w:val="left"/>
      <w:pPr>
        <w:ind w:left="36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9288174">
      <w:start w:val="1"/>
      <w:numFmt w:val="bullet"/>
      <w:lvlText w:val="▪"/>
      <w:lvlJc w:val="left"/>
      <w:pPr>
        <w:ind w:left="43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BD24C184">
      <w:start w:val="1"/>
      <w:numFmt w:val="bullet"/>
      <w:lvlText w:val="•"/>
      <w:lvlJc w:val="left"/>
      <w:pPr>
        <w:ind w:left="51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F07BA2">
      <w:start w:val="1"/>
      <w:numFmt w:val="bullet"/>
      <w:lvlText w:val="o"/>
      <w:lvlJc w:val="left"/>
      <w:pPr>
        <w:ind w:left="58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64EA556">
      <w:start w:val="1"/>
      <w:numFmt w:val="bullet"/>
      <w:lvlText w:val="▪"/>
      <w:lvlJc w:val="left"/>
      <w:pPr>
        <w:ind w:left="65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7E154C"/>
    <w:multiLevelType w:val="hybridMultilevel"/>
    <w:tmpl w:val="5712B940"/>
    <w:lvl w:ilvl="0" w:tplc="591E6A5C">
      <w:start w:val="1"/>
      <w:numFmt w:val="decimal"/>
      <w:lvlText w:val="%1."/>
      <w:lvlJc w:val="left"/>
      <w:pPr>
        <w:ind w:left="6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D16493A4">
      <w:start w:val="1"/>
      <w:numFmt w:val="decimal"/>
      <w:lvlText w:val="%2."/>
      <w:lvlJc w:val="left"/>
      <w:pPr>
        <w:ind w:left="1418"/>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9BF6A710">
      <w:start w:val="1"/>
      <w:numFmt w:val="lowerRoman"/>
      <w:lvlText w:val="%3"/>
      <w:lvlJc w:val="left"/>
      <w:pPr>
        <w:ind w:left="221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7CC62A6E">
      <w:start w:val="1"/>
      <w:numFmt w:val="decimal"/>
      <w:lvlText w:val="%4"/>
      <w:lvlJc w:val="left"/>
      <w:pPr>
        <w:ind w:left="29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403222B6">
      <w:start w:val="1"/>
      <w:numFmt w:val="lowerLetter"/>
      <w:lvlText w:val="%5"/>
      <w:lvlJc w:val="left"/>
      <w:pPr>
        <w:ind w:left="365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E8E8A436">
      <w:start w:val="1"/>
      <w:numFmt w:val="lowerRoman"/>
      <w:lvlText w:val="%6"/>
      <w:lvlJc w:val="left"/>
      <w:pPr>
        <w:ind w:left="43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34AC16EE">
      <w:start w:val="1"/>
      <w:numFmt w:val="decimal"/>
      <w:lvlText w:val="%7"/>
      <w:lvlJc w:val="left"/>
      <w:pPr>
        <w:ind w:left="509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19CAD426">
      <w:start w:val="1"/>
      <w:numFmt w:val="lowerLetter"/>
      <w:lvlText w:val="%8"/>
      <w:lvlJc w:val="left"/>
      <w:pPr>
        <w:ind w:left="581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E021F7E">
      <w:start w:val="1"/>
      <w:numFmt w:val="lowerRoman"/>
      <w:lvlText w:val="%9"/>
      <w:lvlJc w:val="left"/>
      <w:pPr>
        <w:ind w:left="653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BB62295"/>
    <w:multiLevelType w:val="hybridMultilevel"/>
    <w:tmpl w:val="A7F27614"/>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9" w15:restartNumberingAfterBreak="0">
    <w:nsid w:val="5D6D5B72"/>
    <w:multiLevelType w:val="hybridMultilevel"/>
    <w:tmpl w:val="F86605EC"/>
    <w:lvl w:ilvl="0" w:tplc="7F5EE0C8">
      <w:start w:val="1"/>
      <w:numFmt w:val="decimal"/>
      <w:lvlText w:val="%1."/>
      <w:lvlJc w:val="left"/>
      <w:pPr>
        <w:ind w:left="6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182F894">
      <w:start w:val="1"/>
      <w:numFmt w:val="bullet"/>
      <w:lvlText w:val="•"/>
      <w:lvlJc w:val="left"/>
      <w:pPr>
        <w:ind w:left="17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9526DEE">
      <w:start w:val="1"/>
      <w:numFmt w:val="bullet"/>
      <w:lvlText w:val="▪"/>
      <w:lvlJc w:val="left"/>
      <w:pPr>
        <w:ind w:left="25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1B20D18">
      <w:start w:val="1"/>
      <w:numFmt w:val="bullet"/>
      <w:lvlText w:val="•"/>
      <w:lvlJc w:val="left"/>
      <w:pPr>
        <w:ind w:left="32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9EE65E2">
      <w:start w:val="1"/>
      <w:numFmt w:val="bullet"/>
      <w:lvlText w:val="o"/>
      <w:lvlJc w:val="left"/>
      <w:pPr>
        <w:ind w:left="40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D1015C8">
      <w:start w:val="1"/>
      <w:numFmt w:val="bullet"/>
      <w:lvlText w:val="▪"/>
      <w:lvlJc w:val="left"/>
      <w:pPr>
        <w:ind w:left="47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24C1816">
      <w:start w:val="1"/>
      <w:numFmt w:val="bullet"/>
      <w:lvlText w:val="•"/>
      <w:lvlJc w:val="left"/>
      <w:pPr>
        <w:ind w:left="545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040FE0">
      <w:start w:val="1"/>
      <w:numFmt w:val="bullet"/>
      <w:lvlText w:val="o"/>
      <w:lvlJc w:val="left"/>
      <w:pPr>
        <w:ind w:left="617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6624E2B0">
      <w:start w:val="1"/>
      <w:numFmt w:val="bullet"/>
      <w:lvlText w:val="▪"/>
      <w:lvlJc w:val="left"/>
      <w:pPr>
        <w:ind w:left="689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1E4449A"/>
    <w:multiLevelType w:val="hybridMultilevel"/>
    <w:tmpl w:val="197AD5AA"/>
    <w:lvl w:ilvl="0" w:tplc="9802E97E">
      <w:start w:val="1"/>
      <w:numFmt w:val="decimal"/>
      <w:lvlText w:val="%1."/>
      <w:lvlJc w:val="left"/>
      <w:pPr>
        <w:ind w:left="69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562BF44">
      <w:start w:val="1"/>
      <w:numFmt w:val="lowerLetter"/>
      <w:lvlText w:val="%2"/>
      <w:lvlJc w:val="left"/>
      <w:pPr>
        <w:ind w:left="15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4342CC5A">
      <w:start w:val="1"/>
      <w:numFmt w:val="lowerRoman"/>
      <w:lvlText w:val="%3"/>
      <w:lvlJc w:val="left"/>
      <w:pPr>
        <w:ind w:left="22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7C666AE">
      <w:start w:val="1"/>
      <w:numFmt w:val="decimal"/>
      <w:lvlText w:val="%4"/>
      <w:lvlJc w:val="left"/>
      <w:pPr>
        <w:ind w:left="29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8974C32E">
      <w:start w:val="1"/>
      <w:numFmt w:val="lowerLetter"/>
      <w:lvlText w:val="%5"/>
      <w:lvlJc w:val="left"/>
      <w:pPr>
        <w:ind w:left="366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48A2DE52">
      <w:start w:val="1"/>
      <w:numFmt w:val="lowerRoman"/>
      <w:lvlText w:val="%6"/>
      <w:lvlJc w:val="left"/>
      <w:pPr>
        <w:ind w:left="438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C68F09C">
      <w:start w:val="1"/>
      <w:numFmt w:val="decimal"/>
      <w:lvlText w:val="%7"/>
      <w:lvlJc w:val="left"/>
      <w:pPr>
        <w:ind w:left="510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241A53D4">
      <w:start w:val="1"/>
      <w:numFmt w:val="lowerLetter"/>
      <w:lvlText w:val="%8"/>
      <w:lvlJc w:val="left"/>
      <w:pPr>
        <w:ind w:left="582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6996FAA2">
      <w:start w:val="1"/>
      <w:numFmt w:val="lowerRoman"/>
      <w:lvlText w:val="%9"/>
      <w:lvlJc w:val="left"/>
      <w:pPr>
        <w:ind w:left="6546"/>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2F33092"/>
    <w:multiLevelType w:val="hybridMultilevel"/>
    <w:tmpl w:val="0354226C"/>
    <w:lvl w:ilvl="0" w:tplc="FB00F480">
      <w:start w:val="1"/>
      <w:numFmt w:val="bullet"/>
      <w:lvlText w:val="•"/>
      <w:lvlJc w:val="left"/>
      <w:pPr>
        <w:ind w:left="2127"/>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47522">
      <w:start w:val="1"/>
      <w:numFmt w:val="bullet"/>
      <w:lvlText w:val="o"/>
      <w:lvlJc w:val="left"/>
      <w:pPr>
        <w:ind w:left="2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B184F6C">
      <w:start w:val="1"/>
      <w:numFmt w:val="bullet"/>
      <w:lvlText w:val="▪"/>
      <w:lvlJc w:val="left"/>
      <w:pPr>
        <w:ind w:left="3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7A2270E">
      <w:start w:val="1"/>
      <w:numFmt w:val="bullet"/>
      <w:lvlText w:val="•"/>
      <w:lvlJc w:val="left"/>
      <w:pPr>
        <w:ind w:left="4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0F85AF8">
      <w:start w:val="1"/>
      <w:numFmt w:val="bullet"/>
      <w:lvlText w:val="o"/>
      <w:lvlJc w:val="left"/>
      <w:pPr>
        <w:ind w:left="4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0AE7A96">
      <w:start w:val="1"/>
      <w:numFmt w:val="bullet"/>
      <w:lvlText w:val="▪"/>
      <w:lvlJc w:val="left"/>
      <w:pPr>
        <w:ind w:left="5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0B8D764">
      <w:start w:val="1"/>
      <w:numFmt w:val="bullet"/>
      <w:lvlText w:val="•"/>
      <w:lvlJc w:val="left"/>
      <w:pPr>
        <w:ind w:left="6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8CCEF30">
      <w:start w:val="1"/>
      <w:numFmt w:val="bullet"/>
      <w:lvlText w:val="o"/>
      <w:lvlJc w:val="left"/>
      <w:pPr>
        <w:ind w:left="6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C3683C2">
      <w:start w:val="1"/>
      <w:numFmt w:val="bullet"/>
      <w:lvlText w:val="▪"/>
      <w:lvlJc w:val="left"/>
      <w:pPr>
        <w:ind w:left="7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02270858">
    <w:abstractNumId w:val="7"/>
  </w:num>
  <w:num w:numId="2" w16cid:durableId="930351526">
    <w:abstractNumId w:val="2"/>
  </w:num>
  <w:num w:numId="3" w16cid:durableId="1600793376">
    <w:abstractNumId w:val="0"/>
  </w:num>
  <w:num w:numId="4" w16cid:durableId="1708218304">
    <w:abstractNumId w:val="9"/>
  </w:num>
  <w:num w:numId="5" w16cid:durableId="1063330764">
    <w:abstractNumId w:val="11"/>
  </w:num>
  <w:num w:numId="6" w16cid:durableId="520097187">
    <w:abstractNumId w:val="1"/>
  </w:num>
  <w:num w:numId="7" w16cid:durableId="579094399">
    <w:abstractNumId w:val="10"/>
  </w:num>
  <w:num w:numId="8" w16cid:durableId="152838357">
    <w:abstractNumId w:val="5"/>
  </w:num>
  <w:num w:numId="9" w16cid:durableId="1720787806">
    <w:abstractNumId w:val="6"/>
  </w:num>
  <w:num w:numId="10" w16cid:durableId="1410300041">
    <w:abstractNumId w:val="3"/>
  </w:num>
  <w:num w:numId="11" w16cid:durableId="1485900681">
    <w:abstractNumId w:val="4"/>
  </w:num>
  <w:num w:numId="12" w16cid:durableId="800307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EDF"/>
    <w:rsid w:val="0001131F"/>
    <w:rsid w:val="00014B3B"/>
    <w:rsid w:val="00030088"/>
    <w:rsid w:val="000454A2"/>
    <w:rsid w:val="0005139E"/>
    <w:rsid w:val="00095ABB"/>
    <w:rsid w:val="001126F1"/>
    <w:rsid w:val="00141605"/>
    <w:rsid w:val="00162E6D"/>
    <w:rsid w:val="00176747"/>
    <w:rsid w:val="0018611C"/>
    <w:rsid w:val="00197FA5"/>
    <w:rsid w:val="001A5EB0"/>
    <w:rsid w:val="001F06A7"/>
    <w:rsid w:val="00211F14"/>
    <w:rsid w:val="002713FC"/>
    <w:rsid w:val="00274708"/>
    <w:rsid w:val="002C2392"/>
    <w:rsid w:val="002D1D93"/>
    <w:rsid w:val="00362000"/>
    <w:rsid w:val="00385F57"/>
    <w:rsid w:val="0039062D"/>
    <w:rsid w:val="003F709A"/>
    <w:rsid w:val="00451FDA"/>
    <w:rsid w:val="00461918"/>
    <w:rsid w:val="00493082"/>
    <w:rsid w:val="004B316C"/>
    <w:rsid w:val="004B42F8"/>
    <w:rsid w:val="005051EB"/>
    <w:rsid w:val="0057503E"/>
    <w:rsid w:val="005C0989"/>
    <w:rsid w:val="00602282"/>
    <w:rsid w:val="0062562B"/>
    <w:rsid w:val="00654BBF"/>
    <w:rsid w:val="0067174B"/>
    <w:rsid w:val="006844F5"/>
    <w:rsid w:val="00690232"/>
    <w:rsid w:val="006D6F3A"/>
    <w:rsid w:val="00721D55"/>
    <w:rsid w:val="0076116B"/>
    <w:rsid w:val="007879AD"/>
    <w:rsid w:val="007A08AA"/>
    <w:rsid w:val="007A72D8"/>
    <w:rsid w:val="0087294A"/>
    <w:rsid w:val="008D207D"/>
    <w:rsid w:val="00900F5F"/>
    <w:rsid w:val="00915494"/>
    <w:rsid w:val="00933643"/>
    <w:rsid w:val="00941C6D"/>
    <w:rsid w:val="00AB648A"/>
    <w:rsid w:val="00AD555D"/>
    <w:rsid w:val="00B53EDF"/>
    <w:rsid w:val="00B73A4E"/>
    <w:rsid w:val="00BD56FB"/>
    <w:rsid w:val="00BF32FD"/>
    <w:rsid w:val="00C11904"/>
    <w:rsid w:val="00C83959"/>
    <w:rsid w:val="00C94331"/>
    <w:rsid w:val="00CC23CC"/>
    <w:rsid w:val="00D31563"/>
    <w:rsid w:val="00D81418"/>
    <w:rsid w:val="00DA170B"/>
    <w:rsid w:val="00DF2F3D"/>
    <w:rsid w:val="00E46A23"/>
    <w:rsid w:val="00E50341"/>
    <w:rsid w:val="00E61EF5"/>
    <w:rsid w:val="00E65169"/>
    <w:rsid w:val="00EF7BCB"/>
    <w:rsid w:val="00F950A1"/>
    <w:rsid w:val="00FD308C"/>
    <w:rsid w:val="00FD3E7E"/>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41AC5"/>
  <w15:docId w15:val="{EFC7AA6A-93E3-45FC-8A15-FB8721ECB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sr-Latn-RS" w:eastAsia="sr-Latn-R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5" w:line="263" w:lineRule="auto"/>
      <w:ind w:left="719" w:hanging="10"/>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691" w:line="265" w:lineRule="auto"/>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45"/>
      <w:ind w:left="10" w:hanging="10"/>
      <w:outlineLvl w:val="1"/>
    </w:pPr>
    <w:rPr>
      <w:rFonts w:ascii="Calibri" w:eastAsia="Calibri" w:hAnsi="Calibri" w:cs="Calibri"/>
      <w:b/>
      <w:color w:val="000000"/>
      <w:sz w:val="28"/>
    </w:rPr>
  </w:style>
  <w:style w:type="paragraph" w:styleId="Heading3">
    <w:name w:val="heading 3"/>
    <w:next w:val="Normal"/>
    <w:link w:val="Heading3Char"/>
    <w:uiPriority w:val="9"/>
    <w:unhideWhenUsed/>
    <w:qFormat/>
    <w:pPr>
      <w:keepNext/>
      <w:keepLines/>
      <w:spacing w:after="145"/>
      <w:ind w:left="10" w:hanging="10"/>
      <w:outlineLvl w:val="2"/>
    </w:pPr>
    <w:rPr>
      <w:rFonts w:ascii="Calibri" w:eastAsia="Calibri" w:hAnsi="Calibri" w:cs="Calibri"/>
      <w:b/>
      <w:color w:val="000000"/>
      <w:sz w:val="28"/>
    </w:rPr>
  </w:style>
  <w:style w:type="paragraph" w:styleId="Heading4">
    <w:name w:val="heading 4"/>
    <w:next w:val="Normal"/>
    <w:link w:val="Heading4Char"/>
    <w:uiPriority w:val="9"/>
    <w:unhideWhenUsed/>
    <w:qFormat/>
    <w:pPr>
      <w:keepNext/>
      <w:keepLines/>
      <w:spacing w:after="145"/>
      <w:ind w:left="10" w:hanging="10"/>
      <w:outlineLvl w:val="3"/>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4Char">
    <w:name w:val="Heading 4 Char"/>
    <w:link w:val="Heading4"/>
    <w:rPr>
      <w:rFonts w:ascii="Calibri" w:eastAsia="Calibri" w:hAnsi="Calibri" w:cs="Calibri"/>
      <w:b/>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color w:val="000000"/>
      <w:sz w:val="28"/>
    </w:rPr>
  </w:style>
  <w:style w:type="paragraph" w:styleId="TOC1">
    <w:name w:val="toc 1"/>
    <w:hidden/>
    <w:uiPriority w:val="39"/>
    <w:pPr>
      <w:spacing w:after="145"/>
      <w:ind w:left="25" w:right="192" w:hanging="10"/>
    </w:pPr>
    <w:rPr>
      <w:rFonts w:ascii="Calibri" w:eastAsia="Calibri" w:hAnsi="Calibri" w:cs="Calibri"/>
      <w:b/>
      <w:color w:val="000000"/>
      <w:sz w:val="28"/>
    </w:rPr>
  </w:style>
  <w:style w:type="paragraph" w:styleId="TOC2">
    <w:name w:val="toc 2"/>
    <w:hidden/>
    <w:uiPriority w:val="39"/>
    <w:pPr>
      <w:spacing w:after="135" w:line="263" w:lineRule="auto"/>
      <w:ind w:left="734" w:right="23" w:hanging="10"/>
    </w:pPr>
    <w:rPr>
      <w:rFonts w:ascii="Calibri" w:eastAsia="Calibri" w:hAnsi="Calibri" w:cs="Calibri"/>
      <w:color w:val="000000"/>
      <w:sz w:val="28"/>
    </w:rPr>
  </w:style>
  <w:style w:type="paragraph" w:styleId="Header">
    <w:name w:val="header"/>
    <w:basedOn w:val="Normal"/>
    <w:link w:val="HeaderChar"/>
    <w:uiPriority w:val="99"/>
    <w:unhideWhenUsed/>
    <w:rsid w:val="006022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2282"/>
    <w:rPr>
      <w:rFonts w:ascii="Calibri" w:eastAsia="Calibri" w:hAnsi="Calibri" w:cs="Calibri"/>
      <w:color w:val="000000"/>
      <w:sz w:val="28"/>
    </w:rPr>
  </w:style>
  <w:style w:type="paragraph" w:styleId="NormalWeb">
    <w:name w:val="Normal (Web)"/>
    <w:basedOn w:val="Normal"/>
    <w:uiPriority w:val="99"/>
    <w:semiHidden/>
    <w:unhideWhenUsed/>
    <w:rsid w:val="00095ABB"/>
    <w:pPr>
      <w:spacing w:before="100" w:beforeAutospacing="1" w:after="100" w:afterAutospacing="1" w:line="240" w:lineRule="auto"/>
      <w:ind w:left="0" w:firstLine="0"/>
    </w:pPr>
    <w:rPr>
      <w:rFonts w:ascii="Times New Roman" w:eastAsia="Times New Roman" w:hAnsi="Times New Roman" w:cs="Times New Roman"/>
      <w:color w:val="auto"/>
      <w:kern w:val="0"/>
      <w:sz w:val="24"/>
      <w:szCs w:val="24"/>
      <w14:ligatures w14:val="none"/>
    </w:rPr>
  </w:style>
  <w:style w:type="character" w:styleId="Strong">
    <w:name w:val="Strong"/>
    <w:basedOn w:val="DefaultParagraphFont"/>
    <w:uiPriority w:val="22"/>
    <w:qFormat/>
    <w:rsid w:val="0039062D"/>
    <w:rPr>
      <w:b/>
      <w:bCs/>
    </w:rPr>
  </w:style>
  <w:style w:type="paragraph" w:styleId="TOCHeading">
    <w:name w:val="TOC Heading"/>
    <w:basedOn w:val="Heading1"/>
    <w:next w:val="Normal"/>
    <w:uiPriority w:val="39"/>
    <w:unhideWhenUsed/>
    <w:qFormat/>
    <w:rsid w:val="00B73A4E"/>
    <w:pPr>
      <w:spacing w:before="240" w:after="0" w:line="259" w:lineRule="auto"/>
      <w:ind w:left="0" w:firstLine="0"/>
      <w:outlineLvl w:val="9"/>
    </w:pPr>
    <w:rPr>
      <w:rFonts w:asciiTheme="majorHAnsi" w:eastAsiaTheme="majorEastAsia" w:hAnsiTheme="majorHAnsi" w:cstheme="majorBidi"/>
      <w:b w:val="0"/>
      <w:color w:val="2F5496" w:themeColor="accent1" w:themeShade="BF"/>
      <w:kern w:val="0"/>
      <w:szCs w:val="32"/>
      <w:lang w:val="en-US" w:eastAsia="en-US"/>
      <w14:ligatures w14:val="none"/>
    </w:rPr>
  </w:style>
  <w:style w:type="paragraph" w:styleId="TOC3">
    <w:name w:val="toc 3"/>
    <w:basedOn w:val="Normal"/>
    <w:next w:val="Normal"/>
    <w:autoRedefine/>
    <w:uiPriority w:val="39"/>
    <w:unhideWhenUsed/>
    <w:rsid w:val="00B73A4E"/>
    <w:pPr>
      <w:spacing w:after="100"/>
      <w:ind w:left="560"/>
    </w:pPr>
  </w:style>
  <w:style w:type="character" w:styleId="Hyperlink">
    <w:name w:val="Hyperlink"/>
    <w:basedOn w:val="DefaultParagraphFont"/>
    <w:uiPriority w:val="99"/>
    <w:unhideWhenUsed/>
    <w:rsid w:val="00B73A4E"/>
    <w:rPr>
      <w:color w:val="0563C1" w:themeColor="hyperlink"/>
      <w:u w:val="single"/>
    </w:rPr>
  </w:style>
  <w:style w:type="paragraph" w:styleId="Title">
    <w:name w:val="Title"/>
    <w:basedOn w:val="Normal"/>
    <w:next w:val="Normal"/>
    <w:link w:val="TitleChar"/>
    <w:uiPriority w:val="10"/>
    <w:qFormat/>
    <w:rsid w:val="007879AD"/>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7879A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11F14"/>
    <w:pPr>
      <w:ind w:left="720"/>
      <w:contextualSpacing/>
    </w:pPr>
  </w:style>
  <w:style w:type="character" w:styleId="UnresolvedMention">
    <w:name w:val="Unresolved Mention"/>
    <w:basedOn w:val="DefaultParagraphFont"/>
    <w:uiPriority w:val="99"/>
    <w:semiHidden/>
    <w:unhideWhenUsed/>
    <w:rsid w:val="002C2392"/>
    <w:rPr>
      <w:color w:val="605E5C"/>
      <w:shd w:val="clear" w:color="auto" w:fill="E1DFDD"/>
    </w:rPr>
  </w:style>
  <w:style w:type="character" w:styleId="Emphasis">
    <w:name w:val="Emphasis"/>
    <w:basedOn w:val="DefaultParagraphFont"/>
    <w:uiPriority w:val="20"/>
    <w:qFormat/>
    <w:rsid w:val="002C23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6443364">
      <w:bodyDiv w:val="1"/>
      <w:marLeft w:val="0"/>
      <w:marRight w:val="0"/>
      <w:marTop w:val="0"/>
      <w:marBottom w:val="0"/>
      <w:divBdr>
        <w:top w:val="none" w:sz="0" w:space="0" w:color="auto"/>
        <w:left w:val="none" w:sz="0" w:space="0" w:color="auto"/>
        <w:bottom w:val="none" w:sz="0" w:space="0" w:color="auto"/>
        <w:right w:val="none" w:sz="0" w:space="0" w:color="auto"/>
      </w:divBdr>
    </w:div>
    <w:div w:id="1794009384">
      <w:bodyDiv w:val="1"/>
      <w:marLeft w:val="0"/>
      <w:marRight w:val="0"/>
      <w:marTop w:val="0"/>
      <w:marBottom w:val="0"/>
      <w:divBdr>
        <w:top w:val="none" w:sz="0" w:space="0" w:color="auto"/>
        <w:left w:val="none" w:sz="0" w:space="0" w:color="auto"/>
        <w:bottom w:val="none" w:sz="0" w:space="0" w:color="auto"/>
        <w:right w:val="none" w:sz="0" w:space="0" w:color="auto"/>
      </w:divBdr>
    </w:div>
    <w:div w:id="19429070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AIS-Package/aisp" TargetMode="External"/><Relationship Id="rId2" Type="http://schemas.openxmlformats.org/officeDocument/2006/relationships/numbering" Target="numbering.xml"/><Relationship Id="rId16" Type="http://schemas.openxmlformats.org/officeDocument/2006/relationships/hyperlink" Target="https://github.com/ralphrass/a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109835-98D8-4D11-B52B-191B0CC6D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388</TotalTime>
  <Pages>10</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 Rankovic</dc:creator>
  <cp:keywords/>
  <cp:lastModifiedBy>Jovan Rankovic</cp:lastModifiedBy>
  <cp:revision>64</cp:revision>
  <dcterms:created xsi:type="dcterms:W3CDTF">2024-09-01T10:15:00Z</dcterms:created>
  <dcterms:modified xsi:type="dcterms:W3CDTF">2024-09-05T12:08:00Z</dcterms:modified>
</cp:coreProperties>
</file>