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1A3A5C"/>
          <w:sz w:val="80"/>
          <w:szCs w:val="80"/>
        </w:rPr>
        <w:t xml:space="preserve">DATACHAT</w:t>
      </w:r>
    </w:p>
    <w:p>
      <w:pPr>
        <w:spacing w:after="120" w:before="0"/>
        <w:jc w:val="center"/>
      </w:pPr>
      <w:r>
        <w:rPr>
          <w:rFonts w:ascii="Arial" w:cs="Arial" w:eastAsia="Arial" w:hAnsi="Arial"/>
          <w:color w:val="2E6DA4"/>
          <w:sz w:val="32"/>
          <w:szCs w:val="32"/>
        </w:rPr>
        <w:t xml:space="preserve">Agent IA d’analyse de documents conversationnel</w:t>
      </w:r>
    </w:p>
    <w:p>
      <w:pPr>
        <w:spacing w:after="40" w:before="40"/>
      </w:pPr>
      <w:r>
        <w:t xml:space="preserve"/>
      </w:r>
    </w:p>
    <w:p>
      <w:pPr>
        <w:pBdr>
          <w:top w:val="single" w:color="2E6DA4" w:sz="6"/>
          <w:bottom w:val="single" w:color="2E6DA4" w:sz="6"/>
        </w:pBdr>
        <w:spacing w:after="120" w:before="240"/>
        <w:jc w:val="center"/>
      </w:pPr>
      <w:r>
        <w:rPr>
          <w:rFonts w:ascii="Arial" w:cs="Arial" w:eastAsia="Arial" w:hAnsi="Arial"/>
          <w:b/>
          <w:bCs/>
          <w:color w:val="1A3A5C"/>
          <w:sz w:val="28"/>
          <w:szCs w:val="28"/>
        </w:rPr>
        <w:t xml:space="preserve">Document d’Architecture Technique</w:t>
      </w:r>
    </w:p>
    <w:p>
      <w:pPr>
        <w:spacing w:after="40" w:before="40"/>
      </w:pPr>
      <w:r>
        <w:t xml:space="preserve"/>
      </w:r>
    </w:p>
    <w:p>
      <w:pPr>
        <w:spacing w:before="800"/>
        <w:jc w:val="center"/>
      </w:pPr>
      <w:r>
        <w:rPr>
          <w:rFonts w:ascii="Arial" w:cs="Arial" w:eastAsia="Arial" w:hAnsi="Arial"/>
          <w:i/>
          <w:iCs/>
          <w:color w:val="555555"/>
          <w:sz w:val="20"/>
          <w:szCs w:val="20"/>
        </w:rPr>
        <w:t xml:space="preserve">Stack : Angular 17 · PrimeNG · Django 5 · Pandas · NumPy · LangChain · LangGraph · Keycloak · LangSmith</w:t>
      </w:r>
    </w:p>
    <w:p>
      <w:pPr>
        <w:spacing w:before="100"/>
        <w:jc w:val="center"/>
      </w:pPr>
      <w:r>
        <w:rPr>
          <w:rFonts w:ascii="Arial" w:cs="Arial" w:eastAsia="Arial" w:hAnsi="Arial"/>
          <w:color w:val="555555"/>
          <w:sz w:val="20"/>
          <w:szCs w:val="20"/>
        </w:rPr>
        <w:t xml:space="preserve">Version 1.0  —  Mars 2026</w:t>
      </w:r>
    </w:p>
    <w:p>
      <w:r>
        <w:br w:type="page"/>
      </w:r>
    </w:p>
    <w:p>
      <w:pPr>
        <w:pStyle w:val="Heading1"/>
        <w:pBdr>
          <w:bottom w:val="single" w:color="2E6DA4" w:sz="8" w:space="4"/>
        </w:pBdr>
        <w:spacing w:after="200" w:before="480"/>
      </w:pPr>
      <w:r>
        <w:rPr>
          <w:rFonts w:ascii="Arial" w:cs="Arial" w:eastAsia="Arial" w:hAnsi="Arial"/>
          <w:b/>
          <w:bCs/>
          <w:color w:val="1A3A5C"/>
          <w:sz w:val="34"/>
          <w:szCs w:val="34"/>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6DA4" w:sz="8" w:space="4"/>
        </w:pBdr>
        <w:spacing w:after="200" w:before="480"/>
      </w:pPr>
      <w:r>
        <w:rPr>
          <w:rFonts w:ascii="Arial" w:cs="Arial" w:eastAsia="Arial" w:hAnsi="Arial"/>
          <w:b/>
          <w:bCs/>
          <w:color w:val="1A3A5C"/>
          <w:sz w:val="34"/>
          <w:szCs w:val="34"/>
        </w:rPr>
        <w:t xml:space="preserve">1. Vue d’ensemble de l’architecture</w:t>
      </w:r>
    </w:p>
    <w:p>
      <w:pPr>
        <w:pStyle w:val="Heading2"/>
        <w:spacing w:after="160" w:before="320"/>
      </w:pPr>
      <w:r>
        <w:rPr>
          <w:rFonts w:ascii="Arial" w:cs="Arial" w:eastAsia="Arial" w:hAnsi="Arial"/>
          <w:b/>
          <w:bCs/>
          <w:color w:val="2E6DA4"/>
          <w:sz w:val="28"/>
          <w:szCs w:val="28"/>
        </w:rPr>
        <w:t xml:space="preserve">1.1 Principe directeur</w:t>
      </w:r>
    </w:p>
    <w:p>
      <w:pPr>
        <w:spacing w:after="80" w:before="80"/>
      </w:pPr>
      <w:r>
        <w:rPr>
          <w:rFonts w:ascii="Arial" w:cs="Arial" w:eastAsia="Arial" w:hAnsi="Arial"/>
          <w:sz w:val="22"/>
          <w:szCs w:val="22"/>
        </w:rPr>
        <w:t xml:space="preserve">DataChat est construit sur une architecture en couches strictement séparées. Chaque couche a une responsabilité unique et ne communique qu’avec ses voisines immédiates. Ce principe garantit que l’on peut remplacer n’importe quelle technologie (LLM, vector store, base de données) sans impacter le reste du système.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4"/>
              <w:left w:val="single" w:color="1A3A5C" w:sz="16"/>
              <w:bottom w:val="single" w:color="2E6DA4" w:sz="4"/>
              <w:right w:val="none" w:color="FFFFFF" w:sz="0"/>
            </w:tcBorders>
            <w:shd w:fill="E8F0F8" w:val="clear"/>
            <w:tcMar>
              <w:top w:type="dxa" w:w="120"/>
              <w:left w:type="dxa" w:w="200"/>
              <w:bottom w:type="dxa" w:w="120"/>
              <w:right w:type="dxa" w:w="200"/>
            </w:tcMar>
          </w:tcPr>
          <w:p>
            <w:pPr>
              <w:spacing w:after="40" w:before="40"/>
            </w:pPr>
            <w:r>
              <w:rPr>
                <w:rFonts w:ascii="Arial" w:cs="Arial" w:eastAsia="Arial" w:hAnsi="Arial"/>
                <w:i/>
                <w:iCs/>
                <w:sz w:val="21"/>
                <w:szCs w:val="21"/>
              </w:rPr>
              <w:t xml:space="preserve">Règle fondamentale des dépendances :</w:t>
            </w:r>
          </w:p>
          <w:p>
            <w:pPr>
              <w:spacing w:after="40" w:before="40"/>
            </w:pPr>
            <w:r>
              <w:rPr>
                <w:rFonts w:ascii="Arial" w:cs="Arial" w:eastAsia="Arial" w:hAnsi="Arial"/>
                <w:i w:val="false"/>
                <w:iCs w:val="false"/>
                <w:sz w:val="21"/>
                <w:szCs w:val="21"/>
              </w:rPr>
              <w:t xml:space="preserve">  interfaces/  →  application/  →  domain/</w:t>
            </w:r>
          </w:p>
          <w:p>
            <w:pPr>
              <w:spacing w:after="40" w:before="40"/>
            </w:pPr>
            <w:r>
              <w:rPr>
                <w:rFonts w:ascii="Arial" w:cs="Arial" w:eastAsia="Arial" w:hAnsi="Arial"/>
                <w:i w:val="false"/>
                <w:iCs w:val="false"/>
                <w:sz w:val="21"/>
                <w:szCs w:val="21"/>
              </w:rPr>
              <w:t xml:space="preserve">  infrastructure/  →  domain/  (via les interfaces des repositories)</w:t>
            </w:r>
          </w:p>
          <w:p>
            <w:pPr>
              <w:spacing w:after="40" w:before="40"/>
            </w:pPr>
            <w:r>
              <w:rPr>
                <w:rFonts w:ascii="Arial" w:cs="Arial" w:eastAsia="Arial" w:hAnsi="Arial"/>
                <w:i w:val="false"/>
                <w:iCs w:val="false"/>
                <w:sz w:val="21"/>
                <w:szCs w:val="21"/>
              </w:rPr>
              <w:t xml:space="preserve">  Le domain/ ne dépend de RIEN d’autre.</w:t>
            </w:r>
          </w:p>
        </w:tc>
      </w:tr>
    </w:tbl>
    <w:p>
      <w:pPr>
        <w:spacing w:after="40" w:before="40"/>
      </w:pPr>
      <w:r>
        <w:t xml:space="preserve"/>
      </w:r>
    </w:p>
    <w:p>
      <w:pPr>
        <w:pStyle w:val="Heading2"/>
        <w:spacing w:after="160" w:before="320"/>
      </w:pPr>
      <w:r>
        <w:rPr>
          <w:rFonts w:ascii="Arial" w:cs="Arial" w:eastAsia="Arial" w:hAnsi="Arial"/>
          <w:b/>
          <w:bCs/>
          <w:color w:val="2E6DA4"/>
          <w:sz w:val="28"/>
          <w:szCs w:val="28"/>
        </w:rPr>
        <w:t xml:space="preserve">1.2 Schéma global des services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single" w:color="CCCCCC" w:sz="1"/>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DOCKER COMPOSE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  ┌────────────┐  ┌────────────┐  ┌────────────┐  │</w:t>
            </w:r>
          </w:p>
          <w:p>
            <w:pPr>
              <w:spacing w:after="20" w:before="20"/>
            </w:pPr>
            <w:r>
              <w:rPr>
                <w:rFonts w:ascii="Courier New" w:cs="Courier New" w:eastAsia="Courier New" w:hAnsi="Courier New"/>
                <w:color w:val="1A1A1A"/>
                <w:sz w:val="18"/>
                <w:szCs w:val="18"/>
              </w:rPr>
              <w:t xml:space="preserve">│  │  frontend   │  │   backend   │  │  keycloak  │  │  postgres  │  │</w:t>
            </w:r>
          </w:p>
          <w:p>
            <w:pPr>
              <w:spacing w:after="20" w:before="20"/>
            </w:pPr>
            <w:r>
              <w:rPr>
                <w:rFonts w:ascii="Courier New" w:cs="Courier New" w:eastAsia="Courier New" w:hAnsi="Courier New"/>
                <w:color w:val="1A1A1A"/>
                <w:sz w:val="18"/>
                <w:szCs w:val="18"/>
              </w:rPr>
              <w:t xml:space="preserve">│  │ Angular 17  │  │  Django 5  │  │   :8080   │  │   :5432   │  │</w:t>
            </w:r>
          </w:p>
          <w:p>
            <w:pPr>
              <w:spacing w:after="20" w:before="20"/>
            </w:pPr>
            <w:r>
              <w:rPr>
                <w:rFonts w:ascii="Courier New" w:cs="Courier New" w:eastAsia="Courier New" w:hAnsi="Courier New"/>
                <w:color w:val="1A1A1A"/>
                <w:sz w:val="18"/>
                <w:szCs w:val="18"/>
              </w:rPr>
              <w:t xml:space="preserve">│  │  PrimeNG    │  │   :8000   │  │           │  │           │  │</w:t>
            </w:r>
          </w:p>
          <w:p>
            <w:pPr>
              <w:spacing w:after="20" w:before="20"/>
            </w:pPr>
            <w:r>
              <w:rPr>
                <w:rFonts w:ascii="Courier New" w:cs="Courier New" w:eastAsia="Courier New" w:hAnsi="Courier New"/>
                <w:color w:val="1A1A1A"/>
                <w:sz w:val="18"/>
                <w:szCs w:val="18"/>
              </w:rPr>
              <w:t xml:space="preserve">│  │   :4200     │  │           │  │           │  │           │  │</w:t>
            </w:r>
          </w:p>
          <w:p>
            <w:pPr>
              <w:spacing w:after="20" w:before="20"/>
            </w:pPr>
            <w:r>
              <w:rPr>
                <w:rFonts w:ascii="Courier New" w:cs="Courier New" w:eastAsia="Courier New" w:hAnsi="Courier New"/>
                <w:color w:val="1A1A1A"/>
                <w:sz w:val="18"/>
                <w:szCs w:val="18"/>
              </w:rPr>
              <w:t xml:space="preserve">│  └────────────┘  └────────────┘  └────────────┘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  ┌────────────┐              │</w:t>
            </w:r>
          </w:p>
          <w:p>
            <w:pPr>
              <w:spacing w:after="20" w:before="20"/>
            </w:pPr>
            <w:r>
              <w:rPr>
                <w:rFonts w:ascii="Courier New" w:cs="Courier New" w:eastAsia="Courier New" w:hAnsi="Courier New"/>
                <w:color w:val="1A1A1A"/>
                <w:sz w:val="18"/>
                <w:szCs w:val="18"/>
              </w:rPr>
              <w:t xml:space="preserve">│  │   redis     │  │  chromadb  │  │ langsmith │              │</w:t>
            </w:r>
          </w:p>
          <w:p>
            <w:pPr>
              <w:spacing w:after="20" w:before="20"/>
            </w:pPr>
            <w:r>
              <w:rPr>
                <w:rFonts w:ascii="Courier New" w:cs="Courier New" w:eastAsia="Courier New" w:hAnsi="Courier New"/>
                <w:color w:val="1A1A1A"/>
                <w:sz w:val="18"/>
                <w:szCs w:val="18"/>
              </w:rPr>
              <w:t xml:space="preserve">│  │   :6379     │  │   :8001   │  │  (cloud)  │              │</w:t>
            </w:r>
          </w:p>
          <w:p>
            <w:pPr>
              <w:spacing w:after="20" w:before="20"/>
            </w:pPr>
            <w:r>
              <w:rPr>
                <w:rFonts w:ascii="Courier New" w:cs="Courier New" w:eastAsia="Courier New" w:hAnsi="Courier New"/>
                <w:color w:val="1A1A1A"/>
                <w:sz w:val="18"/>
                <w:szCs w:val="18"/>
              </w:rPr>
              <w:t xml:space="preserve">│  │  (Celery)   │  │ vectorstore│  │ observabi.│              │</w:t>
            </w:r>
          </w:p>
          <w:p>
            <w:pPr>
              <w:spacing w:after="20" w:before="20"/>
            </w:pPr>
            <w:r>
              <w:rPr>
                <w:rFonts w:ascii="Courier New" w:cs="Courier New" w:eastAsia="Courier New" w:hAnsi="Courier New"/>
                <w:color w:val="1A1A1A"/>
                <w:sz w:val="18"/>
                <w:szCs w:val="18"/>
              </w:rPr>
              <w:t xml:space="preserve">│  └────────────┘  └────────────┘  └────────────┘              │</w:t>
            </w:r>
          </w:p>
          <w:p>
            <w:pPr>
              <w:spacing w:after="20" w:before="20"/>
            </w:pPr>
            <w:r>
              <w:rPr>
                <w:rFonts w:ascii="Courier New" w:cs="Courier New" w:eastAsia="Courier New" w:hAnsi="Courier New"/>
                <w:color w:val="1A1A1A"/>
                <w:sz w:val="18"/>
                <w:szCs w:val="18"/>
              </w:rPr>
              <w:t xml:space="preserve">└───────────────────────────────────────────────────────────────────┘</w:t>
            </w:r>
          </w:p>
        </w:tc>
      </w:tr>
    </w:tbl>
    <w:p>
      <w:pPr>
        <w:spacing w:after="40" w:before="40"/>
      </w:pPr>
      <w:r>
        <w:t xml:space="preserve"/>
      </w:r>
    </w:p>
    <w:p>
      <w:pPr>
        <w:pStyle w:val="Heading2"/>
        <w:spacing w:after="160" w:before="320"/>
      </w:pPr>
      <w:r>
        <w:rPr>
          <w:rFonts w:ascii="Arial" w:cs="Arial" w:eastAsia="Arial" w:hAnsi="Arial"/>
          <w:b/>
          <w:bCs/>
          <w:color w:val="2E6DA4"/>
          <w:sz w:val="28"/>
          <w:szCs w:val="28"/>
        </w:rPr>
        <w:t xml:space="preserve">1.3 Flux de communication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Communication</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Angular → Keycloak</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Authentification OIDC. Angular redirige vers Keycloak pour login, reçoit un token JWT.</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Angular → Django</w:t>
            </w:r>
          </w:p>
        </w:tc>
        <w:tc>
          <w:tcPr>
            <w:tcW w:type="dxa" w:w="62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Appels API REST avec le token JWT dans le header Authorization.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Django → Keycloak</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Validation du token JWT via la clé publique Keycloak à chaque requête.</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Django → PostgreSQL</w:t>
            </w:r>
          </w:p>
        </w:tc>
        <w:tc>
          <w:tcPr>
            <w:tcW w:type="dxa" w:w="62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Persistance via l’ORM Django (modèles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Django → Redis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File de tâches Celery pour le traitement asynchrone des fichiers.</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Django → ChromaDB</w:t>
            </w:r>
          </w:p>
        </w:tc>
        <w:tc>
          <w:tcPr>
            <w:tcW w:type="dxa" w:w="62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Stockage et recherche des vecteurs d’embeddings (pipeline PDF).</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Django → LangSmith</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Envoi des traces de chaque exécution de l’agent pour observabilité.</w:t>
            </w:r>
          </w:p>
        </w:tc>
      </w:tr>
    </w:tbl>
    <w:p>
      <w:pPr>
        <w:spacing w:after="40" w:before="40"/>
      </w:pPr>
      <w:r>
        <w:t xml:space="preserve"/>
      </w:r>
    </w:p>
    <w:p>
      <w:r>
        <w:br w:type="page"/>
      </w:r>
    </w:p>
    <w:p>
      <w:pPr>
        <w:pStyle w:val="Heading1"/>
        <w:pBdr>
          <w:bottom w:val="single" w:color="2E6DA4" w:sz="8" w:space="4"/>
        </w:pBdr>
        <w:spacing w:after="200" w:before="480"/>
      </w:pPr>
      <w:r>
        <w:rPr>
          <w:rFonts w:ascii="Arial" w:cs="Arial" w:eastAsia="Arial" w:hAnsi="Arial"/>
          <w:b/>
          <w:bCs/>
          <w:color w:val="1A3A5C"/>
          <w:sz w:val="34"/>
          <w:szCs w:val="34"/>
        </w:rPr>
        <w:t xml:space="preserve">2. Architecture Frontend — Angular 17 + PrimeNG</w:t>
      </w:r>
    </w:p>
    <w:p>
      <w:pPr>
        <w:pStyle w:val="Heading2"/>
        <w:spacing w:after="160" w:before="320"/>
      </w:pPr>
      <w:r>
        <w:rPr>
          <w:rFonts w:ascii="Arial" w:cs="Arial" w:eastAsia="Arial" w:hAnsi="Arial"/>
          <w:b/>
          <w:bCs/>
          <w:color w:val="2E6DA4"/>
          <w:sz w:val="28"/>
          <w:szCs w:val="28"/>
        </w:rPr>
        <w:t xml:space="preserve">2.1 Principes</w:t>
      </w:r>
    </w:p>
    <w:p>
      <w:pPr>
        <w:spacing w:after="80" w:before="80"/>
      </w:pPr>
      <w:r>
        <w:rPr>
          <w:rFonts w:ascii="Arial" w:cs="Arial" w:eastAsia="Arial" w:hAnsi="Arial"/>
          <w:sz w:val="22"/>
          <w:szCs w:val="22"/>
        </w:rPr>
        <w:t xml:space="preserve">Le frontend est une Single Page Application Angular 17 organisée selon une architecture modulaire par feature. Chaque fonctionnalité métier (upload, chat, historique) est un module autonome avec ses propres composants, services et routes. PrimeNG fournit la bibliothèque de composants UI (DataTable, FileUpload, Toast, Sidebar...).</w:t>
      </w:r>
    </w:p>
    <w:p>
      <w:pPr>
        <w:spacing w:after="40" w:before="40"/>
      </w:pPr>
      <w:r>
        <w:t xml:space="preserve"/>
      </w:r>
    </w:p>
    <w:p>
      <w:pPr>
        <w:pStyle w:val="Heading2"/>
        <w:spacing w:after="160" w:before="320"/>
      </w:pPr>
      <w:r>
        <w:rPr>
          <w:rFonts w:ascii="Arial" w:cs="Arial" w:eastAsia="Arial" w:hAnsi="Arial"/>
          <w:b/>
          <w:bCs/>
          <w:color w:val="2E6DA4"/>
          <w:sz w:val="28"/>
          <w:szCs w:val="28"/>
        </w:rPr>
        <w:t xml:space="preserve">2.2 Structure du projet Angular</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single" w:color="CCCCCC" w:sz="1"/>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frontend/</w:t>
            </w:r>
          </w:p>
          <w:p>
            <w:pPr>
              <w:spacing w:after="20" w:before="20"/>
            </w:pPr>
            <w:r>
              <w:rPr>
                <w:rFonts w:ascii="Courier New" w:cs="Courier New" w:eastAsia="Courier New" w:hAnsi="Courier New"/>
                <w:color w:val="1A1A1A"/>
                <w:sz w:val="18"/>
                <w:szCs w:val="18"/>
              </w:rPr>
              <w:t xml:space="preserve">├── src/</w:t>
            </w:r>
          </w:p>
          <w:p>
            <w:pPr>
              <w:spacing w:after="20" w:before="20"/>
            </w:pPr>
            <w:r>
              <w:rPr>
                <w:rFonts w:ascii="Courier New" w:cs="Courier New" w:eastAsia="Courier New" w:hAnsi="Courier New"/>
                <w:color w:val="1A1A1A"/>
                <w:sz w:val="18"/>
                <w:szCs w:val="18"/>
              </w:rPr>
              <w:t xml:space="preserve">│   ├── app/</w:t>
            </w:r>
          </w:p>
          <w:p>
            <w:pPr>
              <w:spacing w:after="20" w:before="20"/>
            </w:pPr>
            <w:r>
              <w:rPr>
                <w:rFonts w:ascii="Courier New" w:cs="Courier New" w:eastAsia="Courier New" w:hAnsi="Courier New"/>
                <w:color w:val="1A1A1A"/>
                <w:sz w:val="18"/>
                <w:szCs w:val="18"/>
              </w:rPr>
              <w:t xml:space="preserve">│   │   ├── core/                        # Singleton, chargé une seule fois</w:t>
            </w:r>
          </w:p>
          <w:p>
            <w:pPr>
              <w:spacing w:after="20" w:before="20"/>
            </w:pPr>
            <w:r>
              <w:rPr>
                <w:rFonts w:ascii="Courier New" w:cs="Courier New" w:eastAsia="Courier New" w:hAnsi="Courier New"/>
                <w:color w:val="1A1A1A"/>
                <w:sz w:val="18"/>
                <w:szCs w:val="18"/>
              </w:rPr>
              <w:t xml:space="preserve">│   │   │   ├── auth/</w:t>
            </w:r>
          </w:p>
          <w:p>
            <w:pPr>
              <w:spacing w:after="20" w:before="20"/>
            </w:pPr>
            <w:r>
              <w:rPr>
                <w:rFonts w:ascii="Courier New" w:cs="Courier New" w:eastAsia="Courier New" w:hAnsi="Courier New"/>
                <w:color w:val="1A1A1A"/>
                <w:sz w:val="18"/>
                <w:szCs w:val="18"/>
              </w:rPr>
              <w:t xml:space="preserve">│   │   │   │   ├── keycloak.service.ts      # Init Keycloak, gestion token</w:t>
            </w:r>
          </w:p>
          <w:p>
            <w:pPr>
              <w:spacing w:after="20" w:before="20"/>
            </w:pPr>
            <w:r>
              <w:rPr>
                <w:rFonts w:ascii="Courier New" w:cs="Courier New" w:eastAsia="Courier New" w:hAnsi="Courier New"/>
                <w:color w:val="1A1A1A"/>
                <w:sz w:val="18"/>
                <w:szCs w:val="18"/>
              </w:rPr>
              <w:t xml:space="preserve">│   │   │   │   ├── auth.guard.ts            # Protège les routes privées</w:t>
            </w:r>
          </w:p>
          <w:p>
            <w:pPr>
              <w:spacing w:after="20" w:before="20"/>
            </w:pPr>
            <w:r>
              <w:rPr>
                <w:rFonts w:ascii="Courier New" w:cs="Courier New" w:eastAsia="Courier New" w:hAnsi="Courier New"/>
                <w:color w:val="1A1A1A"/>
                <w:sz w:val="18"/>
                <w:szCs w:val="18"/>
              </w:rPr>
              <w:t xml:space="preserve">│   │   │   │   └── auth.interceptor.ts      # Injecte JWT dans chaque requête HTTP</w:t>
            </w:r>
          </w:p>
          <w:p>
            <w:pPr>
              <w:spacing w:after="20" w:before="20"/>
            </w:pPr>
            <w:r>
              <w:rPr>
                <w:rFonts w:ascii="Courier New" w:cs="Courier New" w:eastAsia="Courier New" w:hAnsi="Courier New"/>
                <w:color w:val="1A1A1A"/>
                <w:sz w:val="18"/>
                <w:szCs w:val="18"/>
              </w:rPr>
              <w:t xml:space="preserve">│   │   │   ├── http/</w:t>
            </w:r>
          </w:p>
          <w:p>
            <w:pPr>
              <w:spacing w:after="20" w:before="20"/>
            </w:pPr>
            <w:r>
              <w:rPr>
                <w:rFonts w:ascii="Courier New" w:cs="Courier New" w:eastAsia="Courier New" w:hAnsi="Courier New"/>
                <w:color w:val="1A1A1A"/>
                <w:sz w:val="18"/>
                <w:szCs w:val="18"/>
              </w:rPr>
              <w:t xml:space="preserve">│   │   │   │   └── api.service.ts           # Client HTTP centralisé</w:t>
            </w:r>
          </w:p>
          <w:p>
            <w:pPr>
              <w:spacing w:after="20" w:before="20"/>
            </w:pPr>
            <w:r>
              <w:rPr>
                <w:rFonts w:ascii="Courier New" w:cs="Courier New" w:eastAsia="Courier New" w:hAnsi="Courier New"/>
                <w:color w:val="1A1A1A"/>
                <w:sz w:val="18"/>
                <w:szCs w:val="18"/>
              </w:rPr>
              <w:t xml:space="preserve">│   │   │   ├── interceptors/</w:t>
            </w:r>
          </w:p>
          <w:p>
            <w:pPr>
              <w:spacing w:after="20" w:before="20"/>
            </w:pPr>
            <w:r>
              <w:rPr>
                <w:rFonts w:ascii="Courier New" w:cs="Courier New" w:eastAsia="Courier New" w:hAnsi="Courier New"/>
                <w:color w:val="1A1A1A"/>
                <w:sz w:val="18"/>
                <w:szCs w:val="18"/>
              </w:rPr>
              <w:t xml:space="preserve">│   │   │   │   └── error.interceptor.ts     # Gestion globale des erreurs HTTP</w:t>
            </w:r>
          </w:p>
          <w:p>
            <w:pPr>
              <w:spacing w:after="20" w:before="20"/>
            </w:pPr>
            <w:r>
              <w:rPr>
                <w:rFonts w:ascii="Courier New" w:cs="Courier New" w:eastAsia="Courier New" w:hAnsi="Courier New"/>
                <w:color w:val="1A1A1A"/>
                <w:sz w:val="18"/>
                <w:szCs w:val="18"/>
              </w:rPr>
              <w:t xml:space="preserve">│   │   │   └── layout/</w:t>
            </w:r>
          </w:p>
          <w:p>
            <w:pPr>
              <w:spacing w:after="20" w:before="20"/>
            </w:pPr>
            <w:r>
              <w:rPr>
                <w:rFonts w:ascii="Courier New" w:cs="Courier New" w:eastAsia="Courier New" w:hAnsi="Courier New"/>
                <w:color w:val="1A1A1A"/>
                <w:sz w:val="18"/>
                <w:szCs w:val="18"/>
              </w:rPr>
              <w:t xml:space="preserve">│   │   │       ├── navbar.component.ts</w:t>
            </w:r>
          </w:p>
          <w:p>
            <w:pPr>
              <w:spacing w:after="20" w:before="20"/>
            </w:pPr>
            <w:r>
              <w:rPr>
                <w:rFonts w:ascii="Courier New" w:cs="Courier New" w:eastAsia="Courier New" w:hAnsi="Courier New"/>
                <w:color w:val="1A1A1A"/>
                <w:sz w:val="18"/>
                <w:szCs w:val="18"/>
              </w:rPr>
              <w:t xml:space="preserve">│   │   │       └── sidebar.component.ts</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   ├── features/                    # Modules métier (lazy-loaded)</w:t>
            </w:r>
          </w:p>
          <w:p>
            <w:pPr>
              <w:spacing w:after="20" w:before="20"/>
            </w:pPr>
            <w:r>
              <w:rPr>
                <w:rFonts w:ascii="Courier New" w:cs="Courier New" w:eastAsia="Courier New" w:hAnsi="Courier New"/>
                <w:color w:val="1A1A1A"/>
                <w:sz w:val="18"/>
                <w:szCs w:val="18"/>
              </w:rPr>
              <w:t xml:space="preserve">│   │   │   ├── upload/                  # Feature : upload de fichiers</w:t>
            </w:r>
          </w:p>
          <w:p>
            <w:pPr>
              <w:spacing w:after="20" w:before="20"/>
            </w:pPr>
            <w:r>
              <w:rPr>
                <w:rFonts w:ascii="Courier New" w:cs="Courier New" w:eastAsia="Courier New" w:hAnsi="Courier New"/>
                <w:color w:val="1A1A1A"/>
                <w:sz w:val="18"/>
                <w:szCs w:val="18"/>
              </w:rPr>
              <w:t xml:space="preserve">│   │   │   │   ├── upload.module.ts</w:t>
            </w:r>
          </w:p>
          <w:p>
            <w:pPr>
              <w:spacing w:after="20" w:before="20"/>
            </w:pPr>
            <w:r>
              <w:rPr>
                <w:rFonts w:ascii="Courier New" w:cs="Courier New" w:eastAsia="Courier New" w:hAnsi="Courier New"/>
                <w:color w:val="1A1A1A"/>
                <w:sz w:val="18"/>
                <w:szCs w:val="18"/>
              </w:rPr>
              <w:t xml:space="preserve">│   │   │   │   ├── upload.component.ts      # PrimeNG FileUpload</w:t>
            </w:r>
          </w:p>
          <w:p>
            <w:pPr>
              <w:spacing w:after="20" w:before="20"/>
            </w:pPr>
            <w:r>
              <w:rPr>
                <w:rFonts w:ascii="Courier New" w:cs="Courier New" w:eastAsia="Courier New" w:hAnsi="Courier New"/>
                <w:color w:val="1A1A1A"/>
                <w:sz w:val="18"/>
                <w:szCs w:val="18"/>
              </w:rPr>
              <w:t xml:space="preserve">│   │   │   │   ├── profiling-card.component.ts  # Affiche le profil CSV</w:t>
            </w:r>
          </w:p>
          <w:p>
            <w:pPr>
              <w:spacing w:after="20" w:before="20"/>
            </w:pPr>
            <w:r>
              <w:rPr>
                <w:rFonts w:ascii="Courier New" w:cs="Courier New" w:eastAsia="Courier New" w:hAnsi="Courier New"/>
                <w:color w:val="1A1A1A"/>
                <w:sz w:val="18"/>
                <w:szCs w:val="18"/>
              </w:rPr>
              <w:t xml:space="preserve">│   │   │   │   └── upload.service.ts</w:t>
            </w:r>
          </w:p>
          <w:p>
            <w:pPr>
              <w:spacing w:after="20" w:before="20"/>
            </w:pPr>
            <w:r>
              <w:rPr>
                <w:rFonts w:ascii="Courier New" w:cs="Courier New" w:eastAsia="Courier New" w:hAnsi="Courier New"/>
                <w:color w:val="1A1A1A"/>
                <w:sz w:val="18"/>
                <w:szCs w:val="18"/>
              </w:rPr>
              <w:t xml:space="preserve">│   │   │   ├── chat/                    # Feature : conversation avec l’agent</w:t>
            </w:r>
          </w:p>
          <w:p>
            <w:pPr>
              <w:spacing w:after="20" w:before="20"/>
            </w:pPr>
            <w:r>
              <w:rPr>
                <w:rFonts w:ascii="Courier New" w:cs="Courier New" w:eastAsia="Courier New" w:hAnsi="Courier New"/>
                <w:color w:val="1A1A1A"/>
                <w:sz w:val="18"/>
                <w:szCs w:val="18"/>
              </w:rPr>
              <w:t xml:space="preserve">│   │   │   │   ├── chat.module.ts</w:t>
            </w:r>
          </w:p>
          <w:p>
            <w:pPr>
              <w:spacing w:after="20" w:before="20"/>
            </w:pPr>
            <w:r>
              <w:rPr>
                <w:rFonts w:ascii="Courier New" w:cs="Courier New" w:eastAsia="Courier New" w:hAnsi="Courier New"/>
                <w:color w:val="1A1A1A"/>
                <w:sz w:val="18"/>
                <w:szCs w:val="18"/>
              </w:rPr>
              <w:t xml:space="preserve">│   │   │   │   ├── chat.component.ts        # Interface principale de chat</w:t>
            </w:r>
          </w:p>
          <w:p>
            <w:pPr>
              <w:spacing w:after="20" w:before="20"/>
            </w:pPr>
            <w:r>
              <w:rPr>
                <w:rFonts w:ascii="Courier New" w:cs="Courier New" w:eastAsia="Courier New" w:hAnsi="Courier New"/>
                <w:color w:val="1A1A1A"/>
                <w:sz w:val="18"/>
                <w:szCs w:val="18"/>
              </w:rPr>
              <w:t xml:space="preserve">│   │   │   │   ├── message.component.ts     # Bulle de message (user / agent)</w:t>
            </w:r>
          </w:p>
          <w:p>
            <w:pPr>
              <w:spacing w:after="20" w:before="20"/>
            </w:pPr>
            <w:r>
              <w:rPr>
                <w:rFonts w:ascii="Courier New" w:cs="Courier New" w:eastAsia="Courier New" w:hAnsi="Courier New"/>
                <w:color w:val="1A1A1A"/>
                <w:sz w:val="18"/>
                <w:szCs w:val="18"/>
              </w:rPr>
              <w:t xml:space="preserve">│   │   │   │   ├── typing-indicator.component.ts</w:t>
            </w:r>
          </w:p>
          <w:p>
            <w:pPr>
              <w:spacing w:after="20" w:before="20"/>
            </w:pPr>
            <w:r>
              <w:rPr>
                <w:rFonts w:ascii="Courier New" w:cs="Courier New" w:eastAsia="Courier New" w:hAnsi="Courier New"/>
                <w:color w:val="1A1A1A"/>
                <w:sz w:val="18"/>
                <w:szCs w:val="18"/>
              </w:rPr>
              <w:t xml:space="preserve">│   │   │   │   ├── chat.service.ts          # SSE streaming des réponses</w:t>
            </w:r>
          </w:p>
          <w:p>
            <w:pPr>
              <w:spacing w:after="20" w:before="20"/>
            </w:pPr>
            <w:r>
              <w:rPr>
                <w:rFonts w:ascii="Courier New" w:cs="Courier New" w:eastAsia="Courier New" w:hAnsi="Courier New"/>
                <w:color w:val="1A1A1A"/>
                <w:sz w:val="18"/>
                <w:szCs w:val="18"/>
              </w:rPr>
              <w:t xml:space="preserve">│   │   │   │   └── chat.state.ts            # État local (NgRx Signal Store)</w:t>
            </w:r>
          </w:p>
          <w:p>
            <w:pPr>
              <w:spacing w:after="20" w:before="20"/>
            </w:pPr>
            <w:r>
              <w:rPr>
                <w:rFonts w:ascii="Courier New" w:cs="Courier New" w:eastAsia="Courier New" w:hAnsi="Courier New"/>
                <w:color w:val="1A1A1A"/>
                <w:sz w:val="18"/>
                <w:szCs w:val="18"/>
              </w:rPr>
              <w:t xml:space="preserve">│   │   │   ├── history/                 # Feature : historique des sessions</w:t>
            </w:r>
          </w:p>
          <w:p>
            <w:pPr>
              <w:spacing w:after="20" w:before="20"/>
            </w:pPr>
            <w:r>
              <w:rPr>
                <w:rFonts w:ascii="Courier New" w:cs="Courier New" w:eastAsia="Courier New" w:hAnsi="Courier New"/>
                <w:color w:val="1A1A1A"/>
                <w:sz w:val="18"/>
                <w:szCs w:val="18"/>
              </w:rPr>
              <w:t xml:space="preserve">│   │   │   │   ├── history.module.ts</w:t>
            </w:r>
          </w:p>
          <w:p>
            <w:pPr>
              <w:spacing w:after="20" w:before="20"/>
            </w:pPr>
            <w:r>
              <w:rPr>
                <w:rFonts w:ascii="Courier New" w:cs="Courier New" w:eastAsia="Courier New" w:hAnsi="Courier New"/>
                <w:color w:val="1A1A1A"/>
                <w:sz w:val="18"/>
                <w:szCs w:val="18"/>
              </w:rPr>
              <w:t xml:space="preserve">│   │   │   │   ├── history.component.ts     # PrimeNG DataTable</w:t>
            </w:r>
          </w:p>
          <w:p>
            <w:pPr>
              <w:spacing w:after="20" w:before="20"/>
            </w:pPr>
            <w:r>
              <w:rPr>
                <w:rFonts w:ascii="Courier New" w:cs="Courier New" w:eastAsia="Courier New" w:hAnsi="Courier New"/>
                <w:color w:val="1A1A1A"/>
                <w:sz w:val="18"/>
                <w:szCs w:val="18"/>
              </w:rPr>
              <w:t xml:space="preserve">│   │   │   │   └── history.service.ts</w:t>
            </w:r>
          </w:p>
          <w:p>
            <w:pPr>
              <w:spacing w:after="20" w:before="20"/>
            </w:pPr>
            <w:r>
              <w:rPr>
                <w:rFonts w:ascii="Courier New" w:cs="Courier New" w:eastAsia="Courier New" w:hAnsi="Courier New"/>
                <w:color w:val="1A1A1A"/>
                <w:sz w:val="18"/>
                <w:szCs w:val="18"/>
              </w:rPr>
              <w:t xml:space="preserve">│   │   │   └── dashboard/               # Feature : tableau de bord</w:t>
            </w:r>
          </w:p>
          <w:p>
            <w:pPr>
              <w:spacing w:after="20" w:before="20"/>
            </w:pPr>
            <w:r>
              <w:rPr>
                <w:rFonts w:ascii="Courier New" w:cs="Courier New" w:eastAsia="Courier New" w:hAnsi="Courier New"/>
                <w:color w:val="1A1A1A"/>
                <w:sz w:val="18"/>
                <w:szCs w:val="18"/>
              </w:rPr>
              <w:t xml:space="preserve">│   │   │       ├── dashboard.module.ts</w:t>
            </w:r>
          </w:p>
          <w:p>
            <w:pPr>
              <w:spacing w:after="20" w:before="20"/>
            </w:pPr>
            <w:r>
              <w:rPr>
                <w:rFonts w:ascii="Courier New" w:cs="Courier New" w:eastAsia="Courier New" w:hAnsi="Courier New"/>
                <w:color w:val="1A1A1A"/>
                <w:sz w:val="18"/>
                <w:szCs w:val="18"/>
              </w:rPr>
              <w:t xml:space="preserve">│   │   │       └── dashboard.component.ts   # Stats d’usage, PrimeNG Charts</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   ├── shared/                      # Composants réutilisables</w:t>
            </w:r>
          </w:p>
          <w:p>
            <w:pPr>
              <w:spacing w:after="20" w:before="20"/>
            </w:pPr>
            <w:r>
              <w:rPr>
                <w:rFonts w:ascii="Courier New" w:cs="Courier New" w:eastAsia="Courier New" w:hAnsi="Courier New"/>
                <w:color w:val="1A1A1A"/>
                <w:sz w:val="18"/>
                <w:szCs w:val="18"/>
              </w:rPr>
              <w:t xml:space="preserve">│   │   │   ├── components/</w:t>
            </w:r>
          </w:p>
          <w:p>
            <w:pPr>
              <w:spacing w:after="20" w:before="20"/>
            </w:pPr>
            <w:r>
              <w:rPr>
                <w:rFonts w:ascii="Courier New" w:cs="Courier New" w:eastAsia="Courier New" w:hAnsi="Courier New"/>
                <w:color w:val="1A1A1A"/>
                <w:sz w:val="18"/>
                <w:szCs w:val="18"/>
              </w:rPr>
              <w:t xml:space="preserve">│   │   │   │   ├── file-badge.component.ts  # Badge CSV / PDF</w:t>
            </w:r>
          </w:p>
          <w:p>
            <w:pPr>
              <w:spacing w:after="20" w:before="20"/>
            </w:pPr>
            <w:r>
              <w:rPr>
                <w:rFonts w:ascii="Courier New" w:cs="Courier New" w:eastAsia="Courier New" w:hAnsi="Courier New"/>
                <w:color w:val="1A1A1A"/>
                <w:sz w:val="18"/>
                <w:szCs w:val="18"/>
              </w:rPr>
              <w:t xml:space="preserve">│   │   │   │   └── method-chip.component.ts # Chip explication méthode IA</w:t>
            </w:r>
          </w:p>
          <w:p>
            <w:pPr>
              <w:spacing w:after="20" w:before="20"/>
            </w:pPr>
            <w:r>
              <w:rPr>
                <w:rFonts w:ascii="Courier New" w:cs="Courier New" w:eastAsia="Courier New" w:hAnsi="Courier New"/>
                <w:color w:val="1A1A1A"/>
                <w:sz w:val="18"/>
                <w:szCs w:val="18"/>
              </w:rPr>
              <w:t xml:space="preserve">│   │   │   ├── models/                  # Interfaces TypeScript (DTOs)</w:t>
            </w:r>
          </w:p>
          <w:p>
            <w:pPr>
              <w:spacing w:after="20" w:before="20"/>
            </w:pPr>
            <w:r>
              <w:rPr>
                <w:rFonts w:ascii="Courier New" w:cs="Courier New" w:eastAsia="Courier New" w:hAnsi="Courier New"/>
                <w:color w:val="1A1A1A"/>
                <w:sz w:val="18"/>
                <w:szCs w:val="18"/>
              </w:rPr>
              <w:t xml:space="preserve">│   │   │   │   ├── resource.model.ts</w:t>
            </w:r>
          </w:p>
          <w:p>
            <w:pPr>
              <w:spacing w:after="20" w:before="20"/>
            </w:pPr>
            <w:r>
              <w:rPr>
                <w:rFonts w:ascii="Courier New" w:cs="Courier New" w:eastAsia="Courier New" w:hAnsi="Courier New"/>
                <w:color w:val="1A1A1A"/>
                <w:sz w:val="18"/>
                <w:szCs w:val="18"/>
              </w:rPr>
              <w:t xml:space="preserve">│   │   │   │   ├── message.model.ts</w:t>
            </w:r>
          </w:p>
          <w:p>
            <w:pPr>
              <w:spacing w:after="20" w:before="20"/>
            </w:pPr>
            <w:r>
              <w:rPr>
                <w:rFonts w:ascii="Courier New" w:cs="Courier New" w:eastAsia="Courier New" w:hAnsi="Courier New"/>
                <w:color w:val="1A1A1A"/>
                <w:sz w:val="18"/>
                <w:szCs w:val="18"/>
              </w:rPr>
              <w:t xml:space="preserve">│   │   │   │   └── conversation.model.ts</w:t>
            </w:r>
          </w:p>
          <w:p>
            <w:pPr>
              <w:spacing w:after="20" w:before="20"/>
            </w:pPr>
            <w:r>
              <w:rPr>
                <w:rFonts w:ascii="Courier New" w:cs="Courier New" w:eastAsia="Courier New" w:hAnsi="Courier New"/>
                <w:color w:val="1A1A1A"/>
                <w:sz w:val="18"/>
                <w:szCs w:val="18"/>
              </w:rPr>
              <w:t xml:space="preserve">│   │   │   └── pipes/</w:t>
            </w:r>
          </w:p>
          <w:p>
            <w:pPr>
              <w:spacing w:after="20" w:before="20"/>
            </w:pPr>
            <w:r>
              <w:rPr>
                <w:rFonts w:ascii="Courier New" w:cs="Courier New" w:eastAsia="Courier New" w:hAnsi="Courier New"/>
                <w:color w:val="1A1A1A"/>
                <w:sz w:val="18"/>
                <w:szCs w:val="18"/>
              </w:rPr>
              <w:t xml:space="preserve">│   │   │       └── file-size.pipe.ts</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   ├── app.routes.ts                # Routes lazy-loaded</w:t>
            </w:r>
          </w:p>
          <w:p>
            <w:pPr>
              <w:spacing w:after="20" w:before="20"/>
            </w:pPr>
            <w:r>
              <w:rPr>
                <w:rFonts w:ascii="Courier New" w:cs="Courier New" w:eastAsia="Courier New" w:hAnsi="Courier New"/>
                <w:color w:val="1A1A1A"/>
                <w:sz w:val="18"/>
                <w:szCs w:val="18"/>
              </w:rPr>
              <w:t xml:space="preserve">│   │   └── app.config.ts                # Providers Angular standalone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environments/</w:t>
            </w:r>
          </w:p>
          <w:p>
            <w:pPr>
              <w:spacing w:after="20" w:before="20"/>
            </w:pPr>
            <w:r>
              <w:rPr>
                <w:rFonts w:ascii="Courier New" w:cs="Courier New" w:eastAsia="Courier New" w:hAnsi="Courier New"/>
                <w:color w:val="1A1A1A"/>
                <w:sz w:val="18"/>
                <w:szCs w:val="18"/>
              </w:rPr>
              <w:t xml:space="preserve">│   │   ├── environment.ts               # API URL, Keycloak config (dev)</w:t>
            </w:r>
          </w:p>
          <w:p>
            <w:pPr>
              <w:spacing w:after="20" w:before="20"/>
            </w:pPr>
            <w:r>
              <w:rPr>
                <w:rFonts w:ascii="Courier New" w:cs="Courier New" w:eastAsia="Courier New" w:hAnsi="Courier New"/>
                <w:color w:val="1A1A1A"/>
                <w:sz w:val="18"/>
                <w:szCs w:val="18"/>
              </w:rPr>
              <w:t xml:space="preserve">│   │   └── environment.prod.ts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assets/</w:t>
            </w:r>
          </w:p>
          <w:p>
            <w:pPr>
              <w:spacing w:after="20" w:before="20"/>
            </w:pPr>
            <w:r>
              <w:rPr>
                <w:rFonts w:ascii="Courier New" w:cs="Courier New" w:eastAsia="Courier New" w:hAnsi="Courier New"/>
                <w:color w:val="1A1A1A"/>
                <w:sz w:val="18"/>
                <w:szCs w:val="18"/>
              </w:rPr>
              <w:t xml:space="preserve">│   └── styles/</w:t>
            </w:r>
          </w:p>
          <w:p>
            <w:pPr>
              <w:spacing w:after="20" w:before="20"/>
            </w:pPr>
            <w:r>
              <w:rPr>
                <w:rFonts w:ascii="Courier New" w:cs="Courier New" w:eastAsia="Courier New" w:hAnsi="Courier New"/>
                <w:color w:val="1A1A1A"/>
                <w:sz w:val="18"/>
                <w:szCs w:val="18"/>
              </w:rPr>
              <w:t xml:space="preserve">│       ├── theme.scss                   # Thème PrimeNG personnalisé</w:t>
            </w:r>
          </w:p>
          <w:p>
            <w:pPr>
              <w:spacing w:after="20" w:before="20"/>
            </w:pPr>
            <w:r>
              <w:rPr>
                <w:rFonts w:ascii="Courier New" w:cs="Courier New" w:eastAsia="Courier New" w:hAnsi="Courier New"/>
                <w:color w:val="1A1A1A"/>
                <w:sz w:val="18"/>
                <w:szCs w:val="18"/>
              </w:rPr>
              <w:t xml:space="preserve">│       └── global.scss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angular.json</w:t>
            </w:r>
          </w:p>
          <w:p>
            <w:pPr>
              <w:spacing w:after="20" w:before="20"/>
            </w:pPr>
            <w:r>
              <w:rPr>
                <w:rFonts w:ascii="Courier New" w:cs="Courier New" w:eastAsia="Courier New" w:hAnsi="Courier New"/>
                <w:color w:val="1A1A1A"/>
                <w:sz w:val="18"/>
                <w:szCs w:val="18"/>
              </w:rPr>
              <w:t xml:space="preserve">├── package.json</w:t>
            </w:r>
          </w:p>
          <w:p>
            <w:pPr>
              <w:spacing w:after="20" w:before="20"/>
            </w:pPr>
            <w:r>
              <w:rPr>
                <w:rFonts w:ascii="Courier New" w:cs="Courier New" w:eastAsia="Courier New" w:hAnsi="Courier New"/>
                <w:color w:val="1A1A1A"/>
                <w:sz w:val="18"/>
                <w:szCs w:val="18"/>
              </w:rPr>
              <w:t xml:space="preserve">└── Dockerfile</w:t>
            </w:r>
          </w:p>
        </w:tc>
      </w:tr>
    </w:tbl>
    <w:p>
      <w:pPr>
        <w:spacing w:after="40" w:before="40"/>
      </w:pPr>
      <w:r>
        <w:t xml:space="preserve"/>
      </w:r>
    </w:p>
    <w:p>
      <w:pPr>
        <w:pStyle w:val="Heading2"/>
        <w:spacing w:after="160" w:before="320"/>
      </w:pPr>
      <w:r>
        <w:rPr>
          <w:rFonts w:ascii="Arial" w:cs="Arial" w:eastAsia="Arial" w:hAnsi="Arial"/>
          <w:b/>
          <w:bCs/>
          <w:color w:val="2E6DA4"/>
          <w:sz w:val="28"/>
          <w:szCs w:val="28"/>
        </w:rPr>
        <w:t xml:space="preserve">2.3 Composants PrimeNG utilisés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Composant</w:t>
            </w:r>
          </w:p>
        </w:tc>
        <w:tc>
          <w:tcPr>
            <w:tcW w:type="dxa" w:w="6826"/>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Usage dans DataChat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p-fileUpload</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Upload drag &amp; drop avec prévisualisation et barre de progression</w:t>
            </w:r>
          </w:p>
        </w:tc>
      </w:tr>
      <w:tr>
        <w:tc>
          <w:tcPr>
            <w:tcW w:type="dxa" w:w="22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p-dataTable</w:t>
            </w:r>
          </w:p>
        </w:tc>
        <w:tc>
          <w:tcPr>
            <w:tcW w:type="dxa" w:w="68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Affichage du profiling CSV (colonnes, types, stats)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p-chart</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Visualisations statistiques (distribution, barres)</w:t>
            </w:r>
          </w:p>
        </w:tc>
      </w:tr>
      <w:tr>
        <w:tc>
          <w:tcPr>
            <w:tcW w:type="dxa" w:w="22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p-sidebar</w:t>
            </w:r>
          </w:p>
        </w:tc>
        <w:tc>
          <w:tcPr>
            <w:tcW w:type="dxa" w:w="68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Historique des conversations en panneau latéral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p-toast</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Notifications (upload réussi, erreur, réponse agent)</w:t>
            </w:r>
          </w:p>
        </w:tc>
      </w:tr>
      <w:tr>
        <w:tc>
          <w:tcPr>
            <w:tcW w:type="dxa" w:w="22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p-progressSpinner</w:t>
            </w:r>
          </w:p>
        </w:tc>
        <w:tc>
          <w:tcPr>
            <w:tcW w:type="dxa" w:w="68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Indicateur pendant le traitement de l’agent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p-chip</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Affichage de la méthode d’analyse utilisée</w:t>
            </w:r>
          </w:p>
        </w:tc>
      </w:tr>
      <w:tr>
        <w:tc>
          <w:tcPr>
            <w:tcW w:type="dxa" w:w="22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p-tag</w:t>
            </w:r>
          </w:p>
        </w:tc>
        <w:tc>
          <w:tcPr>
            <w:tcW w:type="dxa" w:w="68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Badge CSV / PDF sur les fichiers</w:t>
            </w:r>
          </w:p>
        </w:tc>
      </w:tr>
    </w:tbl>
    <w:p>
      <w:pPr>
        <w:spacing w:after="40" w:before="40"/>
      </w:pPr>
      <w:r>
        <w:t xml:space="preserve"/>
      </w:r>
    </w:p>
    <w:p>
      <w:pPr>
        <w:pStyle w:val="Heading2"/>
        <w:spacing w:after="160" w:before="320"/>
      </w:pPr>
      <w:r>
        <w:rPr>
          <w:rFonts w:ascii="Arial" w:cs="Arial" w:eastAsia="Arial" w:hAnsi="Arial"/>
          <w:b/>
          <w:bCs/>
          <w:color w:val="2E6DA4"/>
          <w:sz w:val="28"/>
          <w:szCs w:val="28"/>
        </w:rPr>
        <w:t xml:space="preserve">2.4 Gestion de l’authentification Keycloak côté Angular</w:t>
      </w:r>
    </w:p>
    <w:p>
      <w:pPr>
        <w:spacing w:after="80" w:before="80"/>
      </w:pPr>
      <w:r>
        <w:rPr>
          <w:rFonts w:ascii="Arial" w:cs="Arial" w:eastAsia="Arial" w:hAnsi="Arial"/>
          <w:sz w:val="22"/>
          <w:szCs w:val="22"/>
        </w:rPr>
        <w:t xml:space="preserve">L’intégration Keycloak repose sur la bibliothèque keycloak-angular. Au démarrage de l’application, le KeycloakService initialise la session OIDC. Si l’utilisateur n’est pas connecté, il est automatiquement redirigé vers la page de login Keycloak. Le token JWT est ensuite injecté automatiquement dans chaque requête HTTP sortante via l’AuthInterceptor.</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single" w:color="CCCCCC" w:sz="1"/>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Flux d’authentification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1. APP_INITIALIZER appelle keycloak.init()</w:t>
            </w:r>
          </w:p>
          <w:p>
            <w:pPr>
              <w:spacing w:after="20" w:before="20"/>
            </w:pPr>
            <w:r>
              <w:rPr>
                <w:rFonts w:ascii="Courier New" w:cs="Courier New" w:eastAsia="Courier New" w:hAnsi="Courier New"/>
                <w:color w:val="1A1A1A"/>
                <w:sz w:val="18"/>
                <w:szCs w:val="18"/>
              </w:rPr>
              <w:t xml:space="preserve">  2. Keycloak vérifie la session (cookie SSO)</w:t>
            </w:r>
          </w:p>
          <w:p>
            <w:pPr>
              <w:spacing w:after="20" w:before="20"/>
            </w:pPr>
            <w:r>
              <w:rPr>
                <w:rFonts w:ascii="Courier New" w:cs="Courier New" w:eastAsia="Courier New" w:hAnsi="Courier New"/>
                <w:color w:val="1A1A1A"/>
                <w:sz w:val="18"/>
                <w:szCs w:val="18"/>
              </w:rPr>
              <w:t xml:space="preserve">     → Si connecté : charge le token silencieusement</w:t>
            </w:r>
          </w:p>
          <w:p>
            <w:pPr>
              <w:spacing w:after="20" w:before="20"/>
            </w:pPr>
            <w:r>
              <w:rPr>
                <w:rFonts w:ascii="Courier New" w:cs="Courier New" w:eastAsia="Courier New" w:hAnsi="Courier New"/>
                <w:color w:val="1A1A1A"/>
                <w:sz w:val="18"/>
                <w:szCs w:val="18"/>
              </w:rPr>
              <w:t xml:space="preserve">     → Sinon : redirige vers /auth/realms/datachat/login</w:t>
            </w:r>
          </w:p>
          <w:p>
            <w:pPr>
              <w:spacing w:after="20" w:before="20"/>
            </w:pPr>
            <w:r>
              <w:rPr>
                <w:rFonts w:ascii="Courier New" w:cs="Courier New" w:eastAsia="Courier New" w:hAnsi="Courier New"/>
                <w:color w:val="1A1A1A"/>
                <w:sz w:val="18"/>
                <w:szCs w:val="18"/>
              </w:rPr>
              <w:t xml:space="preserve">  3. Après login : Keycloak redirige vers Angular avec un code OIDC</w:t>
            </w:r>
          </w:p>
          <w:p>
            <w:pPr>
              <w:spacing w:after="20" w:before="20"/>
            </w:pPr>
            <w:r>
              <w:rPr>
                <w:rFonts w:ascii="Courier New" w:cs="Courier New" w:eastAsia="Courier New" w:hAnsi="Courier New"/>
                <w:color w:val="1A1A1A"/>
                <w:sz w:val="18"/>
                <w:szCs w:val="18"/>
              </w:rPr>
              <w:t xml:space="preserve">  4. keycloak-angular échange le code contre un JWT + refresh token</w:t>
            </w:r>
          </w:p>
          <w:p>
            <w:pPr>
              <w:spacing w:after="20" w:before="20"/>
            </w:pPr>
            <w:r>
              <w:rPr>
                <w:rFonts w:ascii="Courier New" w:cs="Courier New" w:eastAsia="Courier New" w:hAnsi="Courier New"/>
                <w:color w:val="1A1A1A"/>
                <w:sz w:val="18"/>
                <w:szCs w:val="18"/>
              </w:rPr>
              <w:t xml:space="preserve">  5. auth.interceptor.ts injecte : Authorization: Bearer &lt;JWT&gt;</w:t>
            </w:r>
          </w:p>
          <w:p>
            <w:pPr>
              <w:spacing w:after="20" w:before="20"/>
            </w:pPr>
            <w:r>
              <w:rPr>
                <w:rFonts w:ascii="Courier New" w:cs="Courier New" w:eastAsia="Courier New" w:hAnsi="Courier New"/>
                <w:color w:val="1A1A1A"/>
                <w:sz w:val="18"/>
                <w:szCs w:val="18"/>
              </w:rPr>
              <w:t xml:space="preserve">  6. auth.guard.ts vérifie keycloak.isLoggedIn() sur les routes protégées</w:t>
            </w:r>
          </w:p>
        </w:tc>
      </w:tr>
    </w:tbl>
    <w:p>
      <w:pPr>
        <w:spacing w:after="40" w:before="40"/>
      </w:pPr>
      <w:r>
        <w:t xml:space="preserve"/>
      </w:r>
    </w:p>
    <w:p>
      <w:r>
        <w:br w:type="page"/>
      </w:r>
    </w:p>
    <w:p>
      <w:pPr>
        <w:pStyle w:val="Heading1"/>
        <w:pBdr>
          <w:bottom w:val="single" w:color="2E6DA4" w:sz="8" w:space="4"/>
        </w:pBdr>
        <w:spacing w:after="200" w:before="480"/>
      </w:pPr>
      <w:r>
        <w:rPr>
          <w:rFonts w:ascii="Arial" w:cs="Arial" w:eastAsia="Arial" w:hAnsi="Arial"/>
          <w:b/>
          <w:bCs/>
          <w:color w:val="1A3A5C"/>
          <w:sz w:val="34"/>
          <w:szCs w:val="34"/>
        </w:rPr>
        <w:t xml:space="preserve">3. Architecture Backend — Django 5 (Clean Architecture)</w:t>
      </w:r>
    </w:p>
    <w:p>
      <w:pPr>
        <w:pStyle w:val="Heading2"/>
        <w:spacing w:after="160" w:before="320"/>
      </w:pPr>
      <w:r>
        <w:rPr>
          <w:rFonts w:ascii="Arial" w:cs="Arial" w:eastAsia="Arial" w:hAnsi="Arial"/>
          <w:b/>
          <w:bCs/>
          <w:color w:val="2E6DA4"/>
          <w:sz w:val="28"/>
          <w:szCs w:val="28"/>
        </w:rPr>
        <w:t xml:space="preserve">3.1 Principe de la Clean Architecture appliquée</w:t>
      </w:r>
    </w:p>
    <w:p>
      <w:pPr>
        <w:spacing w:after="80" w:before="80"/>
      </w:pPr>
      <w:r>
        <w:rPr>
          <w:rFonts w:ascii="Arial" w:cs="Arial" w:eastAsia="Arial" w:hAnsi="Arial"/>
          <w:sz w:val="22"/>
          <w:szCs w:val="22"/>
        </w:rPr>
        <w:t xml:space="preserve">Le backend adopte la Clean Architecture de Robert C. Martin, adaptée à Django. Les quatre couches sont domain, application, infrastructure et interfaces. La règle absolue : aucune dépendance ne pointe vers l’extérieur du domain. Django, LangChain et ChromaDB sont des détails d’implémentation que l’on peut remplacer sans toucher au domaine métier.</w:t>
      </w:r>
    </w:p>
    <w:p>
      <w:pPr>
        <w:spacing w:after="40" w:before="40"/>
      </w:pPr>
      <w:r>
        <w:t xml:space="preserve"/>
      </w:r>
    </w:p>
    <w:p>
      <w:pPr>
        <w:pStyle w:val="Heading2"/>
        <w:spacing w:after="160" w:before="320"/>
      </w:pPr>
      <w:r>
        <w:rPr>
          <w:rFonts w:ascii="Arial" w:cs="Arial" w:eastAsia="Arial" w:hAnsi="Arial"/>
          <w:b/>
          <w:bCs/>
          <w:color w:val="2E6DA4"/>
          <w:sz w:val="28"/>
          <w:szCs w:val="28"/>
        </w:rPr>
        <w:t xml:space="preserve">3.2 Structure complète du backend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single" w:color="CCCCCC" w:sz="1"/>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backend/</w:t>
            </w:r>
          </w:p>
          <w:p>
            <w:pPr>
              <w:spacing w:after="20" w:before="20"/>
            </w:pPr>
            <w:r>
              <w:rPr>
                <w:rFonts w:ascii="Courier New" w:cs="Courier New" w:eastAsia="Courier New" w:hAnsi="Courier New"/>
                <w:color w:val="1A1A1A"/>
                <w:sz w:val="18"/>
                <w:szCs w:val="18"/>
              </w:rPr>
              <w:t xml:space="preserve">├── config/</w:t>
            </w:r>
          </w:p>
          <w:p>
            <w:pPr>
              <w:spacing w:after="20" w:before="20"/>
            </w:pPr>
            <w:r>
              <w:rPr>
                <w:rFonts w:ascii="Courier New" w:cs="Courier New" w:eastAsia="Courier New" w:hAnsi="Courier New"/>
                <w:color w:val="1A1A1A"/>
                <w:sz w:val="18"/>
                <w:szCs w:val="18"/>
              </w:rPr>
              <w:t xml:space="preserve">│   ├── settings/</w:t>
            </w:r>
          </w:p>
          <w:p>
            <w:pPr>
              <w:spacing w:after="20" w:before="20"/>
            </w:pPr>
            <w:r>
              <w:rPr>
                <w:rFonts w:ascii="Courier New" w:cs="Courier New" w:eastAsia="Courier New" w:hAnsi="Courier New"/>
                <w:color w:val="1A1A1A"/>
                <w:sz w:val="18"/>
                <w:szCs w:val="18"/>
              </w:rPr>
              <w:t xml:space="preserve">│   │   ├── base.py                  # Settings communs</w:t>
            </w:r>
          </w:p>
          <w:p>
            <w:pPr>
              <w:spacing w:after="20" w:before="20"/>
            </w:pPr>
            <w:r>
              <w:rPr>
                <w:rFonts w:ascii="Courier New" w:cs="Courier New" w:eastAsia="Courier New" w:hAnsi="Courier New"/>
                <w:color w:val="1A1A1A"/>
                <w:sz w:val="18"/>
                <w:szCs w:val="18"/>
              </w:rPr>
              <w:t xml:space="preserve">│   │   ├── dev.py                   # Debug=True, DB locale</w:t>
            </w:r>
          </w:p>
          <w:p>
            <w:pPr>
              <w:spacing w:after="20" w:before="20"/>
            </w:pPr>
            <w:r>
              <w:rPr>
                <w:rFonts w:ascii="Courier New" w:cs="Courier New" w:eastAsia="Courier New" w:hAnsi="Courier New"/>
                <w:color w:val="1A1A1A"/>
                <w:sz w:val="18"/>
                <w:szCs w:val="18"/>
              </w:rPr>
              <w:t xml:space="preserve">│   │   └── prod.py                  # Debug=False, variables d’env</w:t>
            </w:r>
          </w:p>
          <w:p>
            <w:pPr>
              <w:spacing w:after="20" w:before="20"/>
            </w:pPr>
            <w:r>
              <w:rPr>
                <w:rFonts w:ascii="Courier New" w:cs="Courier New" w:eastAsia="Courier New" w:hAnsi="Courier New"/>
                <w:color w:val="1A1A1A"/>
                <w:sz w:val="18"/>
                <w:szCs w:val="18"/>
              </w:rPr>
              <w:t xml:space="preserve">│   ├── urls.py                      # Routes principales</w:t>
            </w:r>
          </w:p>
          <w:p>
            <w:pPr>
              <w:spacing w:after="20" w:before="20"/>
            </w:pPr>
            <w:r>
              <w:rPr>
                <w:rFonts w:ascii="Courier New" w:cs="Courier New" w:eastAsia="Courier New" w:hAnsi="Courier New"/>
                <w:color w:val="1A1A1A"/>
                <w:sz w:val="18"/>
                <w:szCs w:val="18"/>
              </w:rPr>
              <w:t xml:space="preserve">│   └── asgi.py                      # Support WebSocket / SSE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domain/                          # Couche métier pure — zéro dépendance externe</w:t>
            </w:r>
          </w:p>
          <w:p>
            <w:pPr>
              <w:spacing w:after="20" w:before="20"/>
            </w:pPr>
            <w:r>
              <w:rPr>
                <w:rFonts w:ascii="Courier New" w:cs="Courier New" w:eastAsia="Courier New" w:hAnsi="Courier New"/>
                <w:color w:val="1A1A1A"/>
                <w:sz w:val="18"/>
                <w:szCs w:val="18"/>
              </w:rPr>
              <w:t xml:space="preserve">│   ├── models/                      # Entités métier (dataclasses Python pures)</w:t>
            </w:r>
          </w:p>
          <w:p>
            <w:pPr>
              <w:spacing w:after="20" w:before="20"/>
            </w:pPr>
            <w:r>
              <w:rPr>
                <w:rFonts w:ascii="Courier New" w:cs="Courier New" w:eastAsia="Courier New" w:hAnsi="Courier New"/>
                <w:color w:val="1A1A1A"/>
                <w:sz w:val="18"/>
                <w:szCs w:val="18"/>
              </w:rPr>
              <w:t xml:space="preserve">│   │   ├── user.py</w:t>
            </w:r>
          </w:p>
          <w:p>
            <w:pPr>
              <w:spacing w:after="20" w:before="20"/>
            </w:pPr>
            <w:r>
              <w:rPr>
                <w:rFonts w:ascii="Courier New" w:cs="Courier New" w:eastAsia="Courier New" w:hAnsi="Courier New"/>
                <w:color w:val="1A1A1A"/>
                <w:sz w:val="18"/>
                <w:szCs w:val="18"/>
              </w:rPr>
              <w:t xml:space="preserve">│   │   ├── resource.py              # Fichier uploadé (CSV, PDF, Excel)</w:t>
            </w:r>
          </w:p>
          <w:p>
            <w:pPr>
              <w:spacing w:after="20" w:before="20"/>
            </w:pPr>
            <w:r>
              <w:rPr>
                <w:rFonts w:ascii="Courier New" w:cs="Courier New" w:eastAsia="Courier New" w:hAnsi="Courier New"/>
                <w:color w:val="1A1A1A"/>
                <w:sz w:val="18"/>
                <w:szCs w:val="18"/>
              </w:rPr>
              <w:t xml:space="preserve">│   │   ├── conversation.py</w:t>
            </w:r>
          </w:p>
          <w:p>
            <w:pPr>
              <w:spacing w:after="20" w:before="20"/>
            </w:pPr>
            <w:r>
              <w:rPr>
                <w:rFonts w:ascii="Courier New" w:cs="Courier New" w:eastAsia="Courier New" w:hAnsi="Courier New"/>
                <w:color w:val="1A1A1A"/>
                <w:sz w:val="18"/>
                <w:szCs w:val="18"/>
              </w:rPr>
              <w:t xml:space="preserve">│   │   ├── message.py</w:t>
            </w:r>
          </w:p>
          <w:p>
            <w:pPr>
              <w:spacing w:after="20" w:before="20"/>
            </w:pPr>
            <w:r>
              <w:rPr>
                <w:rFonts w:ascii="Courier New" w:cs="Courier New" w:eastAsia="Courier New" w:hAnsi="Courier New"/>
                <w:color w:val="1A1A1A"/>
                <w:sz w:val="18"/>
                <w:szCs w:val="18"/>
              </w:rPr>
              <w:t xml:space="preserve">│   │   └── analysis_result.py       # Résultat d’analyse (Pandas ou RAG)</w:t>
            </w:r>
          </w:p>
          <w:p>
            <w:pPr>
              <w:spacing w:after="20" w:before="20"/>
            </w:pPr>
            <w:r>
              <w:rPr>
                <w:rFonts w:ascii="Courier New" w:cs="Courier New" w:eastAsia="Courier New" w:hAnsi="Courier New"/>
                <w:color w:val="1A1A1A"/>
                <w:sz w:val="18"/>
                <w:szCs w:val="18"/>
              </w:rPr>
              <w:t xml:space="preserve">│   ├── repositories/                # Interfaces abstraites (contrats)</w:t>
            </w:r>
          </w:p>
          <w:p>
            <w:pPr>
              <w:spacing w:after="20" w:before="20"/>
            </w:pPr>
            <w:r>
              <w:rPr>
                <w:rFonts w:ascii="Courier New" w:cs="Courier New" w:eastAsia="Courier New" w:hAnsi="Courier New"/>
                <w:color w:val="1A1A1A"/>
                <w:sz w:val="18"/>
                <w:szCs w:val="18"/>
              </w:rPr>
              <w:t xml:space="preserve">│   │   ├── user_repository.py</w:t>
            </w:r>
          </w:p>
          <w:p>
            <w:pPr>
              <w:spacing w:after="20" w:before="20"/>
            </w:pPr>
            <w:r>
              <w:rPr>
                <w:rFonts w:ascii="Courier New" w:cs="Courier New" w:eastAsia="Courier New" w:hAnsi="Courier New"/>
                <w:color w:val="1A1A1A"/>
                <w:sz w:val="18"/>
                <w:szCs w:val="18"/>
              </w:rPr>
              <w:t xml:space="preserve">│   │   ├── resource_repository.py</w:t>
            </w:r>
          </w:p>
          <w:p>
            <w:pPr>
              <w:spacing w:after="20" w:before="20"/>
            </w:pPr>
            <w:r>
              <w:rPr>
                <w:rFonts w:ascii="Courier New" w:cs="Courier New" w:eastAsia="Courier New" w:hAnsi="Courier New"/>
                <w:color w:val="1A1A1A"/>
                <w:sz w:val="18"/>
                <w:szCs w:val="18"/>
              </w:rPr>
              <w:t xml:space="preserve">│   │   ├── conversation_repository.py</w:t>
            </w:r>
          </w:p>
          <w:p>
            <w:pPr>
              <w:spacing w:after="20" w:before="20"/>
            </w:pPr>
            <w:r>
              <w:rPr>
                <w:rFonts w:ascii="Courier New" w:cs="Courier New" w:eastAsia="Courier New" w:hAnsi="Courier New"/>
                <w:color w:val="1A1A1A"/>
                <w:sz w:val="18"/>
                <w:szCs w:val="18"/>
              </w:rPr>
              <w:t xml:space="preserve">│   │   ├── message_repository.py</w:t>
            </w:r>
          </w:p>
          <w:p>
            <w:pPr>
              <w:spacing w:after="20" w:before="20"/>
            </w:pPr>
            <w:r>
              <w:rPr>
                <w:rFonts w:ascii="Courier New" w:cs="Courier New" w:eastAsia="Courier New" w:hAnsi="Courier New"/>
                <w:color w:val="1A1A1A"/>
                <w:sz w:val="18"/>
                <w:szCs w:val="18"/>
              </w:rPr>
              <w:t xml:space="preserve">│   │   └── analysis_repository.py</w:t>
            </w:r>
          </w:p>
          <w:p>
            <w:pPr>
              <w:spacing w:after="20" w:before="20"/>
            </w:pPr>
            <w:r>
              <w:rPr>
                <w:rFonts w:ascii="Courier New" w:cs="Courier New" w:eastAsia="Courier New" w:hAnsi="Courier New"/>
                <w:color w:val="1A1A1A"/>
                <w:sz w:val="18"/>
                <w:szCs w:val="18"/>
              </w:rPr>
              <w:t xml:space="preserve">│   └── entities/</w:t>
            </w:r>
          </w:p>
          <w:p>
            <w:pPr>
              <w:spacing w:after="20" w:before="20"/>
            </w:pPr>
            <w:r>
              <w:rPr>
                <w:rFonts w:ascii="Courier New" w:cs="Courier New" w:eastAsia="Courier New" w:hAnsi="Courier New"/>
                <w:color w:val="1A1A1A"/>
                <w:sz w:val="18"/>
                <w:szCs w:val="18"/>
              </w:rPr>
              <w:t xml:space="preserve">│       ├── resource_type.py         # Enum : CSV | PDF | EXCEL</w:t>
            </w:r>
          </w:p>
          <w:p>
            <w:pPr>
              <w:spacing w:after="20" w:before="20"/>
            </w:pPr>
            <w:r>
              <w:rPr>
                <w:rFonts w:ascii="Courier New" w:cs="Courier New" w:eastAsia="Courier New" w:hAnsi="Courier New"/>
                <w:color w:val="1A1A1A"/>
                <w:sz w:val="18"/>
                <w:szCs w:val="18"/>
              </w:rPr>
              <w:t xml:space="preserve">│       ├── message_role.py          # Enum : USER | ASSISTANT</w:t>
            </w:r>
          </w:p>
          <w:p>
            <w:pPr>
              <w:spacing w:after="20" w:before="20"/>
            </w:pPr>
            <w:r>
              <w:rPr>
                <w:rFonts w:ascii="Courier New" w:cs="Courier New" w:eastAsia="Courier New" w:hAnsi="Courier New"/>
                <w:color w:val="1A1A1A"/>
                <w:sz w:val="18"/>
                <w:szCs w:val="18"/>
              </w:rPr>
              <w:t xml:space="preserve">│       └── analysis_status.py       # Enum : PENDING | RUNNING | DONE | FAILED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application/                     # Use cases — orchestration métier</w:t>
            </w:r>
          </w:p>
          <w:p>
            <w:pPr>
              <w:spacing w:after="20" w:before="20"/>
            </w:pPr>
            <w:r>
              <w:rPr>
                <w:rFonts w:ascii="Courier New" w:cs="Courier New" w:eastAsia="Courier New" w:hAnsi="Courier New"/>
                <w:color w:val="1A1A1A"/>
                <w:sz w:val="18"/>
                <w:szCs w:val="18"/>
              </w:rPr>
              <w:t xml:space="preserve">│   ├── use_cases/</w:t>
            </w:r>
          </w:p>
          <w:p>
            <w:pPr>
              <w:spacing w:after="20" w:before="20"/>
            </w:pPr>
            <w:r>
              <w:rPr>
                <w:rFonts w:ascii="Courier New" w:cs="Courier New" w:eastAsia="Courier New" w:hAnsi="Courier New"/>
                <w:color w:val="1A1A1A"/>
                <w:sz w:val="18"/>
                <w:szCs w:val="18"/>
              </w:rPr>
              <w:t xml:space="preserve">│   │   ├── ask_question.py          # Envoie une question à l’agent</w:t>
            </w:r>
          </w:p>
          <w:p>
            <w:pPr>
              <w:spacing w:after="20" w:before="20"/>
            </w:pPr>
            <w:r>
              <w:rPr>
                <w:rFonts w:ascii="Courier New" w:cs="Courier New" w:eastAsia="Courier New" w:hAnsi="Courier New"/>
                <w:color w:val="1A1A1A"/>
                <w:sz w:val="18"/>
                <w:szCs w:val="18"/>
              </w:rPr>
              <w:t xml:space="preserve">│   │   ├── upload_resource.py       # Gère l’upload + déclenche l’indexation</w:t>
            </w:r>
          </w:p>
          <w:p>
            <w:pPr>
              <w:spacing w:after="20" w:before="20"/>
            </w:pPr>
            <w:r>
              <w:rPr>
                <w:rFonts w:ascii="Courier New" w:cs="Courier New" w:eastAsia="Courier New" w:hAnsi="Courier New"/>
                <w:color w:val="1A1A1A"/>
                <w:sz w:val="18"/>
                <w:szCs w:val="18"/>
              </w:rPr>
              <w:t xml:space="preserve">│   │   ├── retrieve_context.py      # Recherche contextuelle RAG</w:t>
            </w:r>
          </w:p>
          <w:p>
            <w:pPr>
              <w:spacing w:after="20" w:before="20"/>
            </w:pPr>
            <w:r>
              <w:rPr>
                <w:rFonts w:ascii="Courier New" w:cs="Courier New" w:eastAsia="Courier New" w:hAnsi="Courier New"/>
                <w:color w:val="1A1A1A"/>
                <w:sz w:val="18"/>
                <w:szCs w:val="18"/>
              </w:rPr>
              <w:t xml:space="preserve">│   │   ├── analyze_csv.py           # Lance le pipeline Pandas</w:t>
            </w:r>
          </w:p>
          <w:p>
            <w:pPr>
              <w:spacing w:after="20" w:before="20"/>
            </w:pPr>
            <w:r>
              <w:rPr>
                <w:rFonts w:ascii="Courier New" w:cs="Courier New" w:eastAsia="Courier New" w:hAnsi="Courier New"/>
                <w:color w:val="1A1A1A"/>
                <w:sz w:val="18"/>
                <w:szCs w:val="18"/>
              </w:rPr>
              <w:t xml:space="preserve">│   │   └── summarize_pdf.py         # Résumé automatique à l’upload</w:t>
            </w:r>
          </w:p>
          <w:p>
            <w:pPr>
              <w:spacing w:after="20" w:before="20"/>
            </w:pPr>
            <w:r>
              <w:rPr>
                <w:rFonts w:ascii="Courier New" w:cs="Courier New" w:eastAsia="Courier New" w:hAnsi="Courier New"/>
                <w:color w:val="1A1A1A"/>
                <w:sz w:val="18"/>
                <w:szCs w:val="18"/>
              </w:rPr>
              <w:t xml:space="preserve">│   ├── services/</w:t>
            </w:r>
          </w:p>
          <w:p>
            <w:pPr>
              <w:spacing w:after="20" w:before="20"/>
            </w:pPr>
            <w:r>
              <w:rPr>
                <w:rFonts w:ascii="Courier New" w:cs="Courier New" w:eastAsia="Courier New" w:hAnsi="Courier New"/>
                <w:color w:val="1A1A1A"/>
                <w:sz w:val="18"/>
                <w:szCs w:val="18"/>
              </w:rPr>
              <w:t xml:space="preserve">│   │   ├── chat_service.py          # Orchestre la conversation</w:t>
            </w:r>
          </w:p>
          <w:p>
            <w:pPr>
              <w:spacing w:after="20" w:before="20"/>
            </w:pPr>
            <w:r>
              <w:rPr>
                <w:rFonts w:ascii="Courier New" w:cs="Courier New" w:eastAsia="Courier New" w:hAnsi="Courier New"/>
                <w:color w:val="1A1A1A"/>
                <w:sz w:val="18"/>
                <w:szCs w:val="18"/>
              </w:rPr>
              <w:t xml:space="preserve">│   │   ├── ingestion_service.py     # Déclenche Celery pour le traitement</w:t>
            </w:r>
          </w:p>
          <w:p>
            <w:pPr>
              <w:spacing w:after="20" w:before="20"/>
            </w:pPr>
            <w:r>
              <w:rPr>
                <w:rFonts w:ascii="Courier New" w:cs="Courier New" w:eastAsia="Courier New" w:hAnsi="Courier New"/>
                <w:color w:val="1A1A1A"/>
                <w:sz w:val="18"/>
                <w:szCs w:val="18"/>
              </w:rPr>
              <w:t xml:space="preserve">│   │   └── search_service.py        # Logique de recherche cross-fichiers</w:t>
            </w:r>
          </w:p>
          <w:p>
            <w:pPr>
              <w:spacing w:after="20" w:before="20"/>
            </w:pPr>
            <w:r>
              <w:rPr>
                <w:rFonts w:ascii="Courier New" w:cs="Courier New" w:eastAsia="Courier New" w:hAnsi="Courier New"/>
                <w:color w:val="1A1A1A"/>
                <w:sz w:val="18"/>
                <w:szCs w:val="18"/>
              </w:rPr>
              <w:t xml:space="preserve">│   └── dto/</w:t>
            </w:r>
          </w:p>
          <w:p>
            <w:pPr>
              <w:spacing w:after="20" w:before="20"/>
            </w:pPr>
            <w:r>
              <w:rPr>
                <w:rFonts w:ascii="Courier New" w:cs="Courier New" w:eastAsia="Courier New" w:hAnsi="Courier New"/>
                <w:color w:val="1A1A1A"/>
                <w:sz w:val="18"/>
                <w:szCs w:val="18"/>
              </w:rPr>
              <w:t xml:space="preserve">│       ├── resource_dto.py</w:t>
            </w:r>
          </w:p>
          <w:p>
            <w:pPr>
              <w:spacing w:after="20" w:before="20"/>
            </w:pPr>
            <w:r>
              <w:rPr>
                <w:rFonts w:ascii="Courier New" w:cs="Courier New" w:eastAsia="Courier New" w:hAnsi="Courier New"/>
                <w:color w:val="1A1A1A"/>
                <w:sz w:val="18"/>
                <w:szCs w:val="18"/>
              </w:rPr>
              <w:t xml:space="preserve">│       ├── message_dto.py</w:t>
            </w:r>
          </w:p>
          <w:p>
            <w:pPr>
              <w:spacing w:after="20" w:before="20"/>
            </w:pPr>
            <w:r>
              <w:rPr>
                <w:rFonts w:ascii="Courier New" w:cs="Courier New" w:eastAsia="Courier New" w:hAnsi="Courier New"/>
                <w:color w:val="1A1A1A"/>
                <w:sz w:val="18"/>
                <w:szCs w:val="18"/>
              </w:rPr>
              <w:t xml:space="preserve">│       ├── question_dto.py</w:t>
            </w:r>
          </w:p>
          <w:p>
            <w:pPr>
              <w:spacing w:after="20" w:before="20"/>
            </w:pPr>
            <w:r>
              <w:rPr>
                <w:rFonts w:ascii="Courier New" w:cs="Courier New" w:eastAsia="Courier New" w:hAnsi="Courier New"/>
                <w:color w:val="1A1A1A"/>
                <w:sz w:val="18"/>
                <w:szCs w:val="18"/>
              </w:rPr>
              <w:t xml:space="preserve">│       └── analysis_result_dto.py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infrastructure/                  # Implémentations techniques concrètes</w:t>
            </w:r>
          </w:p>
          <w:p>
            <w:pPr>
              <w:spacing w:after="20" w:before="20"/>
            </w:pPr>
            <w:r>
              <w:rPr>
                <w:rFonts w:ascii="Courier New" w:cs="Courier New" w:eastAsia="Courier New" w:hAnsi="Courier New"/>
                <w:color w:val="1A1A1A"/>
                <w:sz w:val="18"/>
                <w:szCs w:val="18"/>
              </w:rPr>
              <w:t xml:space="preserve">│   ├── database/</w:t>
            </w:r>
          </w:p>
          <w:p>
            <w:pPr>
              <w:spacing w:after="20" w:before="20"/>
            </w:pPr>
            <w:r>
              <w:rPr>
                <w:rFonts w:ascii="Courier New" w:cs="Courier New" w:eastAsia="Courier New" w:hAnsi="Courier New"/>
                <w:color w:val="1A1A1A"/>
                <w:sz w:val="18"/>
                <w:szCs w:val="18"/>
              </w:rPr>
              <w:t xml:space="preserve">│   │   ├── models/                  # Modèles Django ORM (tables PostgreSQL)</w:t>
            </w:r>
          </w:p>
          <w:p>
            <w:pPr>
              <w:spacing w:after="20" w:before="20"/>
            </w:pPr>
            <w:r>
              <w:rPr>
                <w:rFonts w:ascii="Courier New" w:cs="Courier New" w:eastAsia="Courier New" w:hAnsi="Courier New"/>
                <w:color w:val="1A1A1A"/>
                <w:sz w:val="18"/>
                <w:szCs w:val="18"/>
              </w:rPr>
              <w:t xml:space="preserve">│   │   │   ├── user_model.py</w:t>
            </w:r>
          </w:p>
          <w:p>
            <w:pPr>
              <w:spacing w:after="20" w:before="20"/>
            </w:pPr>
            <w:r>
              <w:rPr>
                <w:rFonts w:ascii="Courier New" w:cs="Courier New" w:eastAsia="Courier New" w:hAnsi="Courier New"/>
                <w:color w:val="1A1A1A"/>
                <w:sz w:val="18"/>
                <w:szCs w:val="18"/>
              </w:rPr>
              <w:t xml:space="preserve">│   │   │   ├── resource_model.py</w:t>
            </w:r>
          </w:p>
          <w:p>
            <w:pPr>
              <w:spacing w:after="20" w:before="20"/>
            </w:pPr>
            <w:r>
              <w:rPr>
                <w:rFonts w:ascii="Courier New" w:cs="Courier New" w:eastAsia="Courier New" w:hAnsi="Courier New"/>
                <w:color w:val="1A1A1A"/>
                <w:sz w:val="18"/>
                <w:szCs w:val="18"/>
              </w:rPr>
              <w:t xml:space="preserve">│   │   │   ├── conversation_model.py</w:t>
            </w:r>
          </w:p>
          <w:p>
            <w:pPr>
              <w:spacing w:after="20" w:before="20"/>
            </w:pPr>
            <w:r>
              <w:rPr>
                <w:rFonts w:ascii="Courier New" w:cs="Courier New" w:eastAsia="Courier New" w:hAnsi="Courier New"/>
                <w:color w:val="1A1A1A"/>
                <w:sz w:val="18"/>
                <w:szCs w:val="18"/>
              </w:rPr>
              <w:t xml:space="preserve">│   │   │   └── message_model.py</w:t>
            </w:r>
          </w:p>
          <w:p>
            <w:pPr>
              <w:spacing w:after="20" w:before="20"/>
            </w:pPr>
            <w:r>
              <w:rPr>
                <w:rFonts w:ascii="Courier New" w:cs="Courier New" w:eastAsia="Courier New" w:hAnsi="Courier New"/>
                <w:color w:val="1A1A1A"/>
                <w:sz w:val="18"/>
                <w:szCs w:val="18"/>
              </w:rPr>
              <w:t xml:space="preserve">│   │   └── repositories/            # Implémentations Django des interfaces domain</w:t>
            </w:r>
          </w:p>
          <w:p>
            <w:pPr>
              <w:spacing w:after="20" w:before="20"/>
            </w:pPr>
            <w:r>
              <w:rPr>
                <w:rFonts w:ascii="Courier New" w:cs="Courier New" w:eastAsia="Courier New" w:hAnsi="Courier New"/>
                <w:color w:val="1A1A1A"/>
                <w:sz w:val="18"/>
                <w:szCs w:val="18"/>
              </w:rPr>
              <w:t xml:space="preserve">│   │       ├── django_user_repository.py</w:t>
            </w:r>
          </w:p>
          <w:p>
            <w:pPr>
              <w:spacing w:after="20" w:before="20"/>
            </w:pPr>
            <w:r>
              <w:rPr>
                <w:rFonts w:ascii="Courier New" w:cs="Courier New" w:eastAsia="Courier New" w:hAnsi="Courier New"/>
                <w:color w:val="1A1A1A"/>
                <w:sz w:val="18"/>
                <w:szCs w:val="18"/>
              </w:rPr>
              <w:t xml:space="preserve">│   │       ├── django_resource_repository.py</w:t>
            </w:r>
          </w:p>
          <w:p>
            <w:pPr>
              <w:spacing w:after="20" w:before="20"/>
            </w:pPr>
            <w:r>
              <w:rPr>
                <w:rFonts w:ascii="Courier New" w:cs="Courier New" w:eastAsia="Courier New" w:hAnsi="Courier New"/>
                <w:color w:val="1A1A1A"/>
                <w:sz w:val="18"/>
                <w:szCs w:val="18"/>
              </w:rPr>
              <w:t xml:space="preserve">│   │       ├── django_conversation_repository.py</w:t>
            </w:r>
          </w:p>
          <w:p>
            <w:pPr>
              <w:spacing w:after="20" w:before="20"/>
            </w:pPr>
            <w:r>
              <w:rPr>
                <w:rFonts w:ascii="Courier New" w:cs="Courier New" w:eastAsia="Courier New" w:hAnsi="Courier New"/>
                <w:color w:val="1A1A1A"/>
                <w:sz w:val="18"/>
                <w:szCs w:val="18"/>
              </w:rPr>
              <w:t xml:space="preserve">│   │       └── django_message_repository.py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ai/</w:t>
            </w:r>
          </w:p>
          <w:p>
            <w:pPr>
              <w:spacing w:after="20" w:before="20"/>
            </w:pPr>
            <w:r>
              <w:rPr>
                <w:rFonts w:ascii="Courier New" w:cs="Courier New" w:eastAsia="Courier New" w:hAnsi="Courier New"/>
                <w:color w:val="1A1A1A"/>
                <w:sz w:val="18"/>
                <w:szCs w:val="18"/>
              </w:rPr>
              <w:t xml:space="preserve">│   │   ├── agent/                   # LangGraph</w:t>
            </w:r>
          </w:p>
          <w:p>
            <w:pPr>
              <w:spacing w:after="20" w:before="20"/>
            </w:pPr>
            <w:r>
              <w:rPr>
                <w:rFonts w:ascii="Courier New" w:cs="Courier New" w:eastAsia="Courier New" w:hAnsi="Courier New"/>
                <w:color w:val="1A1A1A"/>
                <w:sz w:val="18"/>
                <w:szCs w:val="18"/>
              </w:rPr>
              <w:t xml:space="preserve">│   │   │   ├── graph.py             # Définition du graph principal</w:t>
            </w:r>
          </w:p>
          <w:p>
            <w:pPr>
              <w:spacing w:after="20" w:before="20"/>
            </w:pPr>
            <w:r>
              <w:rPr>
                <w:rFonts w:ascii="Courier New" w:cs="Courier New" w:eastAsia="Courier New" w:hAnsi="Courier New"/>
                <w:color w:val="1A1A1A"/>
                <w:sz w:val="18"/>
                <w:szCs w:val="18"/>
              </w:rPr>
              <w:t xml:space="preserve">│   │   │   ├── state.py             # AgentState TypedDict</w:t>
            </w:r>
          </w:p>
          <w:p>
            <w:pPr>
              <w:spacing w:after="20" w:before="20"/>
            </w:pPr>
            <w:r>
              <w:rPr>
                <w:rFonts w:ascii="Courier New" w:cs="Courier New" w:eastAsia="Courier New" w:hAnsi="Courier New"/>
                <w:color w:val="1A1A1A"/>
                <w:sz w:val="18"/>
                <w:szCs w:val="18"/>
              </w:rPr>
              <w:t xml:space="preserve">│   │   │   ├── memory.py            # Mémoire courte + longue</w:t>
            </w:r>
          </w:p>
          <w:p>
            <w:pPr>
              <w:spacing w:after="20" w:before="20"/>
            </w:pPr>
            <w:r>
              <w:rPr>
                <w:rFonts w:ascii="Courier New" w:cs="Courier New" w:eastAsia="Courier New" w:hAnsi="Courier New"/>
                <w:color w:val="1A1A1A"/>
                <w:sz w:val="18"/>
                <w:szCs w:val="18"/>
              </w:rPr>
              <w:t xml:space="preserve">│   │   │   └── nodes/</w:t>
            </w:r>
          </w:p>
          <w:p>
            <w:pPr>
              <w:spacing w:after="20" w:before="20"/>
            </w:pPr>
            <w:r>
              <w:rPr>
                <w:rFonts w:ascii="Courier New" w:cs="Courier New" w:eastAsia="Courier New" w:hAnsi="Courier New"/>
                <w:color w:val="1A1A1A"/>
                <w:sz w:val="18"/>
                <w:szCs w:val="18"/>
              </w:rPr>
              <w:t xml:space="preserve">│   │   │       ├── router.py</w:t>
            </w:r>
          </w:p>
          <w:p>
            <w:pPr>
              <w:spacing w:after="20" w:before="20"/>
            </w:pPr>
            <w:r>
              <w:rPr>
                <w:rFonts w:ascii="Courier New" w:cs="Courier New" w:eastAsia="Courier New" w:hAnsi="Courier New"/>
                <w:color w:val="1A1A1A"/>
                <w:sz w:val="18"/>
                <w:szCs w:val="18"/>
              </w:rPr>
              <w:t xml:space="preserve">│   │   │       ├── data_analyst.py</w:t>
            </w:r>
          </w:p>
          <w:p>
            <w:pPr>
              <w:spacing w:after="20" w:before="20"/>
            </w:pPr>
            <w:r>
              <w:rPr>
                <w:rFonts w:ascii="Courier New" w:cs="Courier New" w:eastAsia="Courier New" w:hAnsi="Courier New"/>
                <w:color w:val="1A1A1A"/>
                <w:sz w:val="18"/>
                <w:szCs w:val="18"/>
              </w:rPr>
              <w:t xml:space="preserve">│   │   │       ├── rag_retriever.py</w:t>
            </w:r>
          </w:p>
          <w:p>
            <w:pPr>
              <w:spacing w:after="20" w:before="20"/>
            </w:pPr>
            <w:r>
              <w:rPr>
                <w:rFonts w:ascii="Courier New" w:cs="Courier New" w:eastAsia="Courier New" w:hAnsi="Courier New"/>
                <w:color w:val="1A1A1A"/>
                <w:sz w:val="18"/>
                <w:szCs w:val="18"/>
              </w:rPr>
              <w:t xml:space="preserve">│   │   │       ├── response_formatter.py</w:t>
            </w:r>
          </w:p>
          <w:p>
            <w:pPr>
              <w:spacing w:after="20" w:before="20"/>
            </w:pPr>
            <w:r>
              <w:rPr>
                <w:rFonts w:ascii="Courier New" w:cs="Courier New" w:eastAsia="Courier New" w:hAnsi="Courier New"/>
                <w:color w:val="1A1A1A"/>
                <w:sz w:val="18"/>
                <w:szCs w:val="18"/>
              </w:rPr>
              <w:t xml:space="preserve">│   │   │       ├── clarifier.py</w:t>
            </w:r>
          </w:p>
          <w:p>
            <w:pPr>
              <w:spacing w:after="20" w:before="20"/>
            </w:pPr>
            <w:r>
              <w:rPr>
                <w:rFonts w:ascii="Courier New" w:cs="Courier New" w:eastAsia="Courier New" w:hAnsi="Courier New"/>
                <w:color w:val="1A1A1A"/>
                <w:sz w:val="18"/>
                <w:szCs w:val="18"/>
              </w:rPr>
              <w:t xml:space="preserve">│   │   │       └── error_handler.py</w:t>
            </w:r>
          </w:p>
          <w:p>
            <w:pPr>
              <w:spacing w:after="20" w:before="20"/>
            </w:pPr>
            <w:r>
              <w:rPr>
                <w:rFonts w:ascii="Courier New" w:cs="Courier New" w:eastAsia="Courier New" w:hAnsi="Courier New"/>
                <w:color w:val="1A1A1A"/>
                <w:sz w:val="18"/>
                <w:szCs w:val="18"/>
              </w:rPr>
              <w:t xml:space="preserve">│   │   ├── pipelines/</w:t>
            </w:r>
          </w:p>
          <w:p>
            <w:pPr>
              <w:spacing w:after="20" w:before="20"/>
            </w:pPr>
            <w:r>
              <w:rPr>
                <w:rFonts w:ascii="Courier New" w:cs="Courier New" w:eastAsia="Courier New" w:hAnsi="Courier New"/>
                <w:color w:val="1A1A1A"/>
                <w:sz w:val="18"/>
                <w:szCs w:val="18"/>
              </w:rPr>
              <w:t xml:space="preserve">│   │   │   ├── csv_pipeline.py      # Pandas + NumPy</w:t>
            </w:r>
          </w:p>
          <w:p>
            <w:pPr>
              <w:spacing w:after="20" w:before="20"/>
            </w:pPr>
            <w:r>
              <w:rPr>
                <w:rFonts w:ascii="Courier New" w:cs="Courier New" w:eastAsia="Courier New" w:hAnsi="Courier New"/>
                <w:color w:val="1A1A1A"/>
                <w:sz w:val="18"/>
                <w:szCs w:val="18"/>
              </w:rPr>
              <w:t xml:space="preserve">│   │   │   └── rag_pipeline.py      # Extraction + chunking + retrieval</w:t>
            </w:r>
          </w:p>
          <w:p>
            <w:pPr>
              <w:spacing w:after="20" w:before="20"/>
            </w:pPr>
            <w:r>
              <w:rPr>
                <w:rFonts w:ascii="Courier New" w:cs="Courier New" w:eastAsia="Courier New" w:hAnsi="Courier New"/>
                <w:color w:val="1A1A1A"/>
                <w:sz w:val="18"/>
                <w:szCs w:val="18"/>
              </w:rPr>
              <w:t xml:space="preserve">│   │   ├── tools/               # Outils appelés par les noeuds LangGraph</w:t>
            </w:r>
          </w:p>
          <w:p>
            <w:pPr>
              <w:spacing w:after="20" w:before="20"/>
            </w:pPr>
            <w:r>
              <w:rPr>
                <w:rFonts w:ascii="Courier New" w:cs="Courier New" w:eastAsia="Courier New" w:hAnsi="Courier New"/>
                <w:color w:val="1A1A1A"/>
                <w:sz w:val="18"/>
                <w:szCs w:val="18"/>
              </w:rPr>
              <w:t xml:space="preserve">│   │   │   ├── aggregation_tool.py</w:t>
            </w:r>
          </w:p>
          <w:p>
            <w:pPr>
              <w:spacing w:after="20" w:before="20"/>
            </w:pPr>
            <w:r>
              <w:rPr>
                <w:rFonts w:ascii="Courier New" w:cs="Courier New" w:eastAsia="Courier New" w:hAnsi="Courier New"/>
                <w:color w:val="1A1A1A"/>
                <w:sz w:val="18"/>
                <w:szCs w:val="18"/>
              </w:rPr>
              <w:t xml:space="preserve">│   │   │   ├── stats_tool.py</w:t>
            </w:r>
          </w:p>
          <w:p>
            <w:pPr>
              <w:spacing w:after="20" w:before="20"/>
            </w:pPr>
            <w:r>
              <w:rPr>
                <w:rFonts w:ascii="Courier New" w:cs="Courier New" w:eastAsia="Courier New" w:hAnsi="Courier New"/>
                <w:color w:val="1A1A1A"/>
                <w:sz w:val="18"/>
                <w:szCs w:val="18"/>
              </w:rPr>
              <w:t xml:space="preserve">│   │   │   ├── anomaly_tool.py</w:t>
            </w:r>
          </w:p>
          <w:p>
            <w:pPr>
              <w:spacing w:after="20" w:before="20"/>
            </w:pPr>
            <w:r>
              <w:rPr>
                <w:rFonts w:ascii="Courier New" w:cs="Courier New" w:eastAsia="Courier New" w:hAnsi="Courier New"/>
                <w:color w:val="1A1A1A"/>
                <w:sz w:val="18"/>
                <w:szCs w:val="18"/>
              </w:rPr>
              <w:t xml:space="preserve">│   │   │   ├── filter_tool.py</w:t>
            </w:r>
          </w:p>
          <w:p>
            <w:pPr>
              <w:spacing w:after="20" w:before="20"/>
            </w:pPr>
            <w:r>
              <w:rPr>
                <w:rFonts w:ascii="Courier New" w:cs="Courier New" w:eastAsia="Courier New" w:hAnsi="Courier New"/>
                <w:color w:val="1A1A1A"/>
                <w:sz w:val="18"/>
                <w:szCs w:val="18"/>
              </w:rPr>
              <w:t xml:space="preserve">│   │   │   └── pdf_summary_tool.py</w:t>
            </w:r>
          </w:p>
          <w:p>
            <w:pPr>
              <w:spacing w:after="20" w:before="20"/>
            </w:pPr>
            <w:r>
              <w:rPr>
                <w:rFonts w:ascii="Courier New" w:cs="Courier New" w:eastAsia="Courier New" w:hAnsi="Courier New"/>
                <w:color w:val="1A1A1A"/>
                <w:sz w:val="18"/>
                <w:szCs w:val="18"/>
              </w:rPr>
              <w:t xml:space="preserve">│   │   ├── embeddings/</w:t>
            </w:r>
          </w:p>
          <w:p>
            <w:pPr>
              <w:spacing w:after="20" w:before="20"/>
            </w:pPr>
            <w:r>
              <w:rPr>
                <w:rFonts w:ascii="Courier New" w:cs="Courier New" w:eastAsia="Courier New" w:hAnsi="Courier New"/>
                <w:color w:val="1A1A1A"/>
                <w:sz w:val="18"/>
                <w:szCs w:val="18"/>
              </w:rPr>
              <w:t xml:space="preserve">│   │   │   └── embedding_service.py # OpenAI ou HuggingFace</w:t>
            </w:r>
          </w:p>
          <w:p>
            <w:pPr>
              <w:spacing w:after="20" w:before="20"/>
            </w:pPr>
            <w:r>
              <w:rPr>
                <w:rFonts w:ascii="Courier New" w:cs="Courier New" w:eastAsia="Courier New" w:hAnsi="Courier New"/>
                <w:color w:val="1A1A1A"/>
                <w:sz w:val="18"/>
                <w:szCs w:val="18"/>
              </w:rPr>
              <w:t xml:space="preserve">│   │   ├── llm/</w:t>
            </w:r>
          </w:p>
          <w:p>
            <w:pPr>
              <w:spacing w:after="20" w:before="20"/>
            </w:pPr>
            <w:r>
              <w:rPr>
                <w:rFonts w:ascii="Courier New" w:cs="Courier New" w:eastAsia="Courier New" w:hAnsi="Courier New"/>
                <w:color w:val="1A1A1A"/>
                <w:sz w:val="18"/>
                <w:szCs w:val="18"/>
              </w:rPr>
              <w:t xml:space="preserve">│   │   │   └── llm_client.py        # Abstraction LLM (GPT-4o / Mistral)</w:t>
            </w:r>
          </w:p>
          <w:p>
            <w:pPr>
              <w:spacing w:after="20" w:before="20"/>
            </w:pPr>
            <w:r>
              <w:rPr>
                <w:rFonts w:ascii="Courier New" w:cs="Courier New" w:eastAsia="Courier New" w:hAnsi="Courier New"/>
                <w:color w:val="1A1A1A"/>
                <w:sz w:val="18"/>
                <w:szCs w:val="18"/>
              </w:rPr>
              <w:t xml:space="preserve">│   │   ├── retrievers/</w:t>
            </w:r>
          </w:p>
          <w:p>
            <w:pPr>
              <w:spacing w:after="20" w:before="20"/>
            </w:pPr>
            <w:r>
              <w:rPr>
                <w:rFonts w:ascii="Courier New" w:cs="Courier New" w:eastAsia="Courier New" w:hAnsi="Courier New"/>
                <w:color w:val="1A1A1A"/>
                <w:sz w:val="18"/>
                <w:szCs w:val="18"/>
              </w:rPr>
              <w:t xml:space="preserve">│   │   │   └── vector_retriever.py  # Recherche sémantique top-k</w:t>
            </w:r>
          </w:p>
          <w:p>
            <w:pPr>
              <w:spacing w:after="20" w:before="20"/>
            </w:pPr>
            <w:r>
              <w:rPr>
                <w:rFonts w:ascii="Courier New" w:cs="Courier New" w:eastAsia="Courier New" w:hAnsi="Courier New"/>
                <w:color w:val="1A1A1A"/>
                <w:sz w:val="18"/>
                <w:szCs w:val="18"/>
              </w:rPr>
              <w:t xml:space="preserve">│   │   ├── vectorstore/</w:t>
            </w:r>
          </w:p>
          <w:p>
            <w:pPr>
              <w:spacing w:after="20" w:before="20"/>
            </w:pPr>
            <w:r>
              <w:rPr>
                <w:rFonts w:ascii="Courier New" w:cs="Courier New" w:eastAsia="Courier New" w:hAnsi="Courier New"/>
                <w:color w:val="1A1A1A"/>
                <w:sz w:val="18"/>
                <w:szCs w:val="18"/>
              </w:rPr>
              <w:t xml:space="preserve">│   │   │   └── chroma_store.py      # ChromaDB (remplaçable par FAISS)</w:t>
            </w:r>
          </w:p>
          <w:p>
            <w:pPr>
              <w:spacing w:after="20" w:before="20"/>
            </w:pPr>
            <w:r>
              <w:rPr>
                <w:rFonts w:ascii="Courier New" w:cs="Courier New" w:eastAsia="Courier New" w:hAnsi="Courier New"/>
                <w:color w:val="1A1A1A"/>
                <w:sz w:val="18"/>
                <w:szCs w:val="18"/>
              </w:rPr>
              <w:t xml:space="preserve">│   │   └── observability/           # LangSmith</w:t>
            </w:r>
          </w:p>
          <w:p>
            <w:pPr>
              <w:spacing w:after="20" w:before="20"/>
            </w:pPr>
            <w:r>
              <w:rPr>
                <w:rFonts w:ascii="Courier New" w:cs="Courier New" w:eastAsia="Courier New" w:hAnsi="Courier New"/>
                <w:color w:val="1A1A1A"/>
                <w:sz w:val="18"/>
                <w:szCs w:val="18"/>
              </w:rPr>
              <w:t xml:space="preserve">│   │       ├── langsmith_client.py  # Initialisation + configuration</w:t>
            </w:r>
          </w:p>
          <w:p>
            <w:pPr>
              <w:spacing w:after="20" w:before="20"/>
            </w:pPr>
            <w:r>
              <w:rPr>
                <w:rFonts w:ascii="Courier New" w:cs="Courier New" w:eastAsia="Courier New" w:hAnsi="Courier New"/>
                <w:color w:val="1A1A1A"/>
                <w:sz w:val="18"/>
                <w:szCs w:val="18"/>
              </w:rPr>
              <w:t xml:space="preserve">│   │       ├── tracer.py            # Décorateurs de tracing</w:t>
            </w:r>
          </w:p>
          <w:p>
            <w:pPr>
              <w:spacing w:after="20" w:before="20"/>
            </w:pPr>
            <w:r>
              <w:rPr>
                <w:rFonts w:ascii="Courier New" w:cs="Courier New" w:eastAsia="Courier New" w:hAnsi="Courier New"/>
                <w:color w:val="1A1A1A"/>
                <w:sz w:val="18"/>
                <w:szCs w:val="18"/>
              </w:rPr>
              <w:t xml:space="preserve">│   │       ├── evaluators/</w:t>
            </w:r>
          </w:p>
          <w:p>
            <w:pPr>
              <w:spacing w:after="20" w:before="20"/>
            </w:pPr>
            <w:r>
              <w:rPr>
                <w:rFonts w:ascii="Courier New" w:cs="Courier New" w:eastAsia="Courier New" w:hAnsi="Courier New"/>
                <w:color w:val="1A1A1A"/>
                <w:sz w:val="18"/>
                <w:szCs w:val="18"/>
              </w:rPr>
              <w:t xml:space="preserve">│   │       │   ├── relevance_evaluator.py</w:t>
            </w:r>
          </w:p>
          <w:p>
            <w:pPr>
              <w:spacing w:after="20" w:before="20"/>
            </w:pPr>
            <w:r>
              <w:rPr>
                <w:rFonts w:ascii="Courier New" w:cs="Courier New" w:eastAsia="Courier New" w:hAnsi="Courier New"/>
                <w:color w:val="1A1A1A"/>
                <w:sz w:val="18"/>
                <w:szCs w:val="18"/>
              </w:rPr>
              <w:t xml:space="preserve">│   │       │   ├── faithfulness_evaluator.py</w:t>
            </w:r>
          </w:p>
          <w:p>
            <w:pPr>
              <w:spacing w:after="20" w:before="20"/>
            </w:pPr>
            <w:r>
              <w:rPr>
                <w:rFonts w:ascii="Courier New" w:cs="Courier New" w:eastAsia="Courier New" w:hAnsi="Courier New"/>
                <w:color w:val="1A1A1A"/>
                <w:sz w:val="18"/>
                <w:szCs w:val="18"/>
              </w:rPr>
              <w:t xml:space="preserve">│   │       │   └── csv_accuracy_evaluator.py</w:t>
            </w:r>
          </w:p>
          <w:p>
            <w:pPr>
              <w:spacing w:after="20" w:before="20"/>
            </w:pPr>
            <w:r>
              <w:rPr>
                <w:rFonts w:ascii="Courier New" w:cs="Courier New" w:eastAsia="Courier New" w:hAnsi="Courier New"/>
                <w:color w:val="1A1A1A"/>
                <w:sz w:val="18"/>
                <w:szCs w:val="18"/>
              </w:rPr>
              <w:t xml:space="preserve">│   │       └── datasets/</w:t>
            </w:r>
          </w:p>
          <w:p>
            <w:pPr>
              <w:spacing w:after="20" w:before="20"/>
            </w:pPr>
            <w:r>
              <w:rPr>
                <w:rFonts w:ascii="Courier New" w:cs="Courier New" w:eastAsia="Courier New" w:hAnsi="Courier New"/>
                <w:color w:val="1A1A1A"/>
                <w:sz w:val="18"/>
                <w:szCs w:val="18"/>
              </w:rPr>
              <w:t xml:space="preserve">│   │           ├── csv_questions.json</w:t>
            </w:r>
          </w:p>
          <w:p>
            <w:pPr>
              <w:spacing w:after="20" w:before="20"/>
            </w:pPr>
            <w:r>
              <w:rPr>
                <w:rFonts w:ascii="Courier New" w:cs="Courier New" w:eastAsia="Courier New" w:hAnsi="Courier New"/>
                <w:color w:val="1A1A1A"/>
                <w:sz w:val="18"/>
                <w:szCs w:val="18"/>
              </w:rPr>
              <w:t xml:space="preserve">│   │           └── pdf_questions.json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keycloak/</w:t>
            </w:r>
          </w:p>
          <w:p>
            <w:pPr>
              <w:spacing w:after="20" w:before="20"/>
            </w:pPr>
            <w:r>
              <w:rPr>
                <w:rFonts w:ascii="Courier New" w:cs="Courier New" w:eastAsia="Courier New" w:hAnsi="Courier New"/>
                <w:color w:val="1A1A1A"/>
                <w:sz w:val="18"/>
                <w:szCs w:val="18"/>
              </w:rPr>
              <w:t xml:space="preserve">│   │   ├── keycloak_client.py       # Validation token JWT</w:t>
            </w:r>
          </w:p>
          <w:p>
            <w:pPr>
              <w:spacing w:after="20" w:before="20"/>
            </w:pPr>
            <w:r>
              <w:rPr>
                <w:rFonts w:ascii="Courier New" w:cs="Courier New" w:eastAsia="Courier New" w:hAnsi="Courier New"/>
                <w:color w:val="1A1A1A"/>
                <w:sz w:val="18"/>
                <w:szCs w:val="18"/>
              </w:rPr>
              <w:t xml:space="preserve">│   │   └── keycloak_middleware.py   # Middleware Django d’authentification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storage/</w:t>
            </w:r>
          </w:p>
          <w:p>
            <w:pPr>
              <w:spacing w:after="20" w:before="20"/>
            </w:pPr>
            <w:r>
              <w:rPr>
                <w:rFonts w:ascii="Courier New" w:cs="Courier New" w:eastAsia="Courier New" w:hAnsi="Courier New"/>
                <w:color w:val="1A1A1A"/>
                <w:sz w:val="18"/>
                <w:szCs w:val="18"/>
              </w:rPr>
              <w:t xml:space="preserve">│       ├── local_storage.py         # Dev : stockage fichiers en local</w:t>
            </w:r>
          </w:p>
          <w:p>
            <w:pPr>
              <w:spacing w:after="20" w:before="20"/>
            </w:pPr>
            <w:r>
              <w:rPr>
                <w:rFonts w:ascii="Courier New" w:cs="Courier New" w:eastAsia="Courier New" w:hAnsi="Courier New"/>
                <w:color w:val="1A1A1A"/>
                <w:sz w:val="18"/>
                <w:szCs w:val="18"/>
              </w:rPr>
              <w:t xml:space="preserve">│       └── s3_storage.py            # Prod : stockage S3 (optionnel)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interfaces/                      # Ce que le monde extérieur voit</w:t>
            </w:r>
          </w:p>
          <w:p>
            <w:pPr>
              <w:spacing w:after="20" w:before="20"/>
            </w:pPr>
            <w:r>
              <w:rPr>
                <w:rFonts w:ascii="Courier New" w:cs="Courier New" w:eastAsia="Courier New" w:hAnsi="Courier New"/>
                <w:color w:val="1A1A1A"/>
                <w:sz w:val="18"/>
                <w:szCs w:val="18"/>
              </w:rPr>
              <w:t xml:space="preserve">│   ├── http/</w:t>
            </w:r>
          </w:p>
          <w:p>
            <w:pPr>
              <w:spacing w:after="20" w:before="20"/>
            </w:pPr>
            <w:r>
              <w:rPr>
                <w:rFonts w:ascii="Courier New" w:cs="Courier New" w:eastAsia="Courier New" w:hAnsi="Courier New"/>
                <w:color w:val="1A1A1A"/>
                <w:sz w:val="18"/>
                <w:szCs w:val="18"/>
              </w:rPr>
              <w:t xml:space="preserve">│   │   ├── controllers/</w:t>
            </w:r>
          </w:p>
          <w:p>
            <w:pPr>
              <w:spacing w:after="20" w:before="20"/>
            </w:pPr>
            <w:r>
              <w:rPr>
                <w:rFonts w:ascii="Courier New" w:cs="Courier New" w:eastAsia="Courier New" w:hAnsi="Courier New"/>
                <w:color w:val="1A1A1A"/>
                <w:sz w:val="18"/>
                <w:szCs w:val="18"/>
              </w:rPr>
              <w:t xml:space="preserve">│   │   │   ├── chat_controller.py</w:t>
            </w:r>
          </w:p>
          <w:p>
            <w:pPr>
              <w:spacing w:after="20" w:before="20"/>
            </w:pPr>
            <w:r>
              <w:rPr>
                <w:rFonts w:ascii="Courier New" w:cs="Courier New" w:eastAsia="Courier New" w:hAnsi="Courier New"/>
                <w:color w:val="1A1A1A"/>
                <w:sz w:val="18"/>
                <w:szCs w:val="18"/>
              </w:rPr>
              <w:t xml:space="preserve">│   │   │   ├── resource_controller.py</w:t>
            </w:r>
          </w:p>
          <w:p>
            <w:pPr>
              <w:spacing w:after="20" w:before="20"/>
            </w:pPr>
            <w:r>
              <w:rPr>
                <w:rFonts w:ascii="Courier New" w:cs="Courier New" w:eastAsia="Courier New" w:hAnsi="Courier New"/>
                <w:color w:val="1A1A1A"/>
                <w:sz w:val="18"/>
                <w:szCs w:val="18"/>
              </w:rPr>
              <w:t xml:space="preserve">│   │   │   └── conversation_controller.py</w:t>
            </w:r>
          </w:p>
          <w:p>
            <w:pPr>
              <w:spacing w:after="20" w:before="20"/>
            </w:pPr>
            <w:r>
              <w:rPr>
                <w:rFonts w:ascii="Courier New" w:cs="Courier New" w:eastAsia="Courier New" w:hAnsi="Courier New"/>
                <w:color w:val="1A1A1A"/>
                <w:sz w:val="18"/>
                <w:szCs w:val="18"/>
              </w:rPr>
              <w:t xml:space="preserve">│   │   ├── routes/</w:t>
            </w:r>
          </w:p>
          <w:p>
            <w:pPr>
              <w:spacing w:after="20" w:before="20"/>
            </w:pPr>
            <w:r>
              <w:rPr>
                <w:rFonts w:ascii="Courier New" w:cs="Courier New" w:eastAsia="Courier New" w:hAnsi="Courier New"/>
                <w:color w:val="1A1A1A"/>
                <w:sz w:val="18"/>
                <w:szCs w:val="18"/>
              </w:rPr>
              <w:t xml:space="preserve">│   │   │   └── api_routes.py</w:t>
            </w:r>
          </w:p>
          <w:p>
            <w:pPr>
              <w:spacing w:after="20" w:before="20"/>
            </w:pPr>
            <w:r>
              <w:rPr>
                <w:rFonts w:ascii="Courier New" w:cs="Courier New" w:eastAsia="Courier New" w:hAnsi="Courier New"/>
                <w:color w:val="1A1A1A"/>
                <w:sz w:val="18"/>
                <w:szCs w:val="18"/>
              </w:rPr>
              <w:t xml:space="preserve">│   │   ├── serializers/</w:t>
            </w:r>
          </w:p>
          <w:p>
            <w:pPr>
              <w:spacing w:after="20" w:before="20"/>
            </w:pPr>
            <w:r>
              <w:rPr>
                <w:rFonts w:ascii="Courier New" w:cs="Courier New" w:eastAsia="Courier New" w:hAnsi="Courier New"/>
                <w:color w:val="1A1A1A"/>
                <w:sz w:val="18"/>
                <w:szCs w:val="18"/>
              </w:rPr>
              <w:t xml:space="preserve">│   │   │   ├── resource_serializer.py</w:t>
            </w:r>
          </w:p>
          <w:p>
            <w:pPr>
              <w:spacing w:after="20" w:before="20"/>
            </w:pPr>
            <w:r>
              <w:rPr>
                <w:rFonts w:ascii="Courier New" w:cs="Courier New" w:eastAsia="Courier New" w:hAnsi="Courier New"/>
                <w:color w:val="1A1A1A"/>
                <w:sz w:val="18"/>
                <w:szCs w:val="18"/>
              </w:rPr>
              <w:t xml:space="preserve">│   │   │   ├── message_serializer.py</w:t>
            </w:r>
          </w:p>
          <w:p>
            <w:pPr>
              <w:spacing w:after="20" w:before="20"/>
            </w:pPr>
            <w:r>
              <w:rPr>
                <w:rFonts w:ascii="Courier New" w:cs="Courier New" w:eastAsia="Courier New" w:hAnsi="Courier New"/>
                <w:color w:val="1A1A1A"/>
                <w:sz w:val="18"/>
                <w:szCs w:val="18"/>
              </w:rPr>
              <w:t xml:space="preserve">│   │   │   └── conversation_serializer.py</w:t>
            </w:r>
          </w:p>
          <w:p>
            <w:pPr>
              <w:spacing w:after="20" w:before="20"/>
            </w:pPr>
            <w:r>
              <w:rPr>
                <w:rFonts w:ascii="Courier New" w:cs="Courier New" w:eastAsia="Courier New" w:hAnsi="Courier New"/>
                <w:color w:val="1A1A1A"/>
                <w:sz w:val="18"/>
                <w:szCs w:val="18"/>
              </w:rPr>
              <w:t xml:space="preserve">│   │   └── middlewares/</w:t>
            </w:r>
          </w:p>
          <w:p>
            <w:pPr>
              <w:spacing w:after="20" w:before="20"/>
            </w:pPr>
            <w:r>
              <w:rPr>
                <w:rFonts w:ascii="Courier New" w:cs="Courier New" w:eastAsia="Courier New" w:hAnsi="Courier New"/>
                <w:color w:val="1A1A1A"/>
                <w:sz w:val="18"/>
                <w:szCs w:val="18"/>
              </w:rPr>
              <w:t xml:space="preserve">│   │       ├── auth_middleware.py       # Injecte user depuis token Keycloak</w:t>
            </w:r>
          </w:p>
          <w:p>
            <w:pPr>
              <w:spacing w:after="20" w:before="20"/>
            </w:pPr>
            <w:r>
              <w:rPr>
                <w:rFonts w:ascii="Courier New" w:cs="Courier New" w:eastAsia="Courier New" w:hAnsi="Courier New"/>
                <w:color w:val="1A1A1A"/>
                <w:sz w:val="18"/>
                <w:szCs w:val="18"/>
              </w:rPr>
              <w:t xml:space="preserve">│   │       └── error_middleware.py      # Gestion globale des exceptions</w:t>
            </w:r>
          </w:p>
          <w:p>
            <w:pPr>
              <w:spacing w:after="20" w:before="20"/>
            </w:pPr>
            <w:r>
              <w:rPr>
                <w:rFonts w:ascii="Courier New" w:cs="Courier New" w:eastAsia="Courier New" w:hAnsi="Courier New"/>
                <w:color w:val="1A1A1A"/>
                <w:sz w:val="18"/>
                <w:szCs w:val="18"/>
              </w:rPr>
              <w:t xml:space="preserve">│   └── cli/</w:t>
            </w:r>
          </w:p>
          <w:p>
            <w:pPr>
              <w:spacing w:after="20" w:before="20"/>
            </w:pPr>
            <w:r>
              <w:rPr>
                <w:rFonts w:ascii="Courier New" w:cs="Courier New" w:eastAsia="Courier New" w:hAnsi="Courier New"/>
                <w:color w:val="1A1A1A"/>
                <w:sz w:val="18"/>
                <w:szCs w:val="18"/>
              </w:rPr>
              <w:t xml:space="preserve">│       └── run_evaluations.py       # Lance les évals LangSmith en CLI</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tasks/                           # Tâches Celery asynchrones</w:t>
            </w:r>
          </w:p>
          <w:p>
            <w:pPr>
              <w:spacing w:after="20" w:before="20"/>
            </w:pPr>
            <w:r>
              <w:rPr>
                <w:rFonts w:ascii="Courier New" w:cs="Courier New" w:eastAsia="Courier New" w:hAnsi="Courier New"/>
                <w:color w:val="1A1A1A"/>
                <w:sz w:val="18"/>
                <w:szCs w:val="18"/>
              </w:rPr>
              <w:t xml:space="preserve">│   ├── celery.py</w:t>
            </w:r>
          </w:p>
          <w:p>
            <w:pPr>
              <w:spacing w:after="20" w:before="20"/>
            </w:pPr>
            <w:r>
              <w:rPr>
                <w:rFonts w:ascii="Courier New" w:cs="Courier New" w:eastAsia="Courier New" w:hAnsi="Courier New"/>
                <w:color w:val="1A1A1A"/>
                <w:sz w:val="18"/>
                <w:szCs w:val="18"/>
              </w:rPr>
              <w:t xml:space="preserve">│   ├── file_tasks.py                # Profiling CSV + indexation PDF</w:t>
            </w:r>
          </w:p>
          <w:p>
            <w:pPr>
              <w:spacing w:after="20" w:before="20"/>
            </w:pPr>
            <w:r>
              <w:rPr>
                <w:rFonts w:ascii="Courier New" w:cs="Courier New" w:eastAsia="Courier New" w:hAnsi="Courier New"/>
                <w:color w:val="1A1A1A"/>
                <w:sz w:val="18"/>
                <w:szCs w:val="18"/>
              </w:rPr>
              <w:t xml:space="preserve">│   └── cleanup_tasks.py             # Nettoyage fichiers temporaires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tests/</w:t>
            </w:r>
          </w:p>
          <w:p>
            <w:pPr>
              <w:spacing w:after="20" w:before="20"/>
            </w:pPr>
            <w:r>
              <w:rPr>
                <w:rFonts w:ascii="Courier New" w:cs="Courier New" w:eastAsia="Courier New" w:hAnsi="Courier New"/>
                <w:color w:val="1A1A1A"/>
                <w:sz w:val="18"/>
                <w:szCs w:val="18"/>
              </w:rPr>
              <w:t xml:space="preserve">│   ├── unit/</w:t>
            </w:r>
          </w:p>
          <w:p>
            <w:pPr>
              <w:spacing w:after="20" w:before="20"/>
            </w:pPr>
            <w:r>
              <w:rPr>
                <w:rFonts w:ascii="Courier New" w:cs="Courier New" w:eastAsia="Courier New" w:hAnsi="Courier New"/>
                <w:color w:val="1A1A1A"/>
                <w:sz w:val="18"/>
                <w:szCs w:val="18"/>
              </w:rPr>
              <w:t xml:space="preserve">│   │   ├── domain/</w:t>
            </w:r>
          </w:p>
          <w:p>
            <w:pPr>
              <w:spacing w:after="20" w:before="20"/>
            </w:pPr>
            <w:r>
              <w:rPr>
                <w:rFonts w:ascii="Courier New" w:cs="Courier New" w:eastAsia="Courier New" w:hAnsi="Courier New"/>
                <w:color w:val="1A1A1A"/>
                <w:sz w:val="18"/>
                <w:szCs w:val="18"/>
              </w:rPr>
              <w:t xml:space="preserve">│   │   ├── services/</w:t>
            </w:r>
          </w:p>
          <w:p>
            <w:pPr>
              <w:spacing w:after="20" w:before="20"/>
            </w:pPr>
            <w:r>
              <w:rPr>
                <w:rFonts w:ascii="Courier New" w:cs="Courier New" w:eastAsia="Courier New" w:hAnsi="Courier New"/>
                <w:color w:val="1A1A1A"/>
                <w:sz w:val="18"/>
                <w:szCs w:val="18"/>
              </w:rPr>
              <w:t xml:space="preserve">│   │   └── ai/</w:t>
            </w:r>
          </w:p>
          <w:p>
            <w:pPr>
              <w:spacing w:after="20" w:before="20"/>
            </w:pPr>
            <w:r>
              <w:rPr>
                <w:rFonts w:ascii="Courier New" w:cs="Courier New" w:eastAsia="Courier New" w:hAnsi="Courier New"/>
                <w:color w:val="1A1A1A"/>
                <w:sz w:val="18"/>
                <w:szCs w:val="18"/>
              </w:rPr>
              <w:t xml:space="preserve">│   │       ├── test_router_node.py</w:t>
            </w:r>
          </w:p>
          <w:p>
            <w:pPr>
              <w:spacing w:after="20" w:before="20"/>
            </w:pPr>
            <w:r>
              <w:rPr>
                <w:rFonts w:ascii="Courier New" w:cs="Courier New" w:eastAsia="Courier New" w:hAnsi="Courier New"/>
                <w:color w:val="1A1A1A"/>
                <w:sz w:val="18"/>
                <w:szCs w:val="18"/>
              </w:rPr>
              <w:t xml:space="preserve">│   │       ├── test_data_analyst_node.py</w:t>
            </w:r>
          </w:p>
          <w:p>
            <w:pPr>
              <w:spacing w:after="20" w:before="20"/>
            </w:pPr>
            <w:r>
              <w:rPr>
                <w:rFonts w:ascii="Courier New" w:cs="Courier New" w:eastAsia="Courier New" w:hAnsi="Courier New"/>
                <w:color w:val="1A1A1A"/>
                <w:sz w:val="18"/>
                <w:szCs w:val="18"/>
              </w:rPr>
              <w:t xml:space="preserve">│   │       └── test_rag_retriever_node.py</w:t>
            </w:r>
          </w:p>
          <w:p>
            <w:pPr>
              <w:spacing w:after="20" w:before="20"/>
            </w:pPr>
            <w:r>
              <w:rPr>
                <w:rFonts w:ascii="Courier New" w:cs="Courier New" w:eastAsia="Courier New" w:hAnsi="Courier New"/>
                <w:color w:val="1A1A1A"/>
                <w:sz w:val="18"/>
                <w:szCs w:val="18"/>
              </w:rPr>
              <w:t xml:space="preserve">│   ├── integration/</w:t>
            </w:r>
          </w:p>
          <w:p>
            <w:pPr>
              <w:spacing w:after="20" w:before="20"/>
            </w:pPr>
            <w:r>
              <w:rPr>
                <w:rFonts w:ascii="Courier New" w:cs="Courier New" w:eastAsia="Courier New" w:hAnsi="Courier New"/>
                <w:color w:val="1A1A1A"/>
                <w:sz w:val="18"/>
                <w:szCs w:val="18"/>
              </w:rPr>
              <w:t xml:space="preserve">│   │   ├── api/</w:t>
            </w:r>
          </w:p>
          <w:p>
            <w:pPr>
              <w:spacing w:after="20" w:before="20"/>
            </w:pPr>
            <w:r>
              <w:rPr>
                <w:rFonts w:ascii="Courier New" w:cs="Courier New" w:eastAsia="Courier New" w:hAnsi="Courier New"/>
                <w:color w:val="1A1A1A"/>
                <w:sz w:val="18"/>
                <w:szCs w:val="18"/>
              </w:rPr>
              <w:t xml:space="preserve">│   │   └── database/</w:t>
            </w:r>
          </w:p>
          <w:p>
            <w:pPr>
              <w:spacing w:after="20" w:before="20"/>
            </w:pPr>
            <w:r>
              <w:rPr>
                <w:rFonts w:ascii="Courier New" w:cs="Courier New" w:eastAsia="Courier New" w:hAnsi="Courier New"/>
                <w:color w:val="1A1A1A"/>
                <w:sz w:val="18"/>
                <w:szCs w:val="18"/>
              </w:rPr>
              <w:t xml:space="preserve">│   ├── e2e/</w:t>
            </w:r>
          </w:p>
          <w:p>
            <w:pPr>
              <w:spacing w:after="20" w:before="20"/>
            </w:pPr>
            <w:r>
              <w:rPr>
                <w:rFonts w:ascii="Courier New" w:cs="Courier New" w:eastAsia="Courier New" w:hAnsi="Courier New"/>
                <w:color w:val="1A1A1A"/>
                <w:sz w:val="18"/>
                <w:szCs w:val="18"/>
              </w:rPr>
              <w:t xml:space="preserve">│   └── langsmith/                   # Tests IA via LangSmith</w:t>
            </w:r>
          </w:p>
          <w:p>
            <w:pPr>
              <w:spacing w:after="20" w:before="20"/>
            </w:pPr>
            <w:r>
              <w:rPr>
                <w:rFonts w:ascii="Courier New" w:cs="Courier New" w:eastAsia="Courier New" w:hAnsi="Courier New"/>
                <w:color w:val="1A1A1A"/>
                <w:sz w:val="18"/>
                <w:szCs w:val="18"/>
              </w:rPr>
              <w:t xml:space="preserve">│       ├── test_csv_pipeline.py</w:t>
            </w:r>
          </w:p>
          <w:p>
            <w:pPr>
              <w:spacing w:after="20" w:before="20"/>
            </w:pPr>
            <w:r>
              <w:rPr>
                <w:rFonts w:ascii="Courier New" w:cs="Courier New" w:eastAsia="Courier New" w:hAnsi="Courier New"/>
                <w:color w:val="1A1A1A"/>
                <w:sz w:val="18"/>
                <w:szCs w:val="18"/>
              </w:rPr>
              <w:t xml:space="preserve">│       ├── test_rag_pipeline.py</w:t>
            </w:r>
          </w:p>
          <w:p>
            <w:pPr>
              <w:spacing w:after="20" w:before="20"/>
            </w:pPr>
            <w:r>
              <w:rPr>
                <w:rFonts w:ascii="Courier New" w:cs="Courier New" w:eastAsia="Courier New" w:hAnsi="Courier New"/>
                <w:color w:val="1A1A1A"/>
                <w:sz w:val="18"/>
                <w:szCs w:val="18"/>
              </w:rPr>
              <w:t xml:space="preserve">│       └── test_agent_graph.py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seeders/</w:t>
            </w:r>
          </w:p>
          <w:p>
            <w:pPr>
              <w:spacing w:after="20" w:before="20"/>
            </w:pPr>
            <w:r>
              <w:rPr>
                <w:rFonts w:ascii="Courier New" w:cs="Courier New" w:eastAsia="Courier New" w:hAnsi="Courier New"/>
                <w:color w:val="1A1A1A"/>
                <w:sz w:val="18"/>
                <w:szCs w:val="18"/>
              </w:rPr>
              <w:t xml:space="preserve">│   ├── user_seeder.py</w:t>
            </w:r>
          </w:p>
          <w:p>
            <w:pPr>
              <w:spacing w:after="20" w:before="20"/>
            </w:pPr>
            <w:r>
              <w:rPr>
                <w:rFonts w:ascii="Courier New" w:cs="Courier New" w:eastAsia="Courier New" w:hAnsi="Courier New"/>
                <w:color w:val="1A1A1A"/>
                <w:sz w:val="18"/>
                <w:szCs w:val="18"/>
              </w:rPr>
              <w:t xml:space="preserve">│   ├── resource_seeder.py</w:t>
            </w:r>
          </w:p>
          <w:p>
            <w:pPr>
              <w:spacing w:after="20" w:before="20"/>
            </w:pPr>
            <w:r>
              <w:rPr>
                <w:rFonts w:ascii="Courier New" w:cs="Courier New" w:eastAsia="Courier New" w:hAnsi="Courier New"/>
                <w:color w:val="1A1A1A"/>
                <w:sz w:val="18"/>
                <w:szCs w:val="18"/>
              </w:rPr>
              <w:t xml:space="preserve">│   └── conversation_seeder.py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scripts/</w:t>
            </w:r>
          </w:p>
          <w:p>
            <w:pPr>
              <w:spacing w:after="20" w:before="20"/>
            </w:pPr>
            <w:r>
              <w:rPr>
                <w:rFonts w:ascii="Courier New" w:cs="Courier New" w:eastAsia="Courier New" w:hAnsi="Courier New"/>
                <w:color w:val="1A1A1A"/>
                <w:sz w:val="18"/>
                <w:szCs w:val="18"/>
              </w:rPr>
              <w:t xml:space="preserve">│   └── run_seeders.py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shared/</w:t>
            </w:r>
          </w:p>
          <w:p>
            <w:pPr>
              <w:spacing w:after="20" w:before="20"/>
            </w:pPr>
            <w:r>
              <w:rPr>
                <w:rFonts w:ascii="Courier New" w:cs="Courier New" w:eastAsia="Courier New" w:hAnsi="Courier New"/>
                <w:color w:val="1A1A1A"/>
                <w:sz w:val="18"/>
                <w:szCs w:val="18"/>
              </w:rPr>
              <w:t xml:space="preserve">│   ├── exceptions/</w:t>
            </w:r>
          </w:p>
          <w:p>
            <w:pPr>
              <w:spacing w:after="20" w:before="20"/>
            </w:pPr>
            <w:r>
              <w:rPr>
                <w:rFonts w:ascii="Courier New" w:cs="Courier New" w:eastAsia="Courier New" w:hAnsi="Courier New"/>
                <w:color w:val="1A1A1A"/>
                <w:sz w:val="18"/>
                <w:szCs w:val="18"/>
              </w:rPr>
              <w:t xml:space="preserve">│   │   ├── domain_exceptions.py     # ResourceNotFound, InvalidFileType...</w:t>
            </w:r>
          </w:p>
          <w:p>
            <w:pPr>
              <w:spacing w:after="20" w:before="20"/>
            </w:pPr>
            <w:r>
              <w:rPr>
                <w:rFonts w:ascii="Courier New" w:cs="Courier New" w:eastAsia="Courier New" w:hAnsi="Courier New"/>
                <w:color w:val="1A1A1A"/>
                <w:sz w:val="18"/>
                <w:szCs w:val="18"/>
              </w:rPr>
              <w:t xml:space="preserve">│   │   └── ai_exceptions.py         # AgentError, EmbeddingError...</w:t>
            </w:r>
          </w:p>
          <w:p>
            <w:pPr>
              <w:spacing w:after="20" w:before="20"/>
            </w:pPr>
            <w:r>
              <w:rPr>
                <w:rFonts w:ascii="Courier New" w:cs="Courier New" w:eastAsia="Courier New" w:hAnsi="Courier New"/>
                <w:color w:val="1A1A1A"/>
                <w:sz w:val="18"/>
                <w:szCs w:val="18"/>
              </w:rPr>
              <w:t xml:space="preserve">│   ├── utils/</w:t>
            </w:r>
          </w:p>
          <w:p>
            <w:pPr>
              <w:spacing w:after="20" w:before="20"/>
            </w:pPr>
            <w:r>
              <w:rPr>
                <w:rFonts w:ascii="Courier New" w:cs="Courier New" w:eastAsia="Courier New" w:hAnsi="Courier New"/>
                <w:color w:val="1A1A1A"/>
                <w:sz w:val="18"/>
                <w:szCs w:val="18"/>
              </w:rPr>
              <w:t xml:space="preserve">│   │   ├── file_utils.py</w:t>
            </w:r>
          </w:p>
          <w:p>
            <w:pPr>
              <w:spacing w:after="20" w:before="20"/>
            </w:pPr>
            <w:r>
              <w:rPr>
                <w:rFonts w:ascii="Courier New" w:cs="Courier New" w:eastAsia="Courier New" w:hAnsi="Courier New"/>
                <w:color w:val="1A1A1A"/>
                <w:sz w:val="18"/>
                <w:szCs w:val="18"/>
              </w:rPr>
              <w:t xml:space="preserve">│   │   └── pandas_utils.py</w:t>
            </w:r>
          </w:p>
          <w:p>
            <w:pPr>
              <w:spacing w:after="20" w:before="20"/>
            </w:pPr>
            <w:r>
              <w:rPr>
                <w:rFonts w:ascii="Courier New" w:cs="Courier New" w:eastAsia="Courier New" w:hAnsi="Courier New"/>
                <w:color w:val="1A1A1A"/>
                <w:sz w:val="18"/>
                <w:szCs w:val="18"/>
              </w:rPr>
              <w:t xml:space="preserve">│   ├── logger/</w:t>
            </w:r>
          </w:p>
          <w:p>
            <w:pPr>
              <w:spacing w:after="20" w:before="20"/>
            </w:pPr>
            <w:r>
              <w:rPr>
                <w:rFonts w:ascii="Courier New" w:cs="Courier New" w:eastAsia="Courier New" w:hAnsi="Courier New"/>
                <w:color w:val="1A1A1A"/>
                <w:sz w:val="18"/>
                <w:szCs w:val="18"/>
              </w:rPr>
              <w:t xml:space="preserve">│   │   └── logger.py                # Logger structuré JSON</w:t>
            </w:r>
          </w:p>
          <w:p>
            <w:pPr>
              <w:spacing w:after="20" w:before="20"/>
            </w:pPr>
            <w:r>
              <w:rPr>
                <w:rFonts w:ascii="Courier New" w:cs="Courier New" w:eastAsia="Courier New" w:hAnsi="Courier New"/>
                <w:color w:val="1A1A1A"/>
                <w:sz w:val="18"/>
                <w:szCs w:val="18"/>
              </w:rPr>
              <w:t xml:space="preserve">│   └── config/</w:t>
            </w:r>
          </w:p>
          <w:p>
            <w:pPr>
              <w:spacing w:after="20" w:before="20"/>
            </w:pPr>
            <w:r>
              <w:rPr>
                <w:rFonts w:ascii="Courier New" w:cs="Courier New" w:eastAsia="Courier New" w:hAnsi="Courier New"/>
                <w:color w:val="1A1A1A"/>
                <w:sz w:val="18"/>
                <w:szCs w:val="18"/>
              </w:rPr>
              <w:t xml:space="preserve">│       └── env.py                   # Lecture des variables d’environnement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manage.py</w:t>
            </w:r>
          </w:p>
        </w:tc>
      </w:tr>
    </w:tbl>
    <w:p>
      <w:pPr>
        <w:spacing w:after="40" w:before="40"/>
      </w:pPr>
      <w:r>
        <w:t xml:space="preserve"/>
      </w:r>
    </w:p>
    <w:p>
      <w:r>
        <w:br w:type="page"/>
      </w:r>
    </w:p>
    <w:p>
      <w:pPr>
        <w:pStyle w:val="Heading1"/>
        <w:pBdr>
          <w:bottom w:val="single" w:color="2E6DA4" w:sz="8" w:space="4"/>
        </w:pBdr>
        <w:spacing w:after="200" w:before="480"/>
      </w:pPr>
      <w:r>
        <w:rPr>
          <w:rFonts w:ascii="Arial" w:cs="Arial" w:eastAsia="Arial" w:hAnsi="Arial"/>
          <w:b/>
          <w:bCs/>
          <w:color w:val="1A3A5C"/>
          <w:sz w:val="34"/>
          <w:szCs w:val="34"/>
        </w:rPr>
        <w:t xml:space="preserve">4. Architecture de l’Agent IA — LangGraph</w:t>
      </w:r>
    </w:p>
    <w:p>
      <w:pPr>
        <w:pStyle w:val="Heading2"/>
        <w:spacing w:after="160" w:before="320"/>
      </w:pPr>
      <w:r>
        <w:rPr>
          <w:rFonts w:ascii="Arial" w:cs="Arial" w:eastAsia="Arial" w:hAnsi="Arial"/>
          <w:b/>
          <w:bCs/>
          <w:color w:val="2E6DA4"/>
          <w:sz w:val="28"/>
          <w:szCs w:val="28"/>
        </w:rPr>
        <w:t xml:space="preserve">4.1 AgentState — l’état partagé</w:t>
      </w:r>
    </w:p>
    <w:p>
      <w:pPr>
        <w:spacing w:after="80" w:before="80"/>
      </w:pPr>
      <w:r>
        <w:rPr>
          <w:rFonts w:ascii="Arial" w:cs="Arial" w:eastAsia="Arial" w:hAnsi="Arial"/>
          <w:sz w:val="22"/>
          <w:szCs w:val="22"/>
        </w:rPr>
        <w:t xml:space="preserve">L’AgentState est le seul objet qui circule à travers tous les noeuds du graph. Chaque noeud peut lire et écrire dans cet état. LangGraph gère le checkpointing automatique de cet état à chaque étape.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single" w:color="CCCCCC" w:sz="1"/>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AgentState (TypedDict)</w:t>
            </w:r>
          </w:p>
          <w:p>
            <w:pPr>
              <w:spacing w:after="20" w:before="20"/>
            </w:pPr>
            <w:r>
              <w:rPr>
                <w:rFonts w:ascii="Courier New" w:cs="Courier New" w:eastAsia="Courier New" w:hAnsi="Courier New"/>
                <w:color w:val="1A1A1A"/>
                <w:sz w:val="18"/>
                <w:szCs w:val="18"/>
              </w:rPr>
              <w:t xml:space="preserve">├── # Contexte de la requête</w:t>
            </w:r>
          </w:p>
          <w:p>
            <w:pPr>
              <w:spacing w:after="20" w:before="20"/>
            </w:pPr>
            <w:r>
              <w:rPr>
                <w:rFonts w:ascii="Courier New" w:cs="Courier New" w:eastAsia="Courier New" w:hAnsi="Courier New"/>
                <w:color w:val="1A1A1A"/>
                <w:sz w:val="18"/>
                <w:szCs w:val="18"/>
              </w:rPr>
              <w:t xml:space="preserve">│   ├── question            : str         # Question brute de l’utilisateur</w:t>
            </w:r>
          </w:p>
          <w:p>
            <w:pPr>
              <w:spacing w:after="20" w:before="20"/>
            </w:pPr>
            <w:r>
              <w:rPr>
                <w:rFonts w:ascii="Courier New" w:cs="Courier New" w:eastAsia="Courier New" w:hAnsi="Courier New"/>
                <w:color w:val="1A1A1A"/>
                <w:sz w:val="18"/>
                <w:szCs w:val="18"/>
              </w:rPr>
              <w:t xml:space="preserve">│   ├── resource_id         : str         # ID du fichier uploadé</w:t>
            </w:r>
          </w:p>
          <w:p>
            <w:pPr>
              <w:spacing w:after="20" w:before="20"/>
            </w:pPr>
            <w:r>
              <w:rPr>
                <w:rFonts w:ascii="Courier New" w:cs="Courier New" w:eastAsia="Courier New" w:hAnsi="Courier New"/>
                <w:color w:val="1A1A1A"/>
                <w:sz w:val="18"/>
                <w:szCs w:val="18"/>
              </w:rPr>
              <w:t xml:space="preserve">│   └── resource_type       : str         # "csv" | "pdf" | "hybrid"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 Données chargées</w:t>
            </w:r>
          </w:p>
          <w:p>
            <w:pPr>
              <w:spacing w:after="20" w:before="20"/>
            </w:pPr>
            <w:r>
              <w:rPr>
                <w:rFonts w:ascii="Courier New" w:cs="Courier New" w:eastAsia="Courier New" w:hAnsi="Courier New"/>
                <w:color w:val="1A1A1A"/>
                <w:sz w:val="18"/>
                <w:szCs w:val="18"/>
              </w:rPr>
              <w:t xml:space="preserve">│   ├── dataframe           : DataFrame   # Pandas DataFrame (si CSV)</w:t>
            </w:r>
          </w:p>
          <w:p>
            <w:pPr>
              <w:spacing w:after="20" w:before="20"/>
            </w:pPr>
            <w:r>
              <w:rPr>
                <w:rFonts w:ascii="Courier New" w:cs="Courier New" w:eastAsia="Courier New" w:hAnsi="Courier New"/>
                <w:color w:val="1A1A1A"/>
                <w:sz w:val="18"/>
                <w:szCs w:val="18"/>
              </w:rPr>
              <w:t xml:space="preserve">│   └── chunks              : list[str]   # Chunks ChromaDB (si PDF)</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 Résultats intermédiaires</w:t>
            </w:r>
          </w:p>
          <w:p>
            <w:pPr>
              <w:spacing w:after="20" w:before="20"/>
            </w:pPr>
            <w:r>
              <w:rPr>
                <w:rFonts w:ascii="Courier New" w:cs="Courier New" w:eastAsia="Courier New" w:hAnsi="Courier New"/>
                <w:color w:val="1A1A1A"/>
                <w:sz w:val="18"/>
                <w:szCs w:val="18"/>
              </w:rPr>
              <w:t xml:space="preserve">│   ├── route               : str         # Décision du router</w:t>
            </w:r>
          </w:p>
          <w:p>
            <w:pPr>
              <w:spacing w:after="20" w:before="20"/>
            </w:pPr>
            <w:r>
              <w:rPr>
                <w:rFonts w:ascii="Courier New" w:cs="Courier New" w:eastAsia="Courier New" w:hAnsi="Courier New"/>
                <w:color w:val="1A1A1A"/>
                <w:sz w:val="18"/>
                <w:szCs w:val="18"/>
              </w:rPr>
              <w:t xml:space="preserve">│   ├── analysis_result     : dict        # Résultat brut Pandas</w:t>
            </w:r>
          </w:p>
          <w:p>
            <w:pPr>
              <w:spacing w:after="20" w:before="20"/>
            </w:pPr>
            <w:r>
              <w:rPr>
                <w:rFonts w:ascii="Courier New" w:cs="Courier New" w:eastAsia="Courier New" w:hAnsi="Courier New"/>
                <w:color w:val="1A1A1A"/>
                <w:sz w:val="18"/>
                <w:szCs w:val="18"/>
              </w:rPr>
              <w:t xml:space="preserve">│   ├── retrieved_context   : list[str]   # Contexte RAG récupéré</w:t>
            </w:r>
          </w:p>
          <w:p>
            <w:pPr>
              <w:spacing w:after="20" w:before="20"/>
            </w:pPr>
            <w:r>
              <w:rPr>
                <w:rFonts w:ascii="Courier New" w:cs="Courier New" w:eastAsia="Courier New" w:hAnsi="Courier New"/>
                <w:color w:val="1A1A1A"/>
                <w:sz w:val="18"/>
                <w:szCs w:val="18"/>
              </w:rPr>
              <w:t xml:space="preserve">│   ├── needs_clarification : bool        # Question ambigüe ?</w:t>
            </w:r>
          </w:p>
          <w:p>
            <w:pPr>
              <w:spacing w:after="20" w:before="20"/>
            </w:pPr>
            <w:r>
              <w:rPr>
                <w:rFonts w:ascii="Courier New" w:cs="Courier New" w:eastAsia="Courier New" w:hAnsi="Courier New"/>
                <w:color w:val="1A1A1A"/>
                <w:sz w:val="18"/>
                <w:szCs w:val="18"/>
              </w:rPr>
              <w:t xml:space="preserve">│   └── clarification_question : str      # Question de précision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 Mémoire</w:t>
            </w:r>
          </w:p>
          <w:p>
            <w:pPr>
              <w:spacing w:after="20" w:before="20"/>
            </w:pPr>
            <w:r>
              <w:rPr>
                <w:rFonts w:ascii="Courier New" w:cs="Courier New" w:eastAsia="Courier New" w:hAnsi="Courier New"/>
                <w:color w:val="1A1A1A"/>
                <w:sz w:val="18"/>
                <w:szCs w:val="18"/>
              </w:rPr>
              <w:t xml:space="preserve">│   └── conversation_history : list[dict] # Messages précédents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 Sortie finale</w:t>
            </w:r>
          </w:p>
          <w:p>
            <w:pPr>
              <w:spacing w:after="20" w:before="20"/>
            </w:pPr>
            <w:r>
              <w:rPr>
                <w:rFonts w:ascii="Courier New" w:cs="Courier New" w:eastAsia="Courier New" w:hAnsi="Courier New"/>
                <w:color w:val="1A1A1A"/>
                <w:sz w:val="18"/>
                <w:szCs w:val="18"/>
              </w:rPr>
              <w:t xml:space="preserve">│   ├── final_response      : str         # Réponse pour l’utilisateur</w:t>
            </w:r>
          </w:p>
          <w:p>
            <w:pPr>
              <w:spacing w:after="20" w:before="20"/>
            </w:pPr>
            <w:r>
              <w:rPr>
                <w:rFonts w:ascii="Courier New" w:cs="Courier New" w:eastAsia="Courier New" w:hAnsi="Courier New"/>
                <w:color w:val="1A1A1A"/>
                <w:sz w:val="18"/>
                <w:szCs w:val="18"/>
              </w:rPr>
              <w:t xml:space="preserve">│   ├── method_explanation  : str         # Explication de la méthode</w:t>
            </w:r>
          </w:p>
          <w:p>
            <w:pPr>
              <w:spacing w:after="20" w:before="20"/>
            </w:pPr>
            <w:r>
              <w:rPr>
                <w:rFonts w:ascii="Courier New" w:cs="Courier New" w:eastAsia="Courier New" w:hAnsi="Courier New"/>
                <w:color w:val="1A1A1A"/>
                <w:sz w:val="18"/>
                <w:szCs w:val="18"/>
              </w:rPr>
              <w:t xml:space="preserve">│   └── error               : str | None  # Message d’erreur si échec</w:t>
            </w:r>
          </w:p>
        </w:tc>
      </w:tr>
    </w:tbl>
    <w:p>
      <w:pPr>
        <w:spacing w:after="40" w:before="40"/>
      </w:pPr>
      <w:r>
        <w:t xml:space="preserve"/>
      </w:r>
    </w:p>
    <w:p>
      <w:pPr>
        <w:pStyle w:val="Heading2"/>
        <w:spacing w:after="160" w:before="320"/>
      </w:pPr>
      <w:r>
        <w:rPr>
          <w:rFonts w:ascii="Arial" w:cs="Arial" w:eastAsia="Arial" w:hAnsi="Arial"/>
          <w:b/>
          <w:bCs/>
          <w:color w:val="2E6DA4"/>
          <w:sz w:val="28"/>
          <w:szCs w:val="28"/>
        </w:rPr>
        <w:t xml:space="preserve">4.2 Topologie du graph</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single" w:color="CCCCCC" w:sz="1"/>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START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router  │  ← Analyse question + resource_type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csv             │ pdf                    │ ambiguous</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│data_analyst │  │rag_retriever│  │ clarifier   │</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                │              │ (attend réponse user)</w:t>
            </w:r>
          </w:p>
          <w:p>
            <w:pPr>
              <w:spacing w:after="20" w:before="20"/>
            </w:pPr>
            <w:r>
              <w:rPr>
                <w:rFonts w:ascii="Courier New" w:cs="Courier New" w:eastAsia="Courier New" w:hAnsi="Courier New"/>
                <w:color w:val="1A1A1A"/>
                <w:sz w:val="18"/>
                <w:szCs w:val="18"/>
              </w:rPr>
              <w:t xml:space="preserve">       └───────────┬─────────┘              │ revient au router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│response_formatter│  ← Appelle llm_client.py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erreur détectée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NON │       │ OUI</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  │error_handler│</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END    │</w:t>
            </w:r>
          </w:p>
          <w:p>
            <w:pPr>
              <w:spacing w:after="20" w:before="20"/>
            </w:pPr>
            <w:r>
              <w:rPr>
                <w:rFonts w:ascii="Courier New" w:cs="Courier New" w:eastAsia="Courier New" w:hAnsi="Courier New"/>
                <w:color w:val="1A1A1A"/>
                <w:sz w:val="18"/>
                <w:szCs w:val="18"/>
              </w:rPr>
              <w:t xml:space="preserve">                   └─────────┘</w:t>
            </w:r>
          </w:p>
        </w:tc>
      </w:tr>
    </w:tbl>
    <w:p>
      <w:pPr>
        <w:spacing w:after="40" w:before="40"/>
      </w:pPr>
      <w:r>
        <w:t xml:space="preserve"/>
      </w:r>
    </w:p>
    <w:p>
      <w:pPr>
        <w:pStyle w:val="Heading2"/>
        <w:spacing w:after="160" w:before="320"/>
      </w:pPr>
      <w:r>
        <w:rPr>
          <w:rFonts w:ascii="Arial" w:cs="Arial" w:eastAsia="Arial" w:hAnsi="Arial"/>
          <w:b/>
          <w:bCs/>
          <w:color w:val="2E6DA4"/>
          <w:sz w:val="28"/>
          <w:szCs w:val="28"/>
        </w:rPr>
        <w:t xml:space="preserve">4.3 Rôle de chaque noeud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Noeud</w:t>
            </w:r>
          </w:p>
        </w:tc>
        <w:tc>
          <w:tcPr>
            <w:tcW w:type="dxa" w:w="6826"/>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Responsabilité</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router.py</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Analyse la question et le resource_type. Détermine si la question est claire ou ambiguë. Route vers data_analyst, rag_retriever ou clarifier. Modifie : route, needs_clarification.</w:t>
            </w:r>
          </w:p>
        </w:tc>
      </w:tr>
      <w:tr>
        <w:tc>
          <w:tcPr>
            <w:tcW w:type="dxa" w:w="22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data_analyst.py</w:t>
            </w:r>
          </w:p>
        </w:tc>
        <w:tc>
          <w:tcPr>
            <w:tcW w:type="dxa" w:w="68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Reçoit la question + le DataFrame. Sélectionne et exécute le bon outil (aggregation, stats, anomaly, filter). Modifie : analysis_result.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rag_retriever.py</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Génère l’embedding de la question. Interroge ChromaDB pour top-k chunks. Filtre par score de pertinence. Modifie : retrieved_context.</w:t>
            </w:r>
          </w:p>
        </w:tc>
      </w:tr>
      <w:tr>
        <w:tc>
          <w:tcPr>
            <w:tcW w:type="dxa" w:w="22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clarifier.py</w:t>
            </w:r>
          </w:p>
        </w:tc>
        <w:tc>
          <w:tcPr>
            <w:tcW w:type="dxa" w:w="68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Génère une question de précision ciblée. Utilise un modèle léger. Suspend le graph (interrupt) en attendant la réponse utilisateur. Modifie : clarification_question.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response_formatter.py</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Construit le prompt final. Appelle llm_client.py. Génère réponse + explication de méthode. Modifie : final_response, method_explanation.</w:t>
            </w:r>
          </w:p>
        </w:tc>
      </w:tr>
      <w:tr>
        <w:tc>
          <w:tcPr>
            <w:tcW w:type="dxa" w:w="22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error_handler.py</w:t>
            </w:r>
          </w:p>
        </w:tc>
        <w:tc>
          <w:tcPr>
            <w:tcW w:type="dxa" w:w="68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Catégorise l’erreur. Génère un message actionnable. Loggue via LangSmith.</w:t>
            </w:r>
          </w:p>
        </w:tc>
      </w:tr>
    </w:tbl>
    <w:p>
      <w:pPr>
        <w:spacing w:after="40" w:before="40"/>
      </w:pPr>
      <w:r>
        <w:t xml:space="preserve"/>
      </w:r>
    </w:p>
    <w:p>
      <w:pPr>
        <w:pStyle w:val="Heading2"/>
        <w:spacing w:after="160" w:before="320"/>
      </w:pPr>
      <w:r>
        <w:rPr>
          <w:rFonts w:ascii="Arial" w:cs="Arial" w:eastAsia="Arial" w:hAnsi="Arial"/>
          <w:b/>
          <w:bCs/>
          <w:color w:val="2E6DA4"/>
          <w:sz w:val="28"/>
          <w:szCs w:val="28"/>
        </w:rPr>
        <w:t xml:space="preserve">4.4 Mémoire de conversation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single" w:color="CCCCCC" w:sz="1"/>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Deux niveaux de mémoire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Short-term (dans AgentState)</w:t>
            </w:r>
          </w:p>
          <w:p>
            <w:pPr>
              <w:spacing w:after="20" w:before="20"/>
            </w:pPr>
            <w:r>
              <w:rPr>
                <w:rFonts w:ascii="Courier New" w:cs="Courier New" w:eastAsia="Courier New" w:hAnsi="Courier New"/>
                <w:color w:val="1A1A1A"/>
                <w:sz w:val="18"/>
                <w:szCs w:val="18"/>
              </w:rPr>
              <w:t xml:space="preserve">  → conversation_history des N derniers messages</w:t>
            </w:r>
          </w:p>
          <w:p>
            <w:pPr>
              <w:spacing w:after="20" w:before="20"/>
            </w:pPr>
            <w:r>
              <w:rPr>
                <w:rFonts w:ascii="Courier New" w:cs="Courier New" w:eastAsia="Courier New" w:hAnsi="Courier New"/>
                <w:color w:val="1A1A1A"/>
                <w:sz w:val="18"/>
                <w:szCs w:val="18"/>
              </w:rPr>
              <w:t xml:space="preserve">  → Vit le temps de la session, géré par LangGraph checkpointing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Long-term (PostgreSQL)</w:t>
            </w:r>
          </w:p>
          <w:p>
            <w:pPr>
              <w:spacing w:after="20" w:before="20"/>
            </w:pPr>
            <w:r>
              <w:rPr>
                <w:rFonts w:ascii="Courier New" w:cs="Courier New" w:eastAsia="Courier New" w:hAnsi="Courier New"/>
                <w:color w:val="1A1A1A"/>
                <w:sz w:val="18"/>
                <w:szCs w:val="18"/>
              </w:rPr>
              <w:t xml:space="preserve">  → Historique complet persisté via django_message_repository</w:t>
            </w:r>
          </w:p>
          <w:p>
            <w:pPr>
              <w:spacing w:after="20" w:before="20"/>
            </w:pPr>
            <w:r>
              <w:rPr>
                <w:rFonts w:ascii="Courier New" w:cs="Courier New" w:eastAsia="Courier New" w:hAnsi="Courier New"/>
                <w:color w:val="1A1A1A"/>
                <w:sz w:val="18"/>
                <w:szCs w:val="18"/>
              </w:rPr>
              <w:t xml:space="preserve">  → Rechargé au début de chaque nouvelle session</w:t>
            </w:r>
          </w:p>
          <w:p>
            <w:pPr>
              <w:spacing w:after="20" w:before="20"/>
            </w:pPr>
            <w:r>
              <w:rPr>
                <w:rFonts w:ascii="Courier New" w:cs="Courier New" w:eastAsia="Courier New" w:hAnsi="Courier New"/>
                <w:color w:val="1A1A1A"/>
                <w:sz w:val="18"/>
                <w:szCs w:val="18"/>
              </w:rPr>
              <w:t xml:space="preserve">  → Permet de reprendre une conversation interrompue</w:t>
            </w:r>
          </w:p>
        </w:tc>
      </w:tr>
    </w:tbl>
    <w:p>
      <w:pPr>
        <w:spacing w:after="40" w:before="40"/>
      </w:pPr>
      <w:r>
        <w:t xml:space="preserve"/>
      </w:r>
    </w:p>
    <w:p>
      <w:r>
        <w:br w:type="page"/>
      </w:r>
    </w:p>
    <w:p>
      <w:pPr>
        <w:pStyle w:val="Heading1"/>
        <w:pBdr>
          <w:bottom w:val="single" w:color="2E6DA4" w:sz="8" w:space="4"/>
        </w:pBdr>
        <w:spacing w:after="200" w:before="480"/>
      </w:pPr>
      <w:r>
        <w:rPr>
          <w:rFonts w:ascii="Arial" w:cs="Arial" w:eastAsia="Arial" w:hAnsi="Arial"/>
          <w:b/>
          <w:bCs/>
          <w:color w:val="1A3A5C"/>
          <w:sz w:val="34"/>
          <w:szCs w:val="34"/>
        </w:rPr>
        <w:t xml:space="preserve">5. Observabilité — LangSmith</w:t>
      </w:r>
    </w:p>
    <w:p>
      <w:pPr>
        <w:pStyle w:val="Heading2"/>
        <w:spacing w:after="160" w:before="320"/>
      </w:pPr>
      <w:r>
        <w:rPr>
          <w:rFonts w:ascii="Arial" w:cs="Arial" w:eastAsia="Arial" w:hAnsi="Arial"/>
          <w:b/>
          <w:bCs/>
          <w:color w:val="2E6DA4"/>
          <w:sz w:val="28"/>
          <w:szCs w:val="28"/>
        </w:rPr>
        <w:t xml:space="preserve">5.1 Les trois rôles de LangSmith</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Rôle</w:t>
            </w:r>
          </w:p>
        </w:tc>
        <w:tc>
          <w:tcPr>
            <w:tcW w:type="dxa" w:w="6526"/>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Tracing temps réel</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Chaque appel LLM, chaque noeud LangGraph, chaque retrieval ChromaDB est tracé automatiquement. On voit la latence, le prompt exact, la réponse et le coût en tokens.</w:t>
            </w:r>
          </w:p>
        </w:tc>
      </w:tr>
      <w:tr>
        <w:tc>
          <w:tcPr>
            <w:tcW w:type="dxa" w:w="25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Évaluation de la qualité</w:t>
            </w:r>
          </w:p>
        </w:tc>
        <w:tc>
          <w:tcPr>
            <w:tcW w:type="dxa" w:w="65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Des évaluateurs automatiques notent chaque réponse : pertinence, fidélité RAG, exactitude numérique Pandas. Cela permet de mesurer la qualité de l’agent objectivement.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Tests de régression IA</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Des datasets de questions/réponses de référence sont stockés. À chaque modification de l’agent, on relance les évaluations pour détecter les régressions.</w:t>
            </w:r>
          </w:p>
        </w:tc>
      </w:tr>
    </w:tbl>
    <w:p>
      <w:pPr>
        <w:spacing w:after="40" w:before="40"/>
      </w:pPr>
      <w:r>
        <w:t xml:space="preserve"/>
      </w:r>
    </w:p>
    <w:p>
      <w:pPr>
        <w:pStyle w:val="Heading2"/>
        <w:spacing w:after="160" w:before="320"/>
      </w:pPr>
      <w:r>
        <w:rPr>
          <w:rFonts w:ascii="Arial" w:cs="Arial" w:eastAsia="Arial" w:hAnsi="Arial"/>
          <w:b/>
          <w:bCs/>
          <w:color w:val="2E6DA4"/>
          <w:sz w:val="28"/>
          <w:szCs w:val="28"/>
        </w:rPr>
        <w:t xml:space="preserve">5.2 Les évaluateurs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Évaluateur</w:t>
            </w:r>
          </w:p>
        </w:tc>
        <w:tc>
          <w:tcPr>
            <w:tcW w:type="dxa" w:w="38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Ce qu’il mesure</w:t>
            </w:r>
          </w:p>
        </w:tc>
        <w:tc>
          <w:tcPr>
            <w:tcW w:type="dxa" w:w="2426"/>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Méthode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relevance_evaluator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La réponse répond-elle à la question ?</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Score 0–1, LLM-as-judge</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faithfulness_evaluator</w:t>
            </w:r>
          </w:p>
        </w:tc>
        <w:tc>
          <w:tcPr>
            <w:tcW w:type="dxa" w:w="38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La réponse est-elle basée sur les chunks récupérés ? (anti-hallucination)</w:t>
            </w:r>
          </w:p>
        </w:tc>
        <w:tc>
          <w:tcPr>
            <w:tcW w:type="dxa" w:w="24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Score 0–1, vérification croisée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csv_accuracy_evaluator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Le résultat Pandas est-il numériquement correct ?</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Comparaison avec ground truth</w:t>
            </w:r>
          </w:p>
        </w:tc>
      </w:tr>
    </w:tbl>
    <w:p>
      <w:pPr>
        <w:spacing w:after="40" w:before="40"/>
      </w:pPr>
      <w:r>
        <w:t xml:space="preserve"/>
      </w:r>
    </w:p>
    <w:p>
      <w:pPr>
        <w:pStyle w:val="Heading2"/>
        <w:spacing w:after="160" w:before="320"/>
      </w:pPr>
      <w:r>
        <w:rPr>
          <w:rFonts w:ascii="Arial" w:cs="Arial" w:eastAsia="Arial" w:hAnsi="Arial"/>
          <w:b/>
          <w:bCs/>
          <w:color w:val="2E6DA4"/>
          <w:sz w:val="28"/>
          <w:szCs w:val="28"/>
        </w:rPr>
        <w:t xml:space="preserve">5.3 Trace type d’une exécution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single" w:color="CCCCCC" w:sz="1"/>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Run (exécution complète du graph)</w:t>
            </w:r>
          </w:p>
          <w:p>
            <w:pPr>
              <w:spacing w:after="20" w:before="20"/>
            </w:pPr>
            <w:r>
              <w:rPr>
                <w:rFonts w:ascii="Courier New" w:cs="Courier New" w:eastAsia="Courier New" w:hAnsi="Courier New"/>
                <w:color w:val="1A1A1A"/>
                <w:sz w:val="18"/>
                <w:szCs w:val="18"/>
              </w:rPr>
              <w:t xml:space="preserve">├── router               lat: 320ms   → route: "csv"</w:t>
            </w:r>
          </w:p>
          <w:p>
            <w:pPr>
              <w:spacing w:after="20" w:before="20"/>
            </w:pPr>
            <w:r>
              <w:rPr>
                <w:rFonts w:ascii="Courier New" w:cs="Courier New" w:eastAsia="Courier New" w:hAnsi="Courier New"/>
                <w:color w:val="1A1A1A"/>
                <w:sz w:val="18"/>
                <w:szCs w:val="18"/>
              </w:rPr>
              <w:t xml:space="preserve">├── data_analyst         lat: 840ms</w:t>
            </w:r>
          </w:p>
          <w:p>
            <w:pPr>
              <w:spacing w:after="20" w:before="20"/>
            </w:pPr>
            <w:r>
              <w:rPr>
                <w:rFonts w:ascii="Courier New" w:cs="Courier New" w:eastAsia="Courier New" w:hAnsi="Courier New"/>
                <w:color w:val="1A1A1A"/>
                <w:sz w:val="18"/>
                <w:szCs w:val="18"/>
              </w:rPr>
              <w:t xml:space="preserve">│   └── aggregation_tool  lat: 210ms   → groupby région, mean ventes</w:t>
            </w:r>
          </w:p>
          <w:p>
            <w:pPr>
              <w:spacing w:after="20" w:before="20"/>
            </w:pPr>
            <w:r>
              <w:rPr>
                <w:rFonts w:ascii="Courier New" w:cs="Courier New" w:eastAsia="Courier New" w:hAnsi="Courier New"/>
                <w:color w:val="1A1A1A"/>
                <w:sz w:val="18"/>
                <w:szCs w:val="18"/>
              </w:rPr>
              <w:t xml:space="preserve">├── response_formatter   lat: 1200ms  → tokens: 312 input / 148 output</w:t>
            </w:r>
          </w:p>
          <w:p>
            <w:pPr>
              <w:spacing w:after="20" w:before="20"/>
            </w:pPr>
            <w:r>
              <w:rPr>
                <w:rFonts w:ascii="Courier New" w:cs="Courier New" w:eastAsia="Courier New" w:hAnsi="Courier New"/>
                <w:color w:val="1A1A1A"/>
                <w:sz w:val="18"/>
                <w:szCs w:val="18"/>
              </w:rPr>
              <w:t xml:space="preserve">│   └── llm_client        modèle: gpt-4o-mini   coût: $0.0008</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Métriques globales</w:t>
            </w:r>
          </w:p>
          <w:p>
            <w:pPr>
              <w:spacing w:after="20" w:before="20"/>
            </w:pPr>
            <w:r>
              <w:rPr>
                <w:rFonts w:ascii="Courier New" w:cs="Courier New" w:eastAsia="Courier New" w:hAnsi="Courier New"/>
                <w:color w:val="1A1A1A"/>
                <w:sz w:val="18"/>
                <w:szCs w:val="18"/>
              </w:rPr>
              <w:t xml:space="preserve">│   ├── Latence totale     : 2.37s</w:t>
            </w:r>
          </w:p>
          <w:p>
            <w:pPr>
              <w:spacing w:after="20" w:before="20"/>
            </w:pPr>
            <w:r>
              <w:rPr>
                <w:rFonts w:ascii="Courier New" w:cs="Courier New" w:eastAsia="Courier New" w:hAnsi="Courier New"/>
                <w:color w:val="1A1A1A"/>
                <w:sz w:val="18"/>
                <w:szCs w:val="18"/>
              </w:rPr>
              <w:t xml:space="preserve">│   ├── Coût total         : $0.0008</w:t>
            </w:r>
          </w:p>
          <w:p>
            <w:pPr>
              <w:spacing w:after="20" w:before="20"/>
            </w:pPr>
            <w:r>
              <w:rPr>
                <w:rFonts w:ascii="Courier New" w:cs="Courier New" w:eastAsia="Courier New" w:hAnsi="Courier New"/>
                <w:color w:val="1A1A1A"/>
                <w:sz w:val="18"/>
                <w:szCs w:val="18"/>
              </w:rPr>
              <w:t xml:space="preserve">│   ├── Score pertinence   : 0.94</w:t>
            </w:r>
          </w:p>
          <w:p>
            <w:pPr>
              <w:spacing w:after="20" w:before="20"/>
            </w:pPr>
            <w:r>
              <w:rPr>
                <w:rFonts w:ascii="Courier New" w:cs="Courier New" w:eastAsia="Courier New" w:hAnsi="Courier New"/>
                <w:color w:val="1A1A1A"/>
                <w:sz w:val="18"/>
                <w:szCs w:val="18"/>
              </w:rPr>
              <w:t xml:space="preserve">│   └── Score exactitude   : 1.00</w:t>
            </w:r>
          </w:p>
        </w:tc>
      </w:tr>
    </w:tbl>
    <w:p>
      <w:pPr>
        <w:spacing w:after="40" w:before="40"/>
      </w:pPr>
      <w:r>
        <w:t xml:space="preserve"/>
      </w:r>
    </w:p>
    <w:p>
      <w:r>
        <w:br w:type="page"/>
      </w:r>
    </w:p>
    <w:p>
      <w:pPr>
        <w:pStyle w:val="Heading1"/>
        <w:pBdr>
          <w:bottom w:val="single" w:color="2E6DA4" w:sz="8" w:space="4"/>
        </w:pBdr>
        <w:spacing w:after="200" w:before="480"/>
      </w:pPr>
      <w:r>
        <w:rPr>
          <w:rFonts w:ascii="Arial" w:cs="Arial" w:eastAsia="Arial" w:hAnsi="Arial"/>
          <w:b/>
          <w:bCs/>
          <w:color w:val="1A3A5C"/>
          <w:sz w:val="34"/>
          <w:szCs w:val="34"/>
        </w:rPr>
        <w:t xml:space="preserve">6. Infrastructure — Docker Compose</w:t>
      </w:r>
    </w:p>
    <w:p>
      <w:pPr>
        <w:pStyle w:val="Heading2"/>
        <w:spacing w:after="160" w:before="320"/>
      </w:pPr>
      <w:r>
        <w:rPr>
          <w:rFonts w:ascii="Arial" w:cs="Arial" w:eastAsia="Arial" w:hAnsi="Arial"/>
          <w:b/>
          <w:bCs/>
          <w:color w:val="2E6DA4"/>
          <w:sz w:val="28"/>
          <w:szCs w:val="28"/>
        </w:rPr>
        <w:t xml:space="preserve">6.1 Services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Service</w:t>
            </w:r>
          </w:p>
        </w:tc>
        <w:tc>
          <w:tcPr>
            <w:tcW w:type="dxa" w:w="6826"/>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frontend</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Angular 17 + PrimeNG, port 4200, servi par Nginx en production</w:t>
            </w:r>
          </w:p>
        </w:tc>
      </w:tr>
      <w:tr>
        <w:tc>
          <w:tcPr>
            <w:tcW w:type="dxa" w:w="22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backend</w:t>
            </w:r>
          </w:p>
        </w:tc>
        <w:tc>
          <w:tcPr>
            <w:tcW w:type="dxa" w:w="68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Django 5 + Celery worker, port 8000, ASGI via Uvicorn (support SSE)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keycloak</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Keycloak 24, port 8080, realm datachat pré-configuré via realm-export.json</w:t>
            </w:r>
          </w:p>
        </w:tc>
      </w:tr>
      <w:tr>
        <w:tc>
          <w:tcPr>
            <w:tcW w:type="dxa" w:w="22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postgres</w:t>
            </w:r>
          </w:p>
        </w:tc>
        <w:tc>
          <w:tcPr>
            <w:tcW w:type="dxa" w:w="68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PostgreSQL 16, port 5432, deux bases : datachat_db et keycloak_db</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redis</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Redis 7, port 6379, broker Celery + cache Django</w:t>
            </w:r>
          </w:p>
        </w:tc>
      </w:tr>
      <w:tr>
        <w:tc>
          <w:tcPr>
            <w:tcW w:type="dxa" w:w="22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chromadb</w:t>
            </w:r>
          </w:p>
        </w:tc>
        <w:tc>
          <w:tcPr>
            <w:tcW w:type="dxa" w:w="68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ChromaDB, port 8001, vector store pour les embeddings PDF</w:t>
            </w:r>
          </w:p>
        </w:tc>
      </w:tr>
    </w:tbl>
    <w:p>
      <w:pPr>
        <w:spacing w:after="40" w:before="40"/>
      </w:pPr>
      <w:r>
        <w:t xml:space="preserve"/>
      </w:r>
    </w:p>
    <w:p>
      <w:pPr>
        <w:pStyle w:val="Heading2"/>
        <w:spacing w:after="160" w:before="320"/>
      </w:pPr>
      <w:r>
        <w:rPr>
          <w:rFonts w:ascii="Arial" w:cs="Arial" w:eastAsia="Arial" w:hAnsi="Arial"/>
          <w:b/>
          <w:bCs/>
          <w:color w:val="2E6DA4"/>
          <w:sz w:val="28"/>
          <w:szCs w:val="28"/>
        </w:rPr>
        <w:t xml:space="preserve">6.2 Structure infra</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single" w:color="CCCCCC" w:sz="1"/>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infra/</w:t>
            </w:r>
          </w:p>
          <w:p>
            <w:pPr>
              <w:spacing w:after="20" w:before="20"/>
            </w:pPr>
            <w:r>
              <w:rPr>
                <w:rFonts w:ascii="Courier New" w:cs="Courier New" w:eastAsia="Courier New" w:hAnsi="Courier New"/>
                <w:color w:val="1A1A1A"/>
                <w:sz w:val="18"/>
                <w:szCs w:val="18"/>
              </w:rPr>
              <w:t xml:space="preserve">├── keycloak/</w:t>
            </w:r>
          </w:p>
          <w:p>
            <w:pPr>
              <w:spacing w:after="20" w:before="20"/>
            </w:pPr>
            <w:r>
              <w:rPr>
                <w:rFonts w:ascii="Courier New" w:cs="Courier New" w:eastAsia="Courier New" w:hAnsi="Courier New"/>
                <w:color w:val="1A1A1A"/>
                <w:sz w:val="18"/>
                <w:szCs w:val="18"/>
              </w:rPr>
              <w:t xml:space="preserve">│   └── realm-export.json        # Config realm exportable (clients, rôles)</w:t>
            </w:r>
          </w:p>
          <w:p>
            <w:pPr>
              <w:spacing w:after="20" w:before="20"/>
            </w:pPr>
            <w:r>
              <w:rPr>
                <w:rFonts w:ascii="Courier New" w:cs="Courier New" w:eastAsia="Courier New" w:hAnsi="Courier New"/>
                <w:color w:val="1A1A1A"/>
                <w:sz w:val="18"/>
                <w:szCs w:val="18"/>
              </w:rPr>
              <w:t xml:space="preserve">├── nginx/</w:t>
            </w:r>
          </w:p>
          <w:p>
            <w:pPr>
              <w:spacing w:after="20" w:before="20"/>
            </w:pPr>
            <w:r>
              <w:rPr>
                <w:rFonts w:ascii="Courier New" w:cs="Courier New" w:eastAsia="Courier New" w:hAnsi="Courier New"/>
                <w:color w:val="1A1A1A"/>
                <w:sz w:val="18"/>
                <w:szCs w:val="18"/>
              </w:rPr>
              <w:t xml:space="preserve">│   └── nginx.conf               # Reverse proxy : /api → backend, / → frontend</w:t>
            </w:r>
          </w:p>
          <w:p>
            <w:pPr>
              <w:spacing w:after="20" w:before="20"/>
            </w:pPr>
            <w:r>
              <w:rPr>
                <w:rFonts w:ascii="Courier New" w:cs="Courier New" w:eastAsia="Courier New" w:hAnsi="Courier New"/>
                <w:color w:val="1A1A1A"/>
                <w:sz w:val="18"/>
                <w:szCs w:val="18"/>
              </w:rPr>
              <w:t xml:space="preserve">└── postgres/</w:t>
            </w:r>
          </w:p>
          <w:p>
            <w:pPr>
              <w:spacing w:after="20" w:before="20"/>
            </w:pPr>
            <w:r>
              <w:rPr>
                <w:rFonts w:ascii="Courier New" w:cs="Courier New" w:eastAsia="Courier New" w:hAnsi="Courier New"/>
                <w:color w:val="1A1A1A"/>
                <w:sz w:val="18"/>
                <w:szCs w:val="18"/>
              </w:rPr>
              <w:t xml:space="preserve">    └── init.sql                 # Création des deux bases au premier démarrage</w:t>
            </w:r>
          </w:p>
        </w:tc>
      </w:tr>
    </w:tbl>
    <w:p>
      <w:pPr>
        <w:spacing w:after="40" w:before="40"/>
      </w:pPr>
      <w:r>
        <w:t xml:space="preserve"/>
      </w:r>
    </w:p>
    <w:p>
      <w:pPr>
        <w:pStyle w:val="Heading2"/>
        <w:spacing w:after="160" w:before="320"/>
      </w:pPr>
      <w:r>
        <w:rPr>
          <w:rFonts w:ascii="Arial" w:cs="Arial" w:eastAsia="Arial" w:hAnsi="Arial"/>
          <w:b/>
          <w:bCs/>
          <w:color w:val="2E6DA4"/>
          <w:sz w:val="28"/>
          <w:szCs w:val="28"/>
        </w:rPr>
        <w:t xml:space="preserve">6.3 Variables d’environnement clés (.env)</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single" w:color="CCCCCC" w:sz="1"/>
            </w:tcBorders>
            <w:shd w:fill="F4F6F8" w:val="clear"/>
            <w:tcMar>
              <w:top w:type="dxa" w:w="120"/>
              <w:left w:type="dxa" w:w="180"/>
              <w:bottom w:type="dxa" w:w="120"/>
              <w:right w:type="dxa" w:w="180"/>
            </w:tcMar>
          </w:tcPr>
          <w:p>
            <w:pPr>
              <w:spacing w:after="20" w:before="20"/>
            </w:pPr>
            <w:r>
              <w:rPr>
                <w:rFonts w:ascii="Courier New" w:cs="Courier New" w:eastAsia="Courier New" w:hAnsi="Courier New"/>
                <w:color w:val="1A1A1A"/>
                <w:sz w:val="18"/>
                <w:szCs w:val="18"/>
              </w:rPr>
              <w:t xml:space="preserve"># Django</w:t>
            </w:r>
          </w:p>
          <w:p>
            <w:pPr>
              <w:spacing w:after="20" w:before="20"/>
            </w:pPr>
            <w:r>
              <w:rPr>
                <w:rFonts w:ascii="Courier New" w:cs="Courier New" w:eastAsia="Courier New" w:hAnsi="Courier New"/>
                <w:color w:val="1A1A1A"/>
                <w:sz w:val="18"/>
                <w:szCs w:val="18"/>
              </w:rPr>
              <w:t xml:space="preserve">DJANGO_SECRET_KEY=...</w:t>
            </w:r>
          </w:p>
          <w:p>
            <w:pPr>
              <w:spacing w:after="20" w:before="20"/>
            </w:pPr>
            <w:r>
              <w:rPr>
                <w:rFonts w:ascii="Courier New" w:cs="Courier New" w:eastAsia="Courier New" w:hAnsi="Courier New"/>
                <w:color w:val="1A1A1A"/>
                <w:sz w:val="18"/>
                <w:szCs w:val="18"/>
              </w:rPr>
              <w:t xml:space="preserve">DJANGO_SETTINGS_MODULE=config.settings.dev</w:t>
            </w:r>
          </w:p>
          <w:p>
            <w:pPr>
              <w:spacing w:after="20" w:before="20"/>
            </w:pPr>
            <w:r>
              <w:rPr>
                <w:rFonts w:ascii="Courier New" w:cs="Courier New" w:eastAsia="Courier New" w:hAnsi="Courier New"/>
                <w:color w:val="1A1A1A"/>
                <w:sz w:val="18"/>
                <w:szCs w:val="18"/>
              </w:rPr>
              <w:t xml:space="preserve">DATABASE_URL=postgresql://user:pass@postgres:5432/datachat_db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Keycloak</w:t>
            </w:r>
          </w:p>
          <w:p>
            <w:pPr>
              <w:spacing w:after="20" w:before="20"/>
            </w:pPr>
            <w:r>
              <w:rPr>
                <w:rFonts w:ascii="Courier New" w:cs="Courier New" w:eastAsia="Courier New" w:hAnsi="Courier New"/>
                <w:color w:val="1A1A1A"/>
                <w:sz w:val="18"/>
                <w:szCs w:val="18"/>
              </w:rPr>
              <w:t xml:space="preserve">KEYCLOAK_URL=http://keycloak:8080</w:t>
            </w:r>
          </w:p>
          <w:p>
            <w:pPr>
              <w:spacing w:after="20" w:before="20"/>
            </w:pPr>
            <w:r>
              <w:rPr>
                <w:rFonts w:ascii="Courier New" w:cs="Courier New" w:eastAsia="Courier New" w:hAnsi="Courier New"/>
                <w:color w:val="1A1A1A"/>
                <w:sz w:val="18"/>
                <w:szCs w:val="18"/>
              </w:rPr>
              <w:t xml:space="preserve">KEYCLOAK_REALM=datachat</w:t>
            </w:r>
          </w:p>
          <w:p>
            <w:pPr>
              <w:spacing w:after="20" w:before="20"/>
            </w:pPr>
            <w:r>
              <w:rPr>
                <w:rFonts w:ascii="Courier New" w:cs="Courier New" w:eastAsia="Courier New" w:hAnsi="Courier New"/>
                <w:color w:val="1A1A1A"/>
                <w:sz w:val="18"/>
                <w:szCs w:val="18"/>
              </w:rPr>
              <w:t xml:space="preserve">KEYCLOAK_CLIENT_ID=datachat-backend</w:t>
            </w:r>
          </w:p>
          <w:p>
            <w:pPr>
              <w:spacing w:after="20" w:before="20"/>
            </w:pPr>
            <w:r>
              <w:rPr>
                <w:rFonts w:ascii="Courier New" w:cs="Courier New" w:eastAsia="Courier New" w:hAnsi="Courier New"/>
                <w:color w:val="1A1A1A"/>
                <w:sz w:val="18"/>
                <w:szCs w:val="18"/>
              </w:rPr>
              <w:t xml:space="preserve">KEYCLOAK_CLIENT_SECRET=...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LLM</w:t>
            </w:r>
          </w:p>
          <w:p>
            <w:pPr>
              <w:spacing w:after="20" w:before="20"/>
            </w:pPr>
            <w:r>
              <w:rPr>
                <w:rFonts w:ascii="Courier New" w:cs="Courier New" w:eastAsia="Courier New" w:hAnsi="Courier New"/>
                <w:color w:val="1A1A1A"/>
                <w:sz w:val="18"/>
                <w:szCs w:val="18"/>
              </w:rPr>
              <w:t xml:space="preserve">OPENAI_API_KEY=...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LangSmith</w:t>
            </w:r>
          </w:p>
          <w:p>
            <w:pPr>
              <w:spacing w:after="20" w:before="20"/>
            </w:pPr>
            <w:r>
              <w:rPr>
                <w:rFonts w:ascii="Courier New" w:cs="Courier New" w:eastAsia="Courier New" w:hAnsi="Courier New"/>
                <w:color w:val="1A1A1A"/>
                <w:sz w:val="18"/>
                <w:szCs w:val="18"/>
              </w:rPr>
              <w:t xml:space="preserve">LANGCHAIN_TRACING_V2=true</w:t>
            </w:r>
          </w:p>
          <w:p>
            <w:pPr>
              <w:spacing w:after="20" w:before="20"/>
            </w:pPr>
            <w:r>
              <w:rPr>
                <w:rFonts w:ascii="Courier New" w:cs="Courier New" w:eastAsia="Courier New" w:hAnsi="Courier New"/>
                <w:color w:val="1A1A1A"/>
                <w:sz w:val="18"/>
                <w:szCs w:val="18"/>
              </w:rPr>
              <w:t xml:space="preserve">LANGCHAIN_API_KEY=...</w:t>
            </w:r>
          </w:p>
          <w:p>
            <w:pPr>
              <w:spacing w:after="20" w:before="20"/>
            </w:pPr>
            <w:r>
              <w:rPr>
                <w:rFonts w:ascii="Courier New" w:cs="Courier New" w:eastAsia="Courier New" w:hAnsi="Courier New"/>
                <w:color w:val="1A1A1A"/>
                <w:sz w:val="18"/>
                <w:szCs w:val="18"/>
              </w:rPr>
              <w:t xml:space="preserve">LANGCHAIN_PROJECT=datachat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ChromaDB</w:t>
            </w:r>
          </w:p>
          <w:p>
            <w:pPr>
              <w:spacing w:after="20" w:before="20"/>
            </w:pPr>
            <w:r>
              <w:rPr>
                <w:rFonts w:ascii="Courier New" w:cs="Courier New" w:eastAsia="Courier New" w:hAnsi="Courier New"/>
                <w:color w:val="1A1A1A"/>
                <w:sz w:val="18"/>
                <w:szCs w:val="18"/>
              </w:rPr>
              <w:t xml:space="preserve">CHROMA_HOST=chromadb</w:t>
            </w:r>
          </w:p>
          <w:p>
            <w:pPr>
              <w:spacing w:after="20" w:before="20"/>
            </w:pPr>
            <w:r>
              <w:rPr>
                <w:rFonts w:ascii="Courier New" w:cs="Courier New" w:eastAsia="Courier New" w:hAnsi="Courier New"/>
                <w:color w:val="1A1A1A"/>
                <w:sz w:val="18"/>
                <w:szCs w:val="18"/>
              </w:rPr>
              <w:t xml:space="preserve">CHROMA_PORT=8001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Celery</w:t>
            </w:r>
          </w:p>
          <w:p>
            <w:pPr>
              <w:spacing w:after="20" w:before="20"/>
            </w:pPr>
            <w:r>
              <w:rPr>
                <w:rFonts w:ascii="Courier New" w:cs="Courier New" w:eastAsia="Courier New" w:hAnsi="Courier New"/>
                <w:color w:val="1A1A1A"/>
                <w:sz w:val="18"/>
                <w:szCs w:val="18"/>
              </w:rPr>
              <w:t xml:space="preserve">CELERY_BROKER_URL=redis://redis:6379/0</w:t>
            </w:r>
          </w:p>
        </w:tc>
      </w:tr>
    </w:tbl>
    <w:p>
      <w:pPr>
        <w:spacing w:after="40" w:before="40"/>
      </w:pPr>
      <w:r>
        <w:t xml:space="preserve"/>
      </w:r>
    </w:p>
    <w:p>
      <w:r>
        <w:br w:type="page"/>
      </w:r>
    </w:p>
    <w:p>
      <w:pPr>
        <w:pStyle w:val="Heading1"/>
        <w:pBdr>
          <w:bottom w:val="single" w:color="2E6DA4" w:sz="8" w:space="4"/>
        </w:pBdr>
        <w:spacing w:after="200" w:before="480"/>
      </w:pPr>
      <w:r>
        <w:rPr>
          <w:rFonts w:ascii="Arial" w:cs="Arial" w:eastAsia="Arial" w:hAnsi="Arial"/>
          <w:b/>
          <w:bCs/>
          <w:color w:val="1A3A5C"/>
          <w:sz w:val="34"/>
          <w:szCs w:val="34"/>
        </w:rPr>
        <w:t xml:space="preserve">7. Synthèse — rôle de chaque technologie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Technologie</w:t>
            </w:r>
          </w:p>
        </w:tc>
        <w:tc>
          <w:tcPr>
            <w:tcW w:type="dxa" w:w="6426"/>
            <w:tcBorders>
              <w:top w:val="single" w:color="CCCCCC" w:sz="1"/>
              <w:left w:val="single" w:color="CCCCCC" w:sz="1"/>
              <w:bottom w:val="single" w:color="CCCCCC" w:sz="1"/>
              <w:right w:val="single" w:color="CCCCCC" w:sz="1"/>
            </w:tcBorders>
            <w:shd w:fill="1A3A5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Rôle dans DataChat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Angular 17 + PrimeNG</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Frontend SPA : interface de chat, upload, historique, visualisation du profiling</w:t>
            </w:r>
          </w:p>
        </w:tc>
      </w:tr>
      <w:tr>
        <w:tc>
          <w:tcPr>
            <w:tcW w:type="dxa" w:w="26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Django 5</w:t>
            </w:r>
          </w:p>
        </w:tc>
        <w:tc>
          <w:tcPr>
            <w:tcW w:type="dxa" w:w="64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Backend API REST : controllers, serializers, ORM, middleware Keycloak, routing Celery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Keycloak</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Gestion complète de l’authentification (OIDC/OAuth2) côté Angular et validation JWT côté Django</w:t>
            </w:r>
          </w:p>
        </w:tc>
      </w:tr>
      <w:tr>
        <w:tc>
          <w:tcPr>
            <w:tcW w:type="dxa" w:w="26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LangGraph</w:t>
            </w:r>
          </w:p>
        </w:tc>
        <w:tc>
          <w:tcPr>
            <w:tcW w:type="dxa" w:w="64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Orchestration de l’agent IA : graph d’états, routage conditionnel, checkpointing, gestion interruption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LangChain</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Connexion LLM, chaînes RAG, retriever ChromaDB, gestion des prompts et des outils</w:t>
            </w:r>
          </w:p>
        </w:tc>
      </w:tr>
      <w:tr>
        <w:tc>
          <w:tcPr>
            <w:tcW w:type="dxa" w:w="26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Pandas / NumPy</w:t>
            </w:r>
          </w:p>
        </w:tc>
        <w:tc>
          <w:tcPr>
            <w:tcW w:type="dxa" w:w="64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Analyse des fichiers tabulaires : profiling, agrégations, statistiques, détection d’anomalies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ChromaDB</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Vector store pour l’indexation et la recherche sémantique sur les documents PDF</w:t>
            </w:r>
          </w:p>
        </w:tc>
      </w:tr>
      <w:tr>
        <w:tc>
          <w:tcPr>
            <w:tcW w:type="dxa" w:w="26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Celery + Redis</w:t>
            </w:r>
          </w:p>
        </w:tc>
        <w:tc>
          <w:tcPr>
            <w:tcW w:type="dxa" w:w="64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Traitement asynchrone des fichiers (profiling CSV long, indexation PDF)</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LangSmith</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Observabilité de l’agent : tracing, évaluation de la qualité, tests de régression IA</w:t>
            </w:r>
          </w:p>
        </w:tc>
      </w:tr>
      <w:tr>
        <w:tc>
          <w:tcPr>
            <w:tcW w:type="dxa" w:w="2600"/>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PostgreSQL</w:t>
            </w:r>
          </w:p>
        </w:tc>
        <w:tc>
          <w:tcPr>
            <w:tcW w:type="dxa" w:w="6426"/>
            <w:tcBorders>
              <w:top w:val="single" w:color="CCCCCC" w:sz="1"/>
              <w:left w:val="single" w:color="CCCCCC" w:sz="1"/>
              <w:bottom w:val="single" w:color="CCCCCC" w:sz="1"/>
              <w:right w:val="single" w:color="CCCCCC" w:sz="1"/>
            </w:tcBorders>
            <w:shd w:fill="E8F0F8" w:val="clear"/>
            <w:tcMar>
              <w:top w:type="dxa" w:w="100"/>
              <w:left w:type="dxa" w:w="150"/>
              <w:bottom w:type="dxa" w:w="100"/>
              <w:right w:type="dxa" w:w="150"/>
            </w:tcMar>
          </w:tcPr>
          <w:p>
            <w:r>
              <w:rPr>
                <w:rFonts w:ascii="Arial" w:cs="Arial" w:eastAsia="Arial" w:hAnsi="Arial"/>
                <w:sz w:val="21"/>
                <w:szCs w:val="21"/>
              </w:rPr>
              <w:t xml:space="preserve">Persistance : utilisateurs, ressources, conversations, messages, métadatas fichiers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Docker Compose</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1"/>
                <w:szCs w:val="21"/>
              </w:rPr>
              <w:t xml:space="preserve">Containerisation et orchestration de tous les services pour un déploiement reproductible</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4"/>
              <w:left w:val="single" w:color="1A3A5C" w:sz="16"/>
              <w:bottom w:val="single" w:color="2E6DA4" w:sz="4"/>
              <w:right w:val="none" w:color="FFFFFF" w:sz="0"/>
            </w:tcBorders>
            <w:shd w:fill="E8F0F8" w:val="clear"/>
            <w:tcMar>
              <w:top w:type="dxa" w:w="120"/>
              <w:left w:type="dxa" w:w="200"/>
              <w:bottom w:type="dxa" w:w="120"/>
              <w:right w:type="dxa" w:w="200"/>
            </w:tcMar>
          </w:tcPr>
          <w:p>
            <w:pPr>
              <w:spacing w:after="40" w:before="40"/>
            </w:pPr>
            <w:r>
              <w:rPr>
                <w:rFonts w:ascii="Arial" w:cs="Arial" w:eastAsia="Arial" w:hAnsi="Arial"/>
                <w:i/>
                <w:iCs/>
                <w:sz w:val="21"/>
                <w:szCs w:val="21"/>
              </w:rPr>
              <w:t xml:space="preserve">Principe de remplacement : grâce à la Clean Architecture, chaque technologie peut être remplacée</w:t>
            </w:r>
          </w:p>
          <w:p>
            <w:pPr>
              <w:spacing w:after="40" w:before="40"/>
            </w:pPr>
            <w:r>
              <w:rPr>
                <w:rFonts w:ascii="Arial" w:cs="Arial" w:eastAsia="Arial" w:hAnsi="Arial"/>
                <w:i/>
                <w:iCs/>
                <w:sz w:val="21"/>
                <w:szCs w:val="21"/>
              </w:rPr>
              <w:t xml:space="preserve">indépendamment sans impacter les autres couches. Exemple : ChromaDB → FAISS, GPT-4o → Mistral,</w:t>
            </w:r>
          </w:p>
          <w:p>
            <w:pPr>
              <w:spacing w:after="40" w:before="40"/>
            </w:pPr>
            <w:r>
              <w:rPr>
                <w:rFonts w:ascii="Arial" w:cs="Arial" w:eastAsia="Arial" w:hAnsi="Arial"/>
                <w:i/>
                <w:iCs/>
                <w:sz w:val="21"/>
                <w:szCs w:val="21"/>
              </w:rPr>
              <w:t xml:space="preserve">PostgreSQL → MySQL. Le domain/ et l’application/ ne savent pas quelle implémentation est utilisée.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2026-03-11T20:56:02.038Z</dcterms:created>
  <dcterms:modified xsi:type="dcterms:W3CDTF">2026-03-11T20:56:02.039Z</dcterms:modified>
</cp:coreProperties>
</file>

<file path=docProps/custom.xml><?xml version="1.0" encoding="utf-8"?>
<Properties xmlns="http://schemas.openxmlformats.org/officeDocument/2006/custom-properties" xmlns:vt="http://schemas.openxmlformats.org/officeDocument/2006/docPropsVTypes"/>
</file>