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CodeLogic Docs</w:t>
      </w:r>
    </w:p>
    <w:p>
      <w:r>
        <w:t>These are the docs for CodeLogic. Start at the top and read down.</w:t>
      </w:r>
    </w:p>
    <w:p>
      <w:pPr>
        <w:pStyle w:val="Heading2"/>
      </w:pPr>
      <w:r>
        <w:t>Start Here</w:t>
      </w:r>
    </w:p>
    <w:p>
      <w:pPr>
        <w:pStyle w:val="ListNumber"/>
      </w:pPr>
      <w:r>
        <w:rPr>
          <w:color w:val="065FD0"/>
          <w:u w:val="single"/>
        </w:rPr>
        <w:t>What is CodeLogic?</w:t>
      </w:r>
      <w:r>
        <w:t xml:space="preserve"> — What this website is and what it does.</w:t>
      </w:r>
    </w:p>
    <w:p>
      <w:pPr>
        <w:pStyle w:val="ListNumber"/>
      </w:pPr>
      <w:r>
        <w:rPr>
          <w:color w:val="065FD0"/>
          <w:u w:val="single"/>
        </w:rPr>
        <w:t>Tech Stack</w:t>
      </w:r>
      <w:r>
        <w:t xml:space="preserve"> — The tools and languages used to build it.</w:t>
      </w:r>
    </w:p>
    <w:p>
      <w:pPr>
        <w:pStyle w:val="ListNumber"/>
      </w:pPr>
      <w:r>
        <w:rPr>
          <w:color w:val="065FD0"/>
          <w:u w:val="single"/>
        </w:rPr>
        <w:t>Project Folders</w:t>
      </w:r>
      <w:r>
        <w:t xml:space="preserve"> — What's in each folder.</w:t>
      </w:r>
    </w:p>
    <w:p>
      <w:pPr>
        <w:pStyle w:val="ListNumber"/>
      </w:pPr>
      <w:r>
        <w:rPr>
          <w:color w:val="065FD0"/>
          <w:u w:val="single"/>
        </w:rPr>
        <w:t>How to Set It Up</w:t>
      </w:r>
      <w:r>
        <w:t xml:space="preserve"> — Run the site on your own computer.</w:t>
      </w:r>
    </w:p>
    <w:p>
      <w:pPr>
        <w:pStyle w:val="ListNumber"/>
      </w:pPr>
      <w:r>
        <w:rPr>
          <w:color w:val="065FD0"/>
          <w:u w:val="single"/>
        </w:rPr>
        <w:t>Environment Variables</w:t>
      </w:r>
      <w:r>
        <w:t xml:space="preserve"> — The secret settings the app needs.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color w:val="065FD0"/>
          <w:u w:val="single"/>
        </w:rPr>
        <w:t>Database</w:t>
      </w:r>
      <w:r>
        <w:t xml:space="preserve"> — The tables that store all the data.</w:t>
      </w:r>
    </w:p>
    <w:p>
      <w:pPr>
        <w:pStyle w:val="ListNumber"/>
      </w:pPr>
      <w:r>
        <w:rPr>
          <w:color w:val="065FD0"/>
          <w:u w:val="single"/>
        </w:rPr>
        <w:t>Logging In</w:t>
      </w:r>
      <w:r>
        <w:t xml:space="preserve"> — How sign-up, login, and passwords work.</w:t>
      </w:r>
    </w:p>
    <w:p>
      <w:pPr>
        <w:pStyle w:val="ListNumber"/>
      </w:pPr>
      <w:r>
        <w:rPr>
          <w:color w:val="065FD0"/>
          <w:u w:val="single"/>
        </w:rPr>
        <w:t>Playing a Quiz</w:t>
      </w:r>
      <w:r>
        <w:t xml:space="preserve"> — What happens when a user plays.</w:t>
      </w:r>
    </w:p>
    <w:p>
      <w:pPr>
        <w:pStyle w:val="Heading2"/>
      </w:pPr>
      <w:r>
        <w:t>Backend (the server)</w:t>
      </w:r>
    </w:p>
    <w:p>
      <w:pPr>
        <w:pStyle w:val="ListBullet"/>
      </w:pPr>
      <w:r>
        <w:rPr>
          <w:color w:val="065FD0"/>
          <w:u w:val="single"/>
        </w:rPr>
        <w:t>Backend Overview</w:t>
      </w:r>
    </w:p>
    <w:p>
      <w:pPr>
        <w:pStyle w:val="ListBullet"/>
      </w:pPr>
      <w:r>
        <w:rPr>
          <w:color w:val="065FD0"/>
          <w:u w:val="single"/>
        </w:rPr>
        <w:t>How the Backend is Built</w:t>
      </w:r>
    </w:p>
    <w:p>
      <w:pPr>
        <w:pStyle w:val="ListBullet"/>
      </w:pPr>
      <w:r>
        <w:rPr>
          <w:color w:val="065FD0"/>
          <w:u w:val="single"/>
        </w:rPr>
        <w:t>Accounts (users + login)</w:t>
      </w:r>
    </w:p>
    <w:p>
      <w:pPr>
        <w:pStyle w:val="ListBullet"/>
      </w:pPr>
      <w:r>
        <w:rPr>
          <w:color w:val="065FD0"/>
          <w:u w:val="single"/>
        </w:rPr>
        <w:t>Game (quiz stuff)</w:t>
      </w:r>
    </w:p>
    <w:p>
      <w:pPr>
        <w:pStyle w:val="ListBullet"/>
      </w:pPr>
      <w:r>
        <w:rPr>
          <w:color w:val="065FD0"/>
          <w:u w:val="single"/>
        </w:rPr>
        <w:t>List of All API URLs</w:t>
      </w:r>
    </w:p>
    <w:p>
      <w:pPr>
        <w:pStyle w:val="ListBullet"/>
      </w:pPr>
      <w:r>
        <w:rPr>
          <w:color w:val="065FD0"/>
          <w:u w:val="single"/>
        </w:rPr>
        <w:t>Admin Panel Guide</w:t>
      </w:r>
    </w:p>
    <w:p>
      <w:pPr>
        <w:pStyle w:val="ListBullet"/>
      </w:pPr>
      <w:r>
        <w:rPr>
          <w:color w:val="065FD0"/>
          <w:u w:val="single"/>
        </w:rPr>
        <w:t>Helpful Commands</w:t>
      </w:r>
    </w:p>
    <w:p>
      <w:pPr>
        <w:pStyle w:val="ListBullet"/>
      </w:pPr>
      <w:r>
        <w:rPr>
          <w:color w:val="065FD0"/>
          <w:u w:val="single"/>
        </w:rPr>
        <w:t>Game Rules (XP, hearts, etc.)</w:t>
      </w:r>
    </w:p>
    <w:p>
      <w:pPr>
        <w:pStyle w:val="Heading2"/>
      </w:pPr>
      <w:r>
        <w:t>Frontend (the website)</w:t>
      </w:r>
    </w:p>
    <w:p>
      <w:pPr>
        <w:pStyle w:val="ListBullet"/>
      </w:pPr>
      <w:r>
        <w:rPr>
          <w:color w:val="065FD0"/>
          <w:u w:val="single"/>
        </w:rPr>
        <w:t>Frontend Overview</w:t>
      </w:r>
    </w:p>
    <w:p>
      <w:pPr>
        <w:pStyle w:val="ListBullet"/>
      </w:pPr>
      <w:r>
        <w:rPr>
          <w:color w:val="065FD0"/>
          <w:u w:val="single"/>
        </w:rPr>
        <w:t>How the Frontend is Built</w:t>
      </w:r>
    </w:p>
    <w:p>
      <w:pPr>
        <w:pStyle w:val="ListBullet"/>
      </w:pPr>
      <w:r>
        <w:rPr>
          <w:color w:val="065FD0"/>
          <w:u w:val="single"/>
        </w:rPr>
        <w:t>Pages and URLs</w:t>
      </w:r>
    </w:p>
    <w:p>
      <w:pPr>
        <w:pStyle w:val="ListBullet"/>
      </w:pPr>
      <w:r>
        <w:rPr>
          <w:color w:val="065FD0"/>
          <w:u w:val="single"/>
        </w:rPr>
        <w:t>Components</w:t>
      </w:r>
    </w:p>
    <w:p>
      <w:pPr>
        <w:pStyle w:val="ListBullet"/>
      </w:pPr>
      <w:r>
        <w:rPr>
          <w:color w:val="065FD0"/>
          <w:u w:val="single"/>
        </w:rPr>
        <w:t>Talking to the Server</w:t>
      </w:r>
    </w:p>
    <w:p>
      <w:pPr>
        <w:pStyle w:val="ListBullet"/>
      </w:pPr>
      <w:r>
        <w:rPr>
          <w:color w:val="065FD0"/>
          <w:u w:val="single"/>
        </w:rPr>
        <w:t>Music and Sound</w:t>
      </w:r>
    </w:p>
    <w:p>
      <w:pPr>
        <w:pStyle w:val="ListBullet"/>
      </w:pPr>
      <w:r>
        <w:rPr>
          <w:color w:val="065FD0"/>
          <w:u w:val="single"/>
        </w:rPr>
        <w:t>Colors and Style</w:t>
      </w:r>
    </w:p>
    <w:p>
      <w:pPr>
        <w:pStyle w:val="Heading2"/>
      </w:pPr>
      <w:r>
        <w:t>Running the Site</w:t>
      </w:r>
    </w:p>
    <w:p>
      <w:pPr>
        <w:pStyle w:val="ListNumber"/>
      </w:pPr>
      <w:r>
        <w:rPr>
          <w:color w:val="065FD0"/>
          <w:u w:val="single"/>
        </w:rPr>
        <w:t>Putting It Online</w:t>
      </w:r>
      <w:r>
        <w:t xml:space="preserve"> — Deploy to the internet.</w:t>
      </w:r>
    </w:p>
    <w:p>
      <w:pPr>
        <w:pStyle w:val="ListNumber"/>
      </w:pPr>
      <w:r>
        <w:rPr>
          <w:color w:val="065FD0"/>
          <w:u w:val="single"/>
        </w:rPr>
        <w:t>User Guide</w:t>
      </w:r>
      <w:r>
        <w:t xml:space="preserve"> — How to use the site as a player.</w:t>
      </w:r>
    </w:p>
    <w:p>
      <w:pPr>
        <w:pStyle w:val="ListNumber"/>
      </w:pPr>
      <w:r>
        <w:rPr>
          <w:color w:val="065FD0"/>
          <w:u w:val="single"/>
        </w:rPr>
        <w:t>Working on the Code</w:t>
      </w:r>
      <w:r>
        <w:t xml:space="preserve"> — Tips for making changes.</w:t>
      </w:r>
    </w:p>
    <w:p>
      <w:pPr>
        <w:pBdr>
          <w:bottom w:val="single" w:sz="6" w:space="1" w:color="999999"/>
        </w:pBdr>
      </w:pPr>
    </w:p>
    <w:p>
      <w:r>
        <w:rPr>
          <w:b/>
        </w:rPr>
        <w:t>Quick links (local)</w:t>
      </w:r>
    </w:p>
    <w:p>
      <w:pPr>
        <w:pStyle w:val="ListBullet"/>
      </w:pPr>
      <w:r>
        <w:t>Website: http://localhost:3000</w:t>
      </w:r>
    </w:p>
    <w:p>
      <w:pPr>
        <w:pStyle w:val="ListBullet"/>
      </w:pPr>
      <w:r>
        <w:t>API: http://localhost:8000/api</w:t>
      </w:r>
    </w:p>
    <w:p>
      <w:pPr>
        <w:pStyle w:val="ListBullet"/>
      </w:pPr>
      <w:r>
        <w:t>Admin Panel: http://localhost:8000/admin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