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Frontend is Built</w:t>
      </w:r>
    </w:p>
    <w:p>
      <w:pPr>
        <w:pStyle w:val="Heading2"/>
      </w:pPr>
      <w:r>
        <w:t>The Shell</w:t>
      </w:r>
    </w:p>
    <w:p>
      <w:r>
        <w:t>When you open any page, this is the layout: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src/app/layout.tsx</w:t>
      </w:r>
      <w:r>
        <w:t xml:space="preserve"> — the root shell. Sets up fonts, wraps everything in the </w:t>
      </w:r>
      <w:r>
        <w:rPr>
          <w:rFonts w:ascii="Consolas" w:hAnsi="Consolas"/>
          <w:color w:val="C7254E"/>
          <w:sz w:val="20"/>
        </w:rPr>
        <w:t>AuthProvider</w:t>
      </w:r>
      <w:r>
        <w:t xml:space="preserve"> (so the site knows who's logged in), and adds a global click sound.</w:t>
      </w:r>
    </w:p>
    <w:p>
      <w:pPr>
        <w:pStyle w:val="ListNumber"/>
      </w:pPr>
      <w:r>
        <w:t>The page component runs inside that.</w:t>
      </w:r>
    </w:p>
    <w:p>
      <w:r>
        <w:t>Pages are either:</w:t>
      </w:r>
    </w:p>
    <w:p>
      <w:pPr>
        <w:pStyle w:val="ListBullet"/>
      </w:pPr>
      <w:r>
        <w:rPr>
          <w:b/>
        </w:rPr>
        <w:t>Public</w:t>
      </w:r>
      <w:r>
        <w:t xml:space="preserve"> (landing, login, register, leaderboard) — wrapped with </w:t>
      </w:r>
      <w:r>
        <w:rPr>
          <w:rFonts w:ascii="Consolas" w:hAnsi="Consolas"/>
          <w:color w:val="C7254E"/>
          <w:sz w:val="20"/>
        </w:rPr>
        <w:t>&lt;Navbar&gt;</w:t>
      </w:r>
    </w:p>
    <w:p>
      <w:pPr>
        <w:pStyle w:val="ListBullet"/>
      </w:pPr>
      <w:r>
        <w:rPr>
          <w:b/>
        </w:rPr>
        <w:t>Private</w:t>
      </w:r>
      <w:r>
        <w:t xml:space="preserve"> (dashboard, play, settings, certificates) — wrapped with </w:t>
      </w:r>
      <w:r>
        <w:rPr>
          <w:rFonts w:ascii="Consolas" w:hAnsi="Consolas"/>
          <w:color w:val="C7254E"/>
          <w:sz w:val="20"/>
        </w:rPr>
        <w:t>&lt;Sidebar&gt;</w:t>
      </w:r>
      <w:r>
        <w:t xml:space="preserve"> and </w:t>
      </w:r>
      <w:r>
        <w:rPr>
          <w:rFonts w:ascii="Consolas" w:hAnsi="Consolas"/>
          <w:color w:val="C7254E"/>
          <w:sz w:val="20"/>
        </w:rPr>
        <w:t>&lt;ProtectedRoute&gt;</w:t>
      </w:r>
    </w:p>
    <w:p>
      <w:pPr>
        <w:pStyle w:val="Heading2"/>
      </w:pPr>
      <w:r>
        <w:t>Who's Logged In?</w:t>
      </w:r>
    </w:p>
    <w:p>
      <w:r>
        <w:t xml:space="preserve">The </w:t>
      </w:r>
      <w:r>
        <w:rPr>
          <w:rFonts w:ascii="Consolas" w:hAnsi="Consolas"/>
          <w:color w:val="C7254E"/>
          <w:sz w:val="20"/>
        </w:rPr>
        <w:t>AuthProvider</w:t>
      </w:r>
      <w:r>
        <w:t xml:space="preserve"> (in </w:t>
      </w:r>
      <w:r>
        <w:rPr>
          <w:rFonts w:ascii="Consolas" w:hAnsi="Consolas"/>
          <w:color w:val="C7254E"/>
          <w:sz w:val="20"/>
        </w:rPr>
        <w:t>src/contexts/AuthContext.tsx</w:t>
      </w:r>
      <w:r>
        <w:t>) keeps track of the current user. Any component can use: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const { user, isAuthenticated, login, logout } = useAuth();</w:t>
      </w:r>
    </w:p>
    <w:p>
      <w:r>
        <w:t xml:space="preserve">When the site loads, it looks for an access token in localStorage. If found, it asks the server </w:t>
      </w:r>
      <w:r>
        <w:rPr>
          <w:rFonts w:ascii="Consolas" w:hAnsi="Consolas"/>
          <w:color w:val="C7254E"/>
          <w:sz w:val="20"/>
        </w:rPr>
        <w:t>/api/auth/profile/</w:t>
      </w:r>
      <w:r>
        <w:t xml:space="preserve"> to get the user info. If that fails, the tokens are wiped.</w:t>
      </w:r>
    </w:p>
    <w:p>
      <w:pPr>
        <w:pStyle w:val="Heading2"/>
      </w:pPr>
      <w:r>
        <w:t>Route Guards</w:t>
      </w:r>
    </w:p>
    <w:p>
      <w:r>
        <w:t>Two small components control access: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&lt;ProtectedRoute&gt;</w:t>
      </w:r>
      <w:r>
        <w:t xml:space="preserve"> — if not logged in, sends you to </w:t>
      </w:r>
      <w:r>
        <w:rPr>
          <w:rFonts w:ascii="Consolas" w:hAnsi="Consolas"/>
          <w:color w:val="C7254E"/>
          <w:sz w:val="20"/>
        </w:rPr>
        <w:t>/login</w:t>
      </w:r>
      <w:r>
        <w:t>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&lt;PublicRoute&gt;</w:t>
      </w:r>
      <w:r>
        <w:t xml:space="preserve"> — if already logged in, sends you to </w:t>
      </w:r>
      <w:r>
        <w:rPr>
          <w:rFonts w:ascii="Consolas" w:hAnsi="Consolas"/>
          <w:color w:val="C7254E"/>
          <w:sz w:val="20"/>
        </w:rPr>
        <w:t>/dashboard</w:t>
      </w:r>
      <w:r>
        <w:t xml:space="preserve"> (used on login and register).</w:t>
      </w:r>
    </w:p>
    <w:p>
      <w:pPr>
        <w:pStyle w:val="Heading2"/>
      </w:pPr>
      <w:r>
        <w:t>Talking to the Server</w:t>
      </w:r>
    </w:p>
    <w:p>
      <w:r>
        <w:t xml:space="preserve">All server calls go through </w:t>
      </w:r>
      <w:r>
        <w:rPr>
          <w:b/>
        </w:rPr>
        <w:t>Axios</w:t>
      </w:r>
      <w:r>
        <w:t xml:space="preserve"> in </w:t>
      </w:r>
      <w:r>
        <w:rPr>
          <w:rFonts w:ascii="Consolas" w:hAnsi="Consolas"/>
          <w:color w:val="C7254E"/>
          <w:sz w:val="20"/>
        </w:rPr>
        <w:t>src/lib/api.ts</w:t>
      </w:r>
      <w:r>
        <w:t>. Every request automatically:</w:t>
      </w:r>
    </w:p>
    <w:p>
      <w:pPr>
        <w:pStyle w:val="ListNumber"/>
      </w:pPr>
      <w:r>
        <w:t>Attaches the access token.</w:t>
      </w:r>
    </w:p>
    <w:p>
      <w:pPr>
        <w:pStyle w:val="ListNumber"/>
      </w:pPr>
      <w:r>
        <w:t>If the server says "401 Unauthorized", the Axios interceptor tries to refresh the token and retries.</w:t>
      </w:r>
    </w:p>
    <w:p>
      <w:pPr>
        <w:pStyle w:val="ListNumber"/>
      </w:pPr>
      <w:r>
        <w:t xml:space="preserve">If the refresh also fails, it sends the user to </w:t>
      </w:r>
      <w:r>
        <w:rPr>
          <w:rFonts w:ascii="Consolas" w:hAnsi="Consolas"/>
          <w:color w:val="C7254E"/>
          <w:sz w:val="20"/>
        </w:rPr>
        <w:t>/login</w:t>
      </w:r>
      <w:r>
        <w:t>.</w:t>
      </w:r>
    </w:p>
    <w:p>
      <w:r>
        <w:t>Two grouped objects are exported: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authAPI</w:t>
      </w:r>
      <w:r>
        <w:t xml:space="preserve"> — register, login, profile, password stuff.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gameAPI</w:t>
      </w:r>
      <w:r>
        <w:t xml:space="preserve"> — categories, topics, quiz, leaderboard, resources.</w:t>
      </w:r>
    </w:p>
    <w:p>
      <w:pPr>
        <w:pStyle w:val="Heading2"/>
      </w:pPr>
      <w:r>
        <w:t>Cache</w:t>
      </w:r>
    </w:p>
    <w:p>
      <w:r>
        <w:rPr>
          <w:rFonts w:ascii="Consolas" w:hAnsi="Consolas"/>
          <w:color w:val="C7254E"/>
          <w:sz w:val="20"/>
        </w:rPr>
        <w:t>src/lib/dataCache.ts</w:t>
      </w:r>
      <w:r>
        <w:t xml:space="preserve"> is a tiny in-memory cache. Pages that fetch the same data more than once (like the leaderboard) use it to avoid extra requests. The cache lives for 60 seconds by default.</w:t>
      </w:r>
    </w:p>
    <w:p>
      <w:pPr>
        <w:pStyle w:val="Heading2"/>
      </w:pPr>
      <w:r>
        <w:t>Music and Sound</w:t>
      </w:r>
    </w:p>
    <w:p>
      <w:r>
        <w:t>Two custom hooks: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useBackgroundMusic()</w:t>
      </w:r>
      <w:r>
        <w:t xml:space="preserve"> — plays the loop. Shared across pages (singleton audio).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useSoundEffects()</w:t>
      </w:r>
      <w:r>
        <w:t xml:space="preserve"> — plays the right/wrong/click sounds for the quiz.</w:t>
      </w:r>
    </w:p>
    <w:p>
      <w:r>
        <w:t xml:space="preserve">See </w:t>
      </w:r>
      <w:r>
        <w:rPr>
          <w:color w:val="065FD0"/>
          <w:u w:val="single"/>
        </w:rPr>
        <w:t>Music and Sound</w:t>
      </w:r>
      <w:r>
        <w:t>.</w:t>
      </w:r>
    </w:p>
    <w:p>
      <w:pPr>
        <w:pStyle w:val="Heading2"/>
      </w:pPr>
      <w:r>
        <w:t>Styling</w:t>
      </w:r>
    </w:p>
    <w:p>
      <w:pPr>
        <w:pStyle w:val="ListBullet"/>
      </w:pPr>
      <w:r>
        <w:rPr>
          <w:b/>
        </w:rPr>
        <w:t>Tailwind CSS 4</w:t>
      </w:r>
      <w:r>
        <w:t xml:space="preserve"> — used for most classes.</w:t>
      </w:r>
    </w:p>
    <w:p>
      <w:pPr>
        <w:pStyle w:val="ListBullet"/>
      </w:pPr>
      <w:r>
        <w:rPr>
          <w:b/>
        </w:rPr>
        <w:t>Design tokens</w:t>
      </w:r>
      <w:r>
        <w:t xml:space="preserve"> — main colors, borders, gradients are defined as CSS variables in </w:t>
      </w:r>
      <w:r>
        <w:rPr>
          <w:rFonts w:ascii="Consolas" w:hAnsi="Consolas"/>
          <w:color w:val="C7254E"/>
          <w:sz w:val="20"/>
        </w:rPr>
        <w:t>src/app/globals.css</w:t>
      </w:r>
      <w:r>
        <w:t xml:space="preserve">. Use </w:t>
      </w:r>
      <w:r>
        <w:rPr>
          <w:rFonts w:ascii="Consolas" w:hAnsi="Consolas"/>
          <w:color w:val="C7254E"/>
          <w:sz w:val="20"/>
        </w:rPr>
        <w:t>var(--primary)</w:t>
      </w:r>
      <w:r>
        <w:t xml:space="preserve"> etc. to stay consistent.</w:t>
      </w:r>
    </w:p>
    <w:p>
      <w:pPr>
        <w:pStyle w:val="ListBullet"/>
      </w:pPr>
      <w:r>
        <w:rPr>
          <w:b/>
        </w:rPr>
        <w:t>Fonts</w:t>
      </w:r>
      <w:r>
        <w:t xml:space="preserve"> — Geist (body), Geist Mono (code), Space Grotesk (display titles), all loaded by Next.js.</w:t>
      </w:r>
    </w:p>
    <w:p>
      <w:pPr>
        <w:pStyle w:val="Heading2"/>
      </w:pPr>
      <w:r>
        <w:t>Icons</w:t>
      </w:r>
    </w:p>
    <w:p>
      <w:pPr>
        <w:pStyle w:val="ListBullet"/>
      </w:pPr>
      <w:r>
        <w:rPr>
          <w:b/>
        </w:rPr>
        <w:t>Lucide React</w:t>
      </w:r>
      <w:r>
        <w:t xml:space="preserve"> — general icons (hearts, arrows, stars).</w:t>
      </w:r>
    </w:p>
    <w:p>
      <w:pPr>
        <w:pStyle w:val="ListBullet"/>
      </w:pPr>
      <w:r>
        <w:rPr>
          <w:b/>
        </w:rPr>
        <w:t>React Icons</w:t>
      </w:r>
      <w:r>
        <w:t xml:space="preserve"> — language logos (JavaScript, HTML, Python, etc.) via </w:t>
      </w:r>
      <w:r>
        <w:rPr>
          <w:rFonts w:ascii="Consolas" w:hAnsi="Consolas"/>
          <w:color w:val="C7254E"/>
          <w:sz w:val="20"/>
        </w:rPr>
        <w:t>react-icons/di</w:t>
      </w:r>
      <w:r>
        <w:t>.</w:t>
      </w:r>
    </w:p>
    <w:p>
      <w:pPr>
        <w:pStyle w:val="Heading2"/>
      </w:pPr>
      <w:r>
        <w:t>Types</w:t>
      </w:r>
    </w:p>
    <w:p>
      <w:r>
        <w:rPr>
          <w:rFonts w:ascii="Consolas" w:hAnsi="Consolas"/>
          <w:color w:val="C7254E"/>
          <w:sz w:val="20"/>
        </w:rPr>
        <w:t>src/types/index.ts</w:t>
      </w:r>
      <w:r>
        <w:t xml:space="preserve"> has TypeScript shapes for: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User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AuthTokens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LoginResponse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RegisterResponse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ApiError</w:t>
      </w:r>
    </w:p>
    <w:p>
      <w:r>
        <w:t>Good to import in pages so TypeScript can catch bad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