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EDE41">
      <w:pPr>
        <w:jc w:val="center"/>
        <w:rPr>
          <w:i/>
          <w:iCs/>
        </w:rPr>
      </w:pPr>
      <w:r>
        <w:rPr>
          <w:b/>
          <w:sz w:val="36"/>
        </w:rPr>
        <w:t xml:space="preserve"> </w:t>
      </w:r>
      <w:r>
        <w:rPr>
          <w:b/>
          <w:i/>
          <w:iCs/>
          <w:sz w:val="36"/>
        </w:rPr>
        <w:t xml:space="preserve">Data Flow Diagram </w:t>
      </w:r>
      <w:r>
        <w:rPr>
          <w:rFonts w:hint="default"/>
          <w:b/>
          <w:i/>
          <w:iCs/>
          <w:sz w:val="36"/>
          <w:lang w:val="en-US"/>
        </w:rPr>
        <w:t xml:space="preserve">- </w:t>
      </w:r>
      <w:r>
        <w:rPr>
          <w:b/>
          <w:i/>
          <w:iCs/>
          <w:sz w:val="36"/>
        </w:rPr>
        <w:t>Level 0</w:t>
      </w:r>
      <w:bookmarkStart w:id="0" w:name="_GoBack"/>
      <w:bookmarkEnd w:id="0"/>
    </w:p>
    <w:p w14:paraId="66952F7C"/>
    <w:p w14:paraId="0BB6814E">
      <w:pPr>
        <w:jc w:val="center"/>
      </w:pPr>
      <w:r>
        <w:drawing>
          <wp:inline distT="0" distB="0" distL="114300" distR="114300">
            <wp:extent cx="91440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9F98">
      <w:pPr>
        <w:sectPr>
          <w:pgSz w:w="15840" w:h="12240" w:orient="landscape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48766836">
      <w:pPr>
        <w:jc w:val="center"/>
        <w:rPr>
          <w:i/>
          <w:iCs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1046480</wp:posOffset>
            </wp:positionH>
            <wp:positionV relativeFrom="paragraph">
              <wp:posOffset>311785</wp:posOffset>
            </wp:positionV>
            <wp:extent cx="6858000" cy="6989445"/>
            <wp:effectExtent l="0" t="0" r="0" b="5715"/>
            <wp:wrapThrough wrapText="bothSides">
              <wp:wrapPolygon>
                <wp:start x="0" y="0"/>
                <wp:lineTo x="0" y="21571"/>
                <wp:lineTo x="21552" y="21571"/>
                <wp:lineTo x="2155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4149" b="78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iCs/>
          <w:sz w:val="36"/>
        </w:rPr>
        <w:t xml:space="preserve"> Data Flow Diagram </w:t>
      </w:r>
      <w:r>
        <w:rPr>
          <w:rFonts w:hint="default"/>
          <w:b/>
          <w:i/>
          <w:iCs/>
          <w:sz w:val="36"/>
          <w:lang w:val="en-US"/>
        </w:rPr>
        <w:t xml:space="preserve">- </w:t>
      </w:r>
      <w:r>
        <w:rPr>
          <w:b/>
          <w:i/>
          <w:iCs/>
          <w:sz w:val="36"/>
        </w:rPr>
        <w:t xml:space="preserve"> Level 1</w:t>
      </w:r>
    </w:p>
    <w:p w14:paraId="30E5DACA"/>
    <w:p w14:paraId="0863F4C8">
      <w:pPr>
        <w:jc w:val="center"/>
      </w:pPr>
    </w:p>
    <w:p w14:paraId="633AF795">
      <w:pPr>
        <w:jc w:val="center"/>
      </w:pPr>
    </w:p>
    <w:sectPr>
      <w:pgSz w:w="15840" w:h="122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5E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</Words>
  <Characters>233</Characters>
  <Lines>0</Lines>
  <Paragraphs>0</Paragraphs>
  <TotalTime>3</TotalTime>
  <ScaleCrop>false</ScaleCrop>
  <LinksUpToDate>false</LinksUpToDate>
  <CharactersWithSpaces>274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Lorem</cp:lastModifiedBy>
  <dcterms:modified xsi:type="dcterms:W3CDTF">2026-05-21T04:47:40Z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eyJoZGlkIjoiZmM5ZjZkMDI2MTA2NmNlOTJiNDg1MzM0ZThkMWFmYjEiLCJ1c2VySWQiOiI4ODEzODcwNjM2NTM3In0=</vt:lpwstr>
  </property>
  <property fmtid="{D5CDD505-2E9C-101B-9397-08002B2CF9AE}" pid="3" name="KSOProductBuildVer">
    <vt:lpwstr>1033-12.1.0.26372</vt:lpwstr>
  </property>
  <property fmtid="{D5CDD505-2E9C-101B-9397-08002B2CF9AE}" pid="4" name="ICV">
    <vt:lpwstr>9031D44D42B341C0BE809A465228B2F1_12</vt:lpwstr>
  </property>
</Properties>
</file>