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072F6">
      <w:pPr>
        <w:jc w:val="center"/>
      </w:pPr>
      <w:r>
        <w:rPr>
          <w:b/>
          <w:sz w:val="36"/>
        </w:rPr>
        <w:t xml:space="preserve"> </w:t>
      </w:r>
      <w:r>
        <w:rPr>
          <w:b/>
          <w:i/>
          <w:iCs/>
          <w:sz w:val="36"/>
        </w:rPr>
        <w:t>Entity Relationship Diagram</w:t>
      </w:r>
    </w:p>
    <w:p w14:paraId="6DB1E7F0">
      <w:bookmarkStart w:id="0" w:name="_GoBack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-184785</wp:posOffset>
            </wp:positionH>
            <wp:positionV relativeFrom="paragraph">
              <wp:posOffset>80645</wp:posOffset>
            </wp:positionV>
            <wp:extent cx="7152005" cy="8127365"/>
            <wp:effectExtent l="0" t="0" r="10795" b="1079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r="11528" b="18612"/>
                    <a:stretch>
                      <a:fillRect/>
                    </a:stretch>
                  </pic:blipFill>
                  <pic:spPr>
                    <a:xfrm>
                      <a:off x="0" y="0"/>
                      <a:ext cx="7152005" cy="8127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6B2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</Words>
  <Characters>93</Characters>
  <Lines>0</Lines>
  <Paragraphs>0</Paragraphs>
  <TotalTime>59</TotalTime>
  <ScaleCrop>false</ScaleCrop>
  <LinksUpToDate>false</LinksUpToDate>
  <CharactersWithSpaces>105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Lorem</cp:lastModifiedBy>
  <dcterms:modified xsi:type="dcterms:W3CDTF">2026-05-21T06:17:16Z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eyJoZGlkIjoiZmM5ZjZkMDI2MTA2NmNlOTJiNDg1MzM0ZThkMWFmYjEiLCJ1c2VySWQiOiI4ODEzODcwNjM2NTM3In0=</vt:lpwstr>
  </property>
  <property fmtid="{D5CDD505-2E9C-101B-9397-08002B2CF9AE}" pid="3" name="KSOProductBuildVer">
    <vt:lpwstr>1033-12.1.0.26372</vt:lpwstr>
  </property>
  <property fmtid="{D5CDD505-2E9C-101B-9397-08002B2CF9AE}" pid="4" name="ICV">
    <vt:lpwstr>895495DF8EF249C6AF9DFBBD523905AC_12</vt:lpwstr>
  </property>
</Properties>
</file>