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6450A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i/>
          <w:sz w:val="22"/>
          <w:lang w:val="en-US"/>
        </w:rPr>
        <w:t>USE CASE DIAGRAM</w:t>
      </w:r>
    </w:p>
    <w:p w14:paraId="1B578FA1">
      <w:pPr>
        <w:jc w:val="both"/>
      </w:pPr>
      <w:bookmarkStart w:id="0" w:name="_GoBack"/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-678180</wp:posOffset>
            </wp:positionH>
            <wp:positionV relativeFrom="paragraph">
              <wp:posOffset>624840</wp:posOffset>
            </wp:positionV>
            <wp:extent cx="6814820" cy="6012815"/>
            <wp:effectExtent l="0" t="0" r="0" b="0"/>
            <wp:wrapTight wrapText="bothSides">
              <wp:wrapPolygon>
                <wp:start x="0" y="0"/>
                <wp:lineTo x="0" y="21570"/>
                <wp:lineTo x="21544" y="21570"/>
                <wp:lineTo x="2154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FA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323</Characters>
  <Lines>0</Lines>
  <Paragraphs>0</Paragraphs>
  <TotalTime>2</TotalTime>
  <ScaleCrop>false</ScaleCrop>
  <LinksUpToDate>false</LinksUpToDate>
  <CharactersWithSpaces>377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lorem</cp:lastModifiedBy>
  <dcterms:modified xsi:type="dcterms:W3CDTF">2026-05-21T04:19:16Z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eyJoZGlkIjoiZmM5ZjZkMDI2MTA2NmNlOTJiNDg1MzM0ZThkMWFmYjEiLCJ1c2VySWQiOiI4ODEzODcwNjM2NTM3In0=</vt:lpwstr>
  </property>
  <property fmtid="{D5CDD505-2E9C-101B-9397-08002B2CF9AE}" pid="3" name="KSOProductBuildVer">
    <vt:lpwstr>1033-12.1.0.26372</vt:lpwstr>
  </property>
  <property fmtid="{D5CDD505-2E9C-101B-9397-08002B2CF9AE}" pid="4" name="ICV">
    <vt:lpwstr>FCCC8CEB958B4B0BB35BEEF7D2DAB484_12</vt:lpwstr>
  </property>
</Properties>
</file>