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EB" w:rsidRDefault="00F75BEB" w:rsidP="00F75B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Aggregator Use Cases</w:t>
      </w:r>
    </w:p>
    <w:p w:rsidR="00F75BEB" w:rsidRDefault="00F75BEB" w:rsidP="00F75B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Grabanski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Enter Home Page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336597" w:rsidP="00DF7372">
            <w:r>
              <w:t>User-Goal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336597" w:rsidP="00DF7372">
            <w:r>
              <w:t>(Users)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473077" w:rsidP="00336597">
            <w:r>
              <w:t>Actor m</w:t>
            </w:r>
            <w:r w:rsidR="00336597">
              <w:t>ust have internet access</w:t>
            </w:r>
            <w:r w:rsidR="009A2500">
              <w:t>, and a web browser open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473077" w:rsidP="00336597">
            <w:pPr>
              <w:pStyle w:val="ListParagraph"/>
              <w:numPr>
                <w:ilvl w:val="0"/>
                <w:numId w:val="2"/>
              </w:numPr>
            </w:pPr>
            <w:r>
              <w:t>Actor enters URL into web browser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473077" w:rsidP="00DF7372">
            <w:r>
              <w:t>Actor is brought to the sites home page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473077" w:rsidP="00DF7372">
            <w:r>
              <w:t>None</w:t>
            </w:r>
          </w:p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9A2500">
            <w:r>
              <w:t>Enter Selected News Topic Page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9A2500" w:rsidP="00DF7372">
            <w:r>
              <w:t>User-Goal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473077" w:rsidP="00DF7372">
            <w:r>
              <w:t>(Users)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473077" w:rsidP="00DF7372">
            <w:r>
              <w:t>Actor must already be connected to the site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0E02CA" w:rsidP="00473077">
            <w:pPr>
              <w:pStyle w:val="ListParagraph"/>
              <w:numPr>
                <w:ilvl w:val="0"/>
                <w:numId w:val="3"/>
              </w:numPr>
            </w:pPr>
            <w:r>
              <w:t>Actor s</w:t>
            </w:r>
            <w:r w:rsidR="00473077">
              <w:t xml:space="preserve">elects desired topic (U.S., World, Politics, Tech, </w:t>
            </w:r>
            <w:proofErr w:type="spellStart"/>
            <w:r w:rsidR="00473077">
              <w:t>etc</w:t>
            </w:r>
            <w:proofErr w:type="spellEnd"/>
            <w:r w:rsidR="00473077">
              <w:t>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473077" w:rsidP="00DF7372">
            <w:r>
              <w:t>Actor is brought to that topic’s main page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473077" w:rsidP="00DF7372">
            <w:r>
              <w:t>None</w:t>
            </w:r>
          </w:p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9A2500" w:rsidTr="00DF7372">
        <w:tc>
          <w:tcPr>
            <w:tcW w:w="2808" w:type="dxa"/>
          </w:tcPr>
          <w:p w:rsidR="009A2500" w:rsidRDefault="009A2500" w:rsidP="00DF7372">
            <w:r>
              <w:t>Name</w:t>
            </w:r>
          </w:p>
        </w:tc>
        <w:tc>
          <w:tcPr>
            <w:tcW w:w="6768" w:type="dxa"/>
          </w:tcPr>
          <w:p w:rsidR="009A2500" w:rsidRDefault="00473077" w:rsidP="00DF7372">
            <w:r>
              <w:t>View</w:t>
            </w:r>
            <w:r w:rsidR="009A2500">
              <w:t xml:space="preserve"> Article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Level</w:t>
            </w:r>
          </w:p>
        </w:tc>
        <w:tc>
          <w:tcPr>
            <w:tcW w:w="6768" w:type="dxa"/>
          </w:tcPr>
          <w:p w:rsidR="009A2500" w:rsidRDefault="009A2500" w:rsidP="00DF7372">
            <w:r>
              <w:t>User-Goal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Actors Involved</w:t>
            </w:r>
          </w:p>
        </w:tc>
        <w:tc>
          <w:tcPr>
            <w:tcW w:w="6768" w:type="dxa"/>
          </w:tcPr>
          <w:p w:rsidR="009A2500" w:rsidRDefault="000E02CA" w:rsidP="00DF7372">
            <w:r>
              <w:t>(Users)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Preconditions</w:t>
            </w:r>
          </w:p>
        </w:tc>
        <w:tc>
          <w:tcPr>
            <w:tcW w:w="6768" w:type="dxa"/>
          </w:tcPr>
          <w:p w:rsidR="009A2500" w:rsidRDefault="000E02CA" w:rsidP="00DF7372">
            <w:r>
              <w:t>Actor must already be connected to the site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Workflow (Success Scenario)</w:t>
            </w:r>
          </w:p>
        </w:tc>
        <w:tc>
          <w:tcPr>
            <w:tcW w:w="6768" w:type="dxa"/>
          </w:tcPr>
          <w:p w:rsidR="009A2500" w:rsidRDefault="000E02CA" w:rsidP="000E02CA">
            <w:pPr>
              <w:pStyle w:val="ListParagraph"/>
              <w:numPr>
                <w:ilvl w:val="0"/>
                <w:numId w:val="4"/>
              </w:numPr>
            </w:pPr>
            <w:r>
              <w:t>Actor selects desired news article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Post Conditions</w:t>
            </w:r>
          </w:p>
        </w:tc>
        <w:tc>
          <w:tcPr>
            <w:tcW w:w="6768" w:type="dxa"/>
          </w:tcPr>
          <w:p w:rsidR="009A2500" w:rsidRDefault="000E02CA" w:rsidP="00DF7372">
            <w:r>
              <w:t>Actor is sent to the article’s URL.</w:t>
            </w:r>
          </w:p>
          <w:p w:rsidR="000E02CA" w:rsidRDefault="003550B0" w:rsidP="00DF7372">
            <w:r>
              <w:t>Or Actor is sent to splash page.</w:t>
            </w:r>
          </w:p>
        </w:tc>
      </w:tr>
      <w:tr w:rsidR="009A2500" w:rsidTr="00DF7372">
        <w:tc>
          <w:tcPr>
            <w:tcW w:w="2808" w:type="dxa"/>
          </w:tcPr>
          <w:p w:rsidR="009A2500" w:rsidRDefault="009A2500" w:rsidP="00DF7372">
            <w:r>
              <w:t>Special Requirements</w:t>
            </w:r>
          </w:p>
        </w:tc>
        <w:tc>
          <w:tcPr>
            <w:tcW w:w="6768" w:type="dxa"/>
          </w:tcPr>
          <w:p w:rsidR="009A2500" w:rsidRDefault="003550B0" w:rsidP="00DF7372">
            <w:r>
              <w:t>None</w:t>
            </w:r>
          </w:p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Rate Article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1E7747" w:rsidP="00DF7372">
            <w:r>
              <w:t>User-Goal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1E7747" w:rsidP="00DF7372">
            <w:r>
              <w:t>(Users)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1E7747" w:rsidP="00DF7372">
            <w:r>
              <w:t>Actor must be connected to the site, and is either in the Articles ‘Splash Page’ or able to view the article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1E7747" w:rsidP="001E7747">
            <w:pPr>
              <w:pStyle w:val="ListParagraph"/>
              <w:numPr>
                <w:ilvl w:val="0"/>
                <w:numId w:val="5"/>
              </w:numPr>
            </w:pPr>
            <w:r>
              <w:t xml:space="preserve">Actor selects ‘Rate Article’ </w:t>
            </w:r>
          </w:p>
          <w:p w:rsidR="001E7747" w:rsidRDefault="001E7747" w:rsidP="001E7747">
            <w:pPr>
              <w:pStyle w:val="ListParagraph"/>
              <w:numPr>
                <w:ilvl w:val="0"/>
                <w:numId w:val="5"/>
              </w:numPr>
            </w:pPr>
            <w:r>
              <w:t xml:space="preserve">Actor gives Article a score of 0 to 5 in the form of stars 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1E7747" w:rsidP="00DF7372">
            <w:r>
              <w:t>System adds the rating to the Article and updates the average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p w:rsidR="001E7747" w:rsidRDefault="001E7747" w:rsidP="00F75BEB">
      <w:pPr>
        <w:rPr>
          <w:rFonts w:ascii="Times New Roman" w:hAnsi="Times New Roman" w:cs="Times New Roman"/>
          <w:sz w:val="24"/>
          <w:szCs w:val="24"/>
        </w:rPr>
      </w:pPr>
    </w:p>
    <w:p w:rsidR="001E7747" w:rsidRDefault="001E7747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lastRenderedPageBreak/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Calculate User Rating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1E7747" w:rsidP="00DF7372">
            <w:r>
              <w:t>System-Goal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1E7747" w:rsidP="00DF7372">
            <w:r>
              <w:t>System?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1E7747" w:rsidP="00065E91">
            <w:r>
              <w:t>Actor must</w:t>
            </w:r>
            <w:r w:rsidR="00065E91">
              <w:t xml:space="preserve"> have created an account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1E7747" w:rsidP="001E7747">
            <w:pPr>
              <w:pStyle w:val="ListParagraph"/>
              <w:numPr>
                <w:ilvl w:val="0"/>
                <w:numId w:val="6"/>
              </w:numPr>
            </w:pPr>
            <w:r>
              <w:t>System retrieves all articles posted by the particular Actor</w:t>
            </w:r>
          </w:p>
          <w:p w:rsidR="001E7747" w:rsidRDefault="001E7747" w:rsidP="001E7747">
            <w:pPr>
              <w:pStyle w:val="ListParagraph"/>
              <w:numPr>
                <w:ilvl w:val="0"/>
                <w:numId w:val="6"/>
              </w:numPr>
            </w:pPr>
            <w:r>
              <w:t>System retrieves all of the ratings attached to each article</w:t>
            </w:r>
          </w:p>
          <w:p w:rsidR="001E7747" w:rsidRDefault="001E7747" w:rsidP="001E7747">
            <w:pPr>
              <w:pStyle w:val="ListParagraph"/>
              <w:numPr>
                <w:ilvl w:val="0"/>
                <w:numId w:val="6"/>
              </w:numPr>
            </w:pPr>
            <w:r>
              <w:t>System calculates the average of all of the ratings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1E7747" w:rsidP="00DF7372">
            <w:r>
              <w:t>System updates the Users rating to the average of all of his articles ratings.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1E7747" w:rsidP="00DF7372">
            <w:r>
              <w:t>None</w:t>
            </w:r>
          </w:p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Identify User</w:t>
            </w:r>
            <w:r w:rsidR="00DC4E05">
              <w:t>(Login)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Create/Register User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065E91" w:rsidP="00DF7372">
            <w:r>
              <w:t>User-Goal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065E91" w:rsidP="00DF7372">
            <w:r>
              <w:t>(Users)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065E91" w:rsidP="00DF7372">
            <w:r>
              <w:t>Actor must  be connected to the site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065E91" w:rsidP="00065E91">
            <w:pPr>
              <w:pStyle w:val="ListParagraph"/>
              <w:numPr>
                <w:ilvl w:val="0"/>
                <w:numId w:val="7"/>
              </w:numPr>
            </w:pPr>
            <w:r>
              <w:t>Actor select ‘create/Register New User Account’</w:t>
            </w:r>
          </w:p>
          <w:p w:rsidR="00065E91" w:rsidRDefault="00065E91" w:rsidP="00065E91">
            <w:pPr>
              <w:pStyle w:val="ListParagraph"/>
              <w:numPr>
                <w:ilvl w:val="0"/>
                <w:numId w:val="7"/>
              </w:numPr>
            </w:pPr>
            <w:r>
              <w:t>Actor is brought to ‘create/register’ Screen</w:t>
            </w:r>
          </w:p>
          <w:p w:rsidR="00065E91" w:rsidRDefault="00065E91" w:rsidP="00065E91">
            <w:pPr>
              <w:pStyle w:val="ListParagraph"/>
              <w:numPr>
                <w:ilvl w:val="0"/>
                <w:numId w:val="7"/>
              </w:numPr>
            </w:pPr>
            <w:r>
              <w:t>Actor enters user information, and selects preferences</w:t>
            </w:r>
          </w:p>
          <w:p w:rsidR="00065E91" w:rsidRDefault="00065E91" w:rsidP="00065E91">
            <w:pPr>
              <w:pStyle w:val="ListParagraph"/>
              <w:numPr>
                <w:ilvl w:val="0"/>
                <w:numId w:val="7"/>
              </w:numPr>
            </w:pPr>
            <w:r>
              <w:t>Actor selects “Finish”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065E91" w:rsidP="00DF7372">
            <w:r>
              <w:t>Actor data is uploaded into Database and saved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065E91" w:rsidP="00DF7372">
            <w:r>
              <w:t>None</w:t>
            </w:r>
          </w:p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Edit User Preferences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Submit URL (Upload Article URL)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lastRenderedPageBreak/>
              <w:t>Post 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View Forum (Link to Forums)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F75BEB" w:rsidTr="00DF7372">
        <w:tc>
          <w:tcPr>
            <w:tcW w:w="2808" w:type="dxa"/>
          </w:tcPr>
          <w:p w:rsidR="00F75BEB" w:rsidRDefault="00F75BEB" w:rsidP="00DF7372">
            <w:r>
              <w:t>Name</w:t>
            </w:r>
          </w:p>
        </w:tc>
        <w:tc>
          <w:tcPr>
            <w:tcW w:w="6768" w:type="dxa"/>
          </w:tcPr>
          <w:p w:rsidR="00F75BEB" w:rsidRDefault="00336597" w:rsidP="00DF7372">
            <w:r>
              <w:t>Comment Article</w:t>
            </w:r>
          </w:p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Level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Actors Involved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Preconditions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Workflow (Success Scenario)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Post Conditions</w:t>
            </w:r>
          </w:p>
        </w:tc>
        <w:tc>
          <w:tcPr>
            <w:tcW w:w="6768" w:type="dxa"/>
          </w:tcPr>
          <w:p w:rsidR="00F75BEB" w:rsidRDefault="00F75BEB" w:rsidP="00DF7372"/>
        </w:tc>
      </w:tr>
      <w:tr w:rsidR="00F75BEB" w:rsidTr="00DF7372">
        <w:tc>
          <w:tcPr>
            <w:tcW w:w="2808" w:type="dxa"/>
          </w:tcPr>
          <w:p w:rsidR="00F75BEB" w:rsidRDefault="00F75BEB" w:rsidP="00DF7372">
            <w:r>
              <w:t>Special Requirements</w:t>
            </w:r>
          </w:p>
        </w:tc>
        <w:tc>
          <w:tcPr>
            <w:tcW w:w="6768" w:type="dxa"/>
          </w:tcPr>
          <w:p w:rsidR="00F75BEB" w:rsidRDefault="00F75BEB" w:rsidP="00DF7372"/>
        </w:tc>
      </w:tr>
    </w:tbl>
    <w:p w:rsid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336597" w:rsidTr="00DF7372">
        <w:tc>
          <w:tcPr>
            <w:tcW w:w="2808" w:type="dxa"/>
          </w:tcPr>
          <w:p w:rsidR="00336597" w:rsidRDefault="00336597" w:rsidP="00DF7372">
            <w:r>
              <w:t>Name</w:t>
            </w:r>
          </w:p>
        </w:tc>
        <w:tc>
          <w:tcPr>
            <w:tcW w:w="6768" w:type="dxa"/>
          </w:tcPr>
          <w:p w:rsidR="00336597" w:rsidRDefault="00DC4E05" w:rsidP="00DF7372">
            <w:r>
              <w:t>Store Article URL to Database</w:t>
            </w:r>
          </w:p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Level</w:t>
            </w:r>
          </w:p>
        </w:tc>
        <w:tc>
          <w:tcPr>
            <w:tcW w:w="6768" w:type="dxa"/>
          </w:tcPr>
          <w:p w:rsidR="00336597" w:rsidRDefault="00336597" w:rsidP="00DF7372"/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Actors Involved</w:t>
            </w:r>
          </w:p>
        </w:tc>
        <w:tc>
          <w:tcPr>
            <w:tcW w:w="6768" w:type="dxa"/>
          </w:tcPr>
          <w:p w:rsidR="00336597" w:rsidRDefault="00336597" w:rsidP="00DF7372"/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Preconditions</w:t>
            </w:r>
          </w:p>
        </w:tc>
        <w:tc>
          <w:tcPr>
            <w:tcW w:w="6768" w:type="dxa"/>
          </w:tcPr>
          <w:p w:rsidR="00336597" w:rsidRDefault="00336597" w:rsidP="00DF7372"/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Workflow (Success Scenario)</w:t>
            </w:r>
          </w:p>
        </w:tc>
        <w:tc>
          <w:tcPr>
            <w:tcW w:w="6768" w:type="dxa"/>
          </w:tcPr>
          <w:p w:rsidR="00336597" w:rsidRDefault="00336597" w:rsidP="00DF7372"/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Post Conditions</w:t>
            </w:r>
          </w:p>
        </w:tc>
        <w:tc>
          <w:tcPr>
            <w:tcW w:w="6768" w:type="dxa"/>
          </w:tcPr>
          <w:p w:rsidR="00336597" w:rsidRDefault="00336597" w:rsidP="00DF7372"/>
        </w:tc>
      </w:tr>
      <w:tr w:rsidR="00336597" w:rsidTr="00DF7372">
        <w:tc>
          <w:tcPr>
            <w:tcW w:w="2808" w:type="dxa"/>
          </w:tcPr>
          <w:p w:rsidR="00336597" w:rsidRDefault="00336597" w:rsidP="00DF7372">
            <w:r>
              <w:t>Special Requirements</w:t>
            </w:r>
          </w:p>
        </w:tc>
        <w:tc>
          <w:tcPr>
            <w:tcW w:w="6768" w:type="dxa"/>
          </w:tcPr>
          <w:p w:rsidR="00336597" w:rsidRDefault="00336597" w:rsidP="00DF7372"/>
        </w:tc>
      </w:tr>
    </w:tbl>
    <w:p w:rsidR="00336597" w:rsidRDefault="00336597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Retrieve Article URL from Database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Delete Article URL from Database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Store User Information to Database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Retrieve User Information from the Database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Deleting User Information from Database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DC4E05" w:rsidTr="00DF7372">
        <w:tc>
          <w:tcPr>
            <w:tcW w:w="2808" w:type="dxa"/>
          </w:tcPr>
          <w:p w:rsidR="00DC4E05" w:rsidRDefault="00DC4E05" w:rsidP="00DF7372">
            <w:r>
              <w:t>Name</w:t>
            </w:r>
          </w:p>
        </w:tc>
        <w:tc>
          <w:tcPr>
            <w:tcW w:w="6768" w:type="dxa"/>
          </w:tcPr>
          <w:p w:rsidR="00DC4E05" w:rsidRDefault="00DC4E05" w:rsidP="00DF7372">
            <w:r>
              <w:t>Display User Specific Homepage</w:t>
            </w:r>
          </w:p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Level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Actors Involved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Preconditions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Workflow (Success Scenario)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Post Conditions</w:t>
            </w:r>
          </w:p>
        </w:tc>
        <w:tc>
          <w:tcPr>
            <w:tcW w:w="6768" w:type="dxa"/>
          </w:tcPr>
          <w:p w:rsidR="00DC4E05" w:rsidRDefault="00DC4E05" w:rsidP="00DF7372"/>
        </w:tc>
      </w:tr>
      <w:tr w:rsidR="00DC4E05" w:rsidTr="00DF7372">
        <w:tc>
          <w:tcPr>
            <w:tcW w:w="2808" w:type="dxa"/>
          </w:tcPr>
          <w:p w:rsidR="00DC4E05" w:rsidRDefault="00DC4E05" w:rsidP="00DF7372">
            <w:r>
              <w:t>Special Requirements</w:t>
            </w:r>
          </w:p>
        </w:tc>
        <w:tc>
          <w:tcPr>
            <w:tcW w:w="6768" w:type="dxa"/>
          </w:tcPr>
          <w:p w:rsidR="00DC4E05" w:rsidRDefault="00DC4E05" w:rsidP="00DF7372"/>
        </w:tc>
      </w:tr>
    </w:tbl>
    <w:p w:rsidR="00DC4E05" w:rsidRDefault="00DC4E05" w:rsidP="00F75BEB">
      <w:pPr>
        <w:rPr>
          <w:rFonts w:ascii="Times New Roman" w:hAnsi="Times New Roman" w:cs="Times New Roman"/>
          <w:sz w:val="24"/>
          <w:szCs w:val="24"/>
        </w:rPr>
      </w:pPr>
    </w:p>
    <w:p w:rsidR="00F75BEB" w:rsidRPr="00F75BEB" w:rsidRDefault="00F75BEB" w:rsidP="00F75BEB">
      <w:pPr>
        <w:rPr>
          <w:rFonts w:ascii="Times New Roman" w:hAnsi="Times New Roman" w:cs="Times New Roman"/>
          <w:sz w:val="24"/>
          <w:szCs w:val="24"/>
        </w:rPr>
      </w:pPr>
    </w:p>
    <w:sectPr w:rsidR="00F75BEB" w:rsidRPr="00F7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46C4"/>
    <w:multiLevelType w:val="hybridMultilevel"/>
    <w:tmpl w:val="7712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D2CCA"/>
    <w:multiLevelType w:val="hybridMultilevel"/>
    <w:tmpl w:val="ED1C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C2A5A"/>
    <w:multiLevelType w:val="hybridMultilevel"/>
    <w:tmpl w:val="A83A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A50E2"/>
    <w:multiLevelType w:val="hybridMultilevel"/>
    <w:tmpl w:val="A83A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0022"/>
    <w:multiLevelType w:val="hybridMultilevel"/>
    <w:tmpl w:val="882C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419CE"/>
    <w:multiLevelType w:val="hybridMultilevel"/>
    <w:tmpl w:val="3CCE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85711"/>
    <w:multiLevelType w:val="hybridMultilevel"/>
    <w:tmpl w:val="EADE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EB"/>
    <w:rsid w:val="00065E91"/>
    <w:rsid w:val="000E02CA"/>
    <w:rsid w:val="001E7747"/>
    <w:rsid w:val="00336597"/>
    <w:rsid w:val="003550B0"/>
    <w:rsid w:val="00473077"/>
    <w:rsid w:val="009A2500"/>
    <w:rsid w:val="00DC4E05"/>
    <w:rsid w:val="00F7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6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2011-10-11T23:29:00Z</dcterms:created>
  <dcterms:modified xsi:type="dcterms:W3CDTF">2011-10-12T01:22:00Z</dcterms:modified>
</cp:coreProperties>
</file>