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A0A" w:rsidRDefault="00E610C3" w:rsidP="00E610C3">
      <w:pPr>
        <w:pStyle w:val="Title"/>
        <w:pBdr>
          <w:bottom w:val="single" w:sz="6" w:space="1" w:color="auto"/>
        </w:pBdr>
      </w:pPr>
      <w:r w:rsidRPr="00E610C3">
        <w:t>Museum Lampung (Ruwa Jurai)</w:t>
      </w:r>
    </w:p>
    <w:p w:rsidR="00E610C3" w:rsidRDefault="00E610C3" w:rsidP="00E610C3">
      <w:pPr>
        <w:spacing w:line="240" w:lineRule="auto"/>
        <w:rPr>
          <w:rFonts w:ascii="Times New Roman" w:eastAsia="Times New Roman" w:hAnsi="Times New Roman" w:cs="Times New Roman"/>
          <w:sz w:val="28"/>
          <w:szCs w:val="24"/>
          <w:lang w:eastAsia="en-ID"/>
        </w:rPr>
      </w:pPr>
      <w:r>
        <w:rPr>
          <w:noProof/>
          <w:sz w:val="28"/>
        </w:rPr>
        <w:drawing>
          <wp:inline distT="0" distB="0" distL="0" distR="0">
            <wp:extent cx="3169920" cy="1592580"/>
            <wp:effectExtent l="0" t="0" r="0" b="7620"/>
            <wp:docPr id="1" name="Picture 1" descr="C:\Users\USER\AppData\Local\Microsoft\Windows\INetCache\Content.MSO\232FA2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232FA204.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9920" cy="1592580"/>
                    </a:xfrm>
                    <a:prstGeom prst="rect">
                      <a:avLst/>
                    </a:prstGeom>
                    <a:noFill/>
                    <a:ln>
                      <a:noFill/>
                    </a:ln>
                  </pic:spPr>
                </pic:pic>
              </a:graphicData>
            </a:graphic>
          </wp:inline>
        </w:drawing>
      </w:r>
      <w:bookmarkStart w:id="0" w:name="_GoBack"/>
      <w:bookmarkEnd w:id="0"/>
    </w:p>
    <w:p w:rsidR="00E610C3" w:rsidRPr="00E610C3" w:rsidRDefault="00E610C3" w:rsidP="00E610C3">
      <w:pPr>
        <w:spacing w:line="240" w:lineRule="auto"/>
        <w:rPr>
          <w:rFonts w:ascii="Times New Roman" w:eastAsia="Times New Roman" w:hAnsi="Times New Roman" w:cs="Times New Roman"/>
          <w:sz w:val="28"/>
          <w:szCs w:val="24"/>
          <w:lang w:eastAsia="en-ID"/>
        </w:rPr>
      </w:pPr>
      <w:r w:rsidRPr="00E610C3">
        <w:rPr>
          <w:rFonts w:ascii="Times New Roman" w:eastAsia="Times New Roman" w:hAnsi="Times New Roman" w:cs="Times New Roman"/>
          <w:sz w:val="28"/>
          <w:szCs w:val="24"/>
          <w:lang w:eastAsia="en-ID"/>
        </w:rPr>
        <w:t>Museum Negeri Provinsi Lampung "Ruwa Jurai" adalah museum umum yang menyimpan ribuan benda bersejarah dan etnografika tentang kebudayaan masyarakat Lampung. Terletak di Jalan ZA Pagar Alam No. 64, Rajabasa, Bandar Lampung, nama "Ruwa Jurai" merujuk pada dua kelompok adat utama di Lampung: Saibatin dan Pepadun.</w:t>
      </w:r>
    </w:p>
    <w:p w:rsidR="00E610C3" w:rsidRPr="00E610C3" w:rsidRDefault="00E610C3" w:rsidP="00E610C3">
      <w:pPr>
        <w:numPr>
          <w:ilvl w:val="0"/>
          <w:numId w:val="1"/>
        </w:numPr>
        <w:spacing w:after="0" w:line="240" w:lineRule="auto"/>
        <w:ind w:left="0"/>
        <w:rPr>
          <w:rFonts w:ascii="Times New Roman" w:eastAsia="Times New Roman" w:hAnsi="Times New Roman" w:cs="Times New Roman"/>
          <w:sz w:val="28"/>
          <w:szCs w:val="24"/>
          <w:lang w:eastAsia="en-ID"/>
        </w:rPr>
      </w:pPr>
      <w:r w:rsidRPr="00E610C3">
        <w:rPr>
          <w:rFonts w:ascii="Times New Roman" w:eastAsia="Times New Roman" w:hAnsi="Times New Roman" w:cs="Times New Roman"/>
          <w:b/>
          <w:bCs/>
          <w:sz w:val="28"/>
          <w:szCs w:val="24"/>
          <w:lang w:eastAsia="en-ID"/>
        </w:rPr>
        <w:t>Lokasi &amp; Akses:</w:t>
      </w:r>
      <w:r w:rsidRPr="00E610C3">
        <w:rPr>
          <w:rFonts w:ascii="Times New Roman" w:eastAsia="Times New Roman" w:hAnsi="Times New Roman" w:cs="Times New Roman"/>
          <w:sz w:val="28"/>
          <w:szCs w:val="24"/>
          <w:lang w:eastAsia="en-ID"/>
        </w:rPr>
        <w:t xml:space="preserve"> Berada sangat strategis, hanya beberapa ratus meter dari Terminal Bus Rajabasa dan dekat dengan pintu gerbang Kampus Universitas Lampung (UNILA).</w:t>
      </w:r>
    </w:p>
    <w:p w:rsidR="00E610C3" w:rsidRDefault="00E610C3" w:rsidP="00E610C3">
      <w:pPr>
        <w:numPr>
          <w:ilvl w:val="0"/>
          <w:numId w:val="1"/>
        </w:numPr>
        <w:spacing w:after="0" w:line="240" w:lineRule="auto"/>
        <w:ind w:left="0"/>
        <w:rPr>
          <w:rFonts w:ascii="Times New Roman" w:eastAsia="Times New Roman" w:hAnsi="Times New Roman" w:cs="Times New Roman"/>
          <w:sz w:val="28"/>
          <w:szCs w:val="24"/>
          <w:lang w:eastAsia="en-ID"/>
        </w:rPr>
      </w:pPr>
      <w:r w:rsidRPr="00E610C3">
        <w:rPr>
          <w:rFonts w:ascii="Times New Roman" w:eastAsia="Times New Roman" w:hAnsi="Times New Roman" w:cs="Times New Roman"/>
          <w:b/>
          <w:bCs/>
          <w:sz w:val="28"/>
          <w:szCs w:val="24"/>
          <w:lang w:eastAsia="en-ID"/>
        </w:rPr>
        <w:t>Koleksi Utama:</w:t>
      </w:r>
      <w:r w:rsidRPr="00E610C3">
        <w:rPr>
          <w:rFonts w:ascii="Times New Roman" w:eastAsia="Times New Roman" w:hAnsi="Times New Roman" w:cs="Times New Roman"/>
          <w:sz w:val="28"/>
          <w:szCs w:val="24"/>
          <w:lang w:eastAsia="en-ID"/>
        </w:rPr>
        <w:t xml:space="preserve"> Menyimpan sekitar lebih dari 4.700 koleksi. Ini termasuk benda bersejarah dari era prasejarah, Hindu-Buddha, peninggalan Islam, hingga masa kolonial dan kemerdekaan. Koleksi paling menonjol mencakup aksesori adat dua golongan masyarakat Lampung, diorama ritual daur hidup, hingga prasasti kuno.</w:t>
      </w:r>
    </w:p>
    <w:p w:rsidR="00E610C3" w:rsidRPr="00E610C3" w:rsidRDefault="00E610C3" w:rsidP="00E610C3">
      <w:pPr>
        <w:spacing w:after="0" w:line="240" w:lineRule="auto"/>
        <w:rPr>
          <w:rFonts w:ascii="Times New Roman" w:eastAsia="Times New Roman" w:hAnsi="Times New Roman" w:cs="Times New Roman"/>
          <w:sz w:val="28"/>
          <w:szCs w:val="24"/>
          <w:lang w:eastAsia="en-ID"/>
        </w:rPr>
      </w:pPr>
    </w:p>
    <w:p w:rsidR="00E610C3" w:rsidRDefault="00E610C3" w:rsidP="00E610C3">
      <w:pPr>
        <w:numPr>
          <w:ilvl w:val="0"/>
          <w:numId w:val="1"/>
        </w:numPr>
        <w:spacing w:after="0" w:line="240" w:lineRule="auto"/>
        <w:ind w:left="0"/>
        <w:rPr>
          <w:rFonts w:ascii="Times New Roman" w:eastAsia="Times New Roman" w:hAnsi="Times New Roman" w:cs="Times New Roman"/>
          <w:sz w:val="28"/>
          <w:szCs w:val="24"/>
          <w:lang w:eastAsia="en-ID"/>
        </w:rPr>
      </w:pPr>
      <w:r w:rsidRPr="00E610C3">
        <w:rPr>
          <w:rFonts w:ascii="Times New Roman" w:eastAsia="Times New Roman" w:hAnsi="Times New Roman" w:cs="Times New Roman"/>
          <w:b/>
          <w:bCs/>
          <w:sz w:val="28"/>
          <w:szCs w:val="24"/>
          <w:lang w:eastAsia="en-ID"/>
        </w:rPr>
        <w:t>Fasilitas:</w:t>
      </w:r>
      <w:r w:rsidRPr="00E610C3">
        <w:rPr>
          <w:rFonts w:ascii="Times New Roman" w:eastAsia="Times New Roman" w:hAnsi="Times New Roman" w:cs="Times New Roman"/>
          <w:sz w:val="28"/>
          <w:szCs w:val="24"/>
          <w:lang w:eastAsia="en-ID"/>
        </w:rPr>
        <w:t xml:space="preserve"> Terdapat bangunan rumah tradisional khas Lampung di area halaman dan berbagai sarana edukasi budaya.</w:t>
      </w:r>
    </w:p>
    <w:p w:rsidR="00E610C3" w:rsidRPr="00E610C3" w:rsidRDefault="00E610C3" w:rsidP="00E610C3">
      <w:pPr>
        <w:spacing w:after="0" w:line="240" w:lineRule="auto"/>
        <w:rPr>
          <w:rFonts w:ascii="Times New Roman" w:eastAsia="Times New Roman" w:hAnsi="Times New Roman" w:cs="Times New Roman"/>
          <w:sz w:val="28"/>
          <w:szCs w:val="24"/>
          <w:lang w:eastAsia="en-ID"/>
        </w:rPr>
      </w:pPr>
    </w:p>
    <w:p w:rsidR="00E610C3" w:rsidRPr="00E610C3" w:rsidRDefault="00E610C3" w:rsidP="00E610C3">
      <w:pPr>
        <w:numPr>
          <w:ilvl w:val="0"/>
          <w:numId w:val="1"/>
        </w:numPr>
        <w:spacing w:after="0" w:line="240" w:lineRule="auto"/>
        <w:ind w:left="0"/>
        <w:rPr>
          <w:rFonts w:ascii="Arial" w:eastAsia="Times New Roman" w:hAnsi="Arial" w:cs="Arial"/>
          <w:sz w:val="24"/>
          <w:szCs w:val="24"/>
          <w:lang w:eastAsia="en-ID"/>
        </w:rPr>
      </w:pPr>
      <w:r w:rsidRPr="00E610C3">
        <w:rPr>
          <w:rFonts w:ascii="Times New Roman" w:eastAsia="Times New Roman" w:hAnsi="Times New Roman" w:cs="Times New Roman"/>
          <w:b/>
          <w:bCs/>
          <w:sz w:val="28"/>
          <w:szCs w:val="24"/>
          <w:lang w:eastAsia="en-ID"/>
        </w:rPr>
        <w:t>Jadwal Operasional &amp; Tiket:</w:t>
      </w:r>
      <w:r w:rsidRPr="00E610C3">
        <w:rPr>
          <w:rFonts w:ascii="Times New Roman" w:eastAsia="Times New Roman" w:hAnsi="Times New Roman" w:cs="Times New Roman"/>
          <w:sz w:val="28"/>
          <w:szCs w:val="24"/>
          <w:lang w:eastAsia="en-ID"/>
        </w:rPr>
        <w:t xml:space="preserve"> Untuk informasi lebih lanjut mengenai jam buka terbaru dan harga tiket masuk, Anda dapat melihat pembaruan terkini melalui </w:t>
      </w:r>
      <w:hyperlink r:id="rId6" w:tgtFrame="_blank" w:history="1">
        <w:r w:rsidRPr="00E610C3">
          <w:rPr>
            <w:rFonts w:ascii="Times New Roman" w:eastAsia="Times New Roman" w:hAnsi="Times New Roman" w:cs="Times New Roman"/>
            <w:color w:val="0000FF"/>
            <w:sz w:val="28"/>
            <w:szCs w:val="24"/>
            <w:u w:val="single"/>
            <w:lang w:eastAsia="en-ID"/>
          </w:rPr>
          <w:t>Website Resmi Museum Ruwa Jurai</w:t>
        </w:r>
      </w:hyperlink>
      <w:r w:rsidRPr="00E610C3">
        <w:rPr>
          <w:rFonts w:ascii="Times New Roman" w:eastAsia="Times New Roman" w:hAnsi="Times New Roman" w:cs="Times New Roman"/>
          <w:sz w:val="28"/>
          <w:szCs w:val="24"/>
          <w:lang w:eastAsia="en-ID"/>
        </w:rPr>
        <w:t xml:space="preserve"> atau akun resmi </w:t>
      </w:r>
      <w:hyperlink r:id="rId7" w:tgtFrame="_blank" w:history="1">
        <w:r w:rsidRPr="00E610C3">
          <w:rPr>
            <w:rFonts w:ascii="Times New Roman" w:eastAsia="Times New Roman" w:hAnsi="Times New Roman" w:cs="Times New Roman"/>
            <w:color w:val="0000FF"/>
            <w:sz w:val="28"/>
            <w:szCs w:val="24"/>
            <w:u w:val="single"/>
            <w:lang w:eastAsia="en-ID"/>
          </w:rPr>
          <w:t>Instagram Museum Lampung</w:t>
        </w:r>
      </w:hyperlink>
      <w:r w:rsidRPr="00E610C3">
        <w:rPr>
          <w:rFonts w:ascii="Arial" w:eastAsia="Times New Roman" w:hAnsi="Arial" w:cs="Arial"/>
          <w:sz w:val="24"/>
          <w:szCs w:val="24"/>
          <w:lang w:eastAsia="en-ID"/>
        </w:rPr>
        <w:t>.</w:t>
      </w:r>
    </w:p>
    <w:p w:rsidR="00E610C3" w:rsidRPr="00E610C3" w:rsidRDefault="00E610C3" w:rsidP="00E610C3"/>
    <w:sectPr w:rsidR="00E610C3" w:rsidRPr="00E61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47C73"/>
    <w:multiLevelType w:val="multilevel"/>
    <w:tmpl w:val="538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C3"/>
    <w:rsid w:val="00265A0A"/>
    <w:rsid w:val="00E610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F447"/>
  <w15:chartTrackingRefBased/>
  <w15:docId w15:val="{7199C82C-F8FE-4C90-A2EA-9B85F9CE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10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0C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E610C3"/>
    <w:rPr>
      <w:color w:val="0000FF"/>
      <w:u w:val="single"/>
    </w:rPr>
  </w:style>
  <w:style w:type="paragraph" w:customStyle="1" w:styleId="z1qcye">
    <w:name w:val="z1qcye"/>
    <w:basedOn w:val="Normal"/>
    <w:rsid w:val="00E610C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286pc">
    <w:name w:val="t286pc"/>
    <w:basedOn w:val="DefaultParagraphFont"/>
    <w:rsid w:val="00E610C3"/>
  </w:style>
  <w:style w:type="character" w:styleId="Strong">
    <w:name w:val="Strong"/>
    <w:basedOn w:val="DefaultParagraphFont"/>
    <w:uiPriority w:val="22"/>
    <w:qFormat/>
    <w:rsid w:val="00E610C3"/>
    <w:rPr>
      <w:b/>
      <w:bCs/>
    </w:rPr>
  </w:style>
  <w:style w:type="paragraph" w:styleId="ListParagraph">
    <w:name w:val="List Paragraph"/>
    <w:basedOn w:val="Normal"/>
    <w:uiPriority w:val="34"/>
    <w:qFormat/>
    <w:rsid w:val="00E61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78250">
      <w:bodyDiv w:val="1"/>
      <w:marLeft w:val="0"/>
      <w:marRight w:val="0"/>
      <w:marTop w:val="0"/>
      <w:marBottom w:val="0"/>
      <w:divBdr>
        <w:top w:val="none" w:sz="0" w:space="0" w:color="auto"/>
        <w:left w:val="none" w:sz="0" w:space="0" w:color="auto"/>
        <w:bottom w:val="none" w:sz="0" w:space="0" w:color="auto"/>
        <w:right w:val="none" w:sz="0" w:space="0" w:color="auto"/>
      </w:divBdr>
      <w:divsChild>
        <w:div w:id="1037698819">
          <w:marLeft w:val="0"/>
          <w:marRight w:val="0"/>
          <w:marTop w:val="0"/>
          <w:marBottom w:val="0"/>
          <w:divBdr>
            <w:top w:val="none" w:sz="0" w:space="0" w:color="auto"/>
            <w:left w:val="none" w:sz="0" w:space="0" w:color="auto"/>
            <w:bottom w:val="none" w:sz="0" w:space="0" w:color="auto"/>
            <w:right w:val="none" w:sz="0" w:space="0" w:color="auto"/>
          </w:divBdr>
          <w:divsChild>
            <w:div w:id="1447887887">
              <w:marLeft w:val="0"/>
              <w:marRight w:val="0"/>
              <w:marTop w:val="0"/>
              <w:marBottom w:val="0"/>
              <w:divBdr>
                <w:top w:val="none" w:sz="0" w:space="0" w:color="auto"/>
                <w:left w:val="none" w:sz="0" w:space="0" w:color="auto"/>
                <w:bottom w:val="none" w:sz="0" w:space="0" w:color="auto"/>
                <w:right w:val="none" w:sz="0" w:space="0" w:color="auto"/>
              </w:divBdr>
              <w:divsChild>
                <w:div w:id="739867774">
                  <w:marLeft w:val="0"/>
                  <w:marRight w:val="0"/>
                  <w:marTop w:val="180"/>
                  <w:marBottom w:val="240"/>
                  <w:divBdr>
                    <w:top w:val="none" w:sz="0" w:space="0" w:color="auto"/>
                    <w:left w:val="none" w:sz="0" w:space="0" w:color="auto"/>
                    <w:bottom w:val="none" w:sz="0" w:space="0" w:color="auto"/>
                    <w:right w:val="none" w:sz="0" w:space="0" w:color="auto"/>
                  </w:divBdr>
                </w:div>
                <w:div w:id="16781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stagram.com/museumlampung_ruwaju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umruwajurai.lampungprov.go.id/"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2026-06-11T04:30:00Z</dcterms:created>
  <dcterms:modified xsi:type="dcterms:W3CDTF">2026-06-11T04:33:00Z</dcterms:modified>
</cp:coreProperties>
</file>