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35" w:rsidRDefault="00CD1035" w:rsidP="00152ACB">
      <w:pPr>
        <w:spacing w:after="0" w:line="240" w:lineRule="auto"/>
        <w:contextualSpacing/>
        <w:rPr>
          <w:rFonts w:ascii="Cambria" w:eastAsia="Calibri" w:hAnsi="Cambria" w:cstheme="minorHAnsi"/>
          <w:b/>
          <w:sz w:val="26"/>
          <w:szCs w:val="26"/>
        </w:rPr>
      </w:pPr>
      <w:r>
        <w:rPr>
          <w:rFonts w:ascii="Cambria" w:eastAsia="Calibri" w:hAnsi="Cambria" w:cstheme="minorHAnsi"/>
          <w:b/>
          <w:sz w:val="26"/>
          <w:szCs w:val="26"/>
        </w:rPr>
        <w:t>THE CHURCH IN LUCENA CITY</w:t>
      </w:r>
    </w:p>
    <w:p w:rsidR="00CD1035" w:rsidRDefault="00152ACB" w:rsidP="00152ACB">
      <w:pPr>
        <w:spacing w:after="0" w:line="240" w:lineRule="auto"/>
        <w:contextualSpacing/>
        <w:rPr>
          <w:rFonts w:ascii="Cambria" w:eastAsia="Calibri" w:hAnsi="Cambria" w:cstheme="minorHAnsi"/>
          <w:b/>
          <w:sz w:val="26"/>
          <w:szCs w:val="26"/>
        </w:rPr>
      </w:pPr>
      <w:r w:rsidRPr="00B04670">
        <w:rPr>
          <w:rFonts w:ascii="Cambria" w:eastAsia="Calibri" w:hAnsi="Cambria" w:cstheme="minorHAnsi"/>
          <w:b/>
          <w:sz w:val="26"/>
          <w:szCs w:val="26"/>
        </w:rPr>
        <w:t xml:space="preserve">PRAYER ITEMS: </w:t>
      </w:r>
    </w:p>
    <w:p w:rsidR="00B04670" w:rsidRPr="00B04670" w:rsidRDefault="00152ACB" w:rsidP="00152ACB">
      <w:pPr>
        <w:spacing w:after="0" w:line="240" w:lineRule="auto"/>
        <w:contextualSpacing/>
        <w:rPr>
          <w:rFonts w:ascii="Cambria" w:eastAsia="Calibri" w:hAnsi="Cambria" w:cstheme="minorHAnsi"/>
          <w:b/>
          <w:sz w:val="26"/>
          <w:szCs w:val="26"/>
        </w:rPr>
      </w:pPr>
      <w:r w:rsidRPr="00B04670">
        <w:rPr>
          <w:rFonts w:ascii="Cambria" w:eastAsia="Calibri" w:hAnsi="Cambria" w:cstheme="minorHAnsi"/>
          <w:b/>
          <w:sz w:val="26"/>
          <w:szCs w:val="26"/>
        </w:rPr>
        <w:t>First Week of May 2020</w:t>
      </w:r>
    </w:p>
    <w:p w:rsidR="00B04670" w:rsidRPr="00B04670" w:rsidRDefault="00B04670" w:rsidP="00152ACB">
      <w:pPr>
        <w:spacing w:after="0" w:line="240" w:lineRule="auto"/>
        <w:contextualSpacing/>
        <w:rPr>
          <w:rFonts w:ascii="Cambria" w:eastAsia="Calibri" w:hAnsi="Cambria" w:cstheme="minorHAnsi"/>
          <w:b/>
          <w:color w:val="984806" w:themeColor="accent6" w:themeShade="80"/>
          <w:sz w:val="26"/>
          <w:szCs w:val="26"/>
        </w:rPr>
      </w:pPr>
    </w:p>
    <w:p w:rsidR="00152ACB" w:rsidRPr="00B04670" w:rsidRDefault="00152ACB" w:rsidP="00B0467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For the church life during quarantine period</w:t>
      </w:r>
    </w:p>
    <w:p w:rsidR="00152ACB" w:rsidRPr="00B04670" w:rsidRDefault="00152ACB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 xml:space="preserve">May every saint be active in participating in the meetings and </w:t>
      </w:r>
      <w:proofErr w:type="gramStart"/>
      <w:r w:rsidRPr="00B04670">
        <w:rPr>
          <w:rFonts w:ascii="Cambria" w:hAnsi="Cambria"/>
        </w:rPr>
        <w:t>shepherding(</w:t>
      </w:r>
      <w:proofErr w:type="gramEnd"/>
      <w:r w:rsidRPr="00B04670">
        <w:rPr>
          <w:rFonts w:ascii="Cambria" w:hAnsi="Cambria"/>
        </w:rPr>
        <w:t>virtual meetings).</w:t>
      </w:r>
    </w:p>
    <w:p w:rsidR="00152ACB" w:rsidRPr="00B04670" w:rsidRDefault="00152ACB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For the saints’ enjoyment of morning revival on Revelation chapters 4 and 5 &amp; Life-study messages (week 4: Life-study of Revelation 17 - 18).</w:t>
      </w:r>
    </w:p>
    <w:p w:rsidR="00152ACB" w:rsidRPr="00B04670" w:rsidRDefault="00152ACB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May the prayer life of the saints be strengthened (contact, pray and pursue) as well as the prayer ministry of the church.</w:t>
      </w:r>
    </w:p>
    <w:p w:rsidR="00152ACB" w:rsidRPr="00B04670" w:rsidRDefault="00152ACB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For the “white horse” of the gospel to prevail for the salvation of men.</w:t>
      </w:r>
    </w:p>
    <w:p w:rsidR="00152ACB" w:rsidRDefault="00152ACB" w:rsidP="00DE6A9F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DE6A9F">
        <w:rPr>
          <w:rFonts w:ascii="Cambria" w:hAnsi="Cambria"/>
        </w:rPr>
        <w:t>Continuity of the 24-hour Global prayer</w:t>
      </w:r>
      <w:r w:rsidR="00DE6A9F">
        <w:rPr>
          <w:rFonts w:ascii="Cambria" w:hAnsi="Cambria"/>
        </w:rPr>
        <w:t xml:space="preserve"> </w:t>
      </w:r>
      <w:r w:rsidR="00CD1035" w:rsidRPr="00DE6A9F">
        <w:rPr>
          <w:rFonts w:ascii="Cambria" w:hAnsi="Cambria"/>
        </w:rPr>
        <w:t>(Back to last month’s schedule).</w:t>
      </w:r>
    </w:p>
    <w:p w:rsidR="00DE6A9F" w:rsidRPr="00DE6A9F" w:rsidRDefault="00B3614D" w:rsidP="00DE6A9F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Memorial Day Conference - Zoom meeting (May 22 – 24, 2020).</w:t>
      </w:r>
      <w:bookmarkStart w:id="0" w:name="_GoBack"/>
      <w:bookmarkEnd w:id="0"/>
    </w:p>
    <w:p w:rsidR="00152ACB" w:rsidRPr="00B04670" w:rsidRDefault="00152ACB" w:rsidP="00B0467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Concerning the virus outbreak</w:t>
      </w:r>
    </w:p>
    <w:p w:rsidR="00B04670" w:rsidRPr="00B04670" w:rsidRDefault="00152ACB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For the effective leadership to stop the spread of disease, provide people’s necessities and maintain order in society</w:t>
      </w:r>
      <w:r w:rsidR="00B04670" w:rsidRPr="00B04670">
        <w:rPr>
          <w:rFonts w:ascii="Cambria" w:hAnsi="Cambria"/>
        </w:rPr>
        <w:t>.</w:t>
      </w:r>
    </w:p>
    <w:p w:rsidR="00B04670" w:rsidRPr="00B04670" w:rsidRDefault="00B04670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For the safety of health workers and healing of the sick</w:t>
      </w:r>
    </w:p>
    <w:p w:rsidR="00B04670" w:rsidRPr="00B04670" w:rsidRDefault="00B04670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For the pandemic to stop and the lockdown to end.</w:t>
      </w:r>
    </w:p>
    <w:p w:rsidR="00152ACB" w:rsidRPr="00B04670" w:rsidRDefault="00B04670" w:rsidP="00B04670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</w:rPr>
      </w:pPr>
      <w:r w:rsidRPr="00B04670">
        <w:rPr>
          <w:rFonts w:ascii="Cambria" w:hAnsi="Cambria"/>
        </w:rPr>
        <w:t>For the proper way to resume life, work, education, industry and etc. in every community.</w:t>
      </w:r>
      <w:r w:rsidR="00152ACB" w:rsidRPr="00B04670">
        <w:rPr>
          <w:rFonts w:ascii="Cambria" w:hAnsi="Cambria"/>
        </w:rPr>
        <w:t xml:space="preserve">   </w:t>
      </w:r>
    </w:p>
    <w:sectPr w:rsidR="00152ACB" w:rsidRPr="00B0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0EB"/>
    <w:multiLevelType w:val="hybridMultilevel"/>
    <w:tmpl w:val="E9CAA20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CB"/>
    <w:rsid w:val="00152ACB"/>
    <w:rsid w:val="00B04670"/>
    <w:rsid w:val="00B3614D"/>
    <w:rsid w:val="00CD1035"/>
    <w:rsid w:val="00D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A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A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Chalcedony</dc:creator>
  <cp:lastModifiedBy>My Computer</cp:lastModifiedBy>
  <cp:revision>3</cp:revision>
  <cp:lastPrinted>2020-05-01T02:58:00Z</cp:lastPrinted>
  <dcterms:created xsi:type="dcterms:W3CDTF">2020-05-01T02:26:00Z</dcterms:created>
  <dcterms:modified xsi:type="dcterms:W3CDTF">2020-05-02T11:55:00Z</dcterms:modified>
</cp:coreProperties>
</file>