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A9CED" w14:textId="77777777" w:rsidR="00524E80" w:rsidRDefault="00C664F7">
      <w:pPr>
        <w:pStyle w:val="Ttulo"/>
      </w:pPr>
      <w:r>
        <w:t>AGENDEI</w:t>
      </w:r>
    </w:p>
    <w:p w14:paraId="3E9305AB" w14:textId="77777777" w:rsidR="00524E80" w:rsidRDefault="00C664F7">
      <w:pPr>
        <w:pStyle w:val="Subttulo"/>
      </w:pPr>
      <w:r>
        <w:t>Sistema de agendamento de serviços</w:t>
      </w:r>
    </w:p>
    <w:p w14:paraId="294D353C" w14:textId="77777777" w:rsidR="00524E80" w:rsidRDefault="00C664F7">
      <w:pPr>
        <w:pStyle w:val="Subttulo"/>
      </w:pPr>
      <w:r>
        <w:t>Documentação consolidada do projeto</w:t>
      </w:r>
    </w:p>
    <w:p w14:paraId="11FFF68C" w14:textId="77777777" w:rsidR="00524E80" w:rsidRDefault="00C664F7">
      <w:r>
        <w:t>Front-end • Back-end • Requisitos • MER e DER • Registros do grupo</w:t>
      </w:r>
    </w:p>
    <w:p w14:paraId="23A211BB" w14:textId="77777777" w:rsidR="00524E80" w:rsidRDefault="00C664F7">
      <w:r>
        <w:t>Grupo XX — número a preencher</w:t>
      </w:r>
    </w:p>
    <w:p w14:paraId="1B8F079B" w14:textId="77777777" w:rsidR="00524E80" w:rsidRDefault="00C664F7">
      <w:r>
        <w:t>Integrantes:</w:t>
      </w:r>
    </w:p>
    <w:p w14:paraId="59238286" w14:textId="77777777" w:rsidR="00524E80" w:rsidRDefault="00C664F7">
      <w:r>
        <w:t>João Vitor Duarte Peçanha Rosa</w:t>
      </w:r>
    </w:p>
    <w:p w14:paraId="425337E1" w14:textId="77777777" w:rsidR="00524E80" w:rsidRDefault="00C664F7">
      <w:r>
        <w:t>Gabriel Lima Maciel</w:t>
      </w:r>
    </w:p>
    <w:p w14:paraId="0D938D7B" w14:textId="77777777" w:rsidR="00524E80" w:rsidRDefault="00C664F7">
      <w:r>
        <w:t>Thayrine de Lira Maciel</w:t>
      </w:r>
    </w:p>
    <w:p w14:paraId="70A759E2" w14:textId="77777777" w:rsidR="00524E80" w:rsidRDefault="00C664F7">
      <w:r>
        <w:t>Carlos Eduardo Correa Machado</w:t>
      </w:r>
    </w:p>
    <w:p w14:paraId="5F3027C3" w14:textId="77777777" w:rsidR="00524E80" w:rsidRDefault="00C664F7">
      <w:r>
        <w:t>Fabiano Gonçalves</w:t>
      </w:r>
    </w:p>
    <w:p w14:paraId="55725CFF" w14:textId="77777777" w:rsidR="00524E80" w:rsidRDefault="00C664F7">
      <w:r>
        <w:t>Registros de desenvolvimento: agosto a outubro de 2026</w:t>
      </w:r>
    </w:p>
    <w:p w14:paraId="1F6697D4" w14:textId="77777777" w:rsidR="00524E80" w:rsidRDefault="00C664F7">
      <w:r>
        <w:t>Revisão documental: 10 de outubro de 2026</w:t>
      </w:r>
    </w:p>
    <w:p w14:paraId="3DDB56CA" w14:textId="77777777" w:rsidR="00524E80" w:rsidRDefault="00C664F7">
      <w:r>
        <w:br w:type="page"/>
      </w:r>
    </w:p>
    <w:p w14:paraId="229D54C2" w14:textId="77777777" w:rsidR="00524E80" w:rsidRDefault="00C664F7">
      <w:pPr>
        <w:pStyle w:val="Ttulo"/>
      </w:pPr>
      <w:r>
        <w:lastRenderedPageBreak/>
        <w:t>SUMÁRIO</w:t>
      </w:r>
    </w:p>
    <w:p w14:paraId="571F0DCD" w14:textId="0A1A3425" w:rsidR="006321B7" w:rsidRDefault="00C664F7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518044" w:history="1">
        <w:r w:rsidR="006321B7" w:rsidRPr="00CB0DA0">
          <w:rPr>
            <w:rStyle w:val="Hyperlink"/>
            <w:noProof/>
          </w:rPr>
          <w:t>1 Apresentação da entrega</w:t>
        </w:r>
        <w:r w:rsidR="006321B7">
          <w:rPr>
            <w:noProof/>
            <w:webHidden/>
          </w:rPr>
          <w:tab/>
        </w:r>
        <w:r w:rsidR="006321B7">
          <w:rPr>
            <w:noProof/>
            <w:webHidden/>
          </w:rPr>
          <w:fldChar w:fldCharType="begin"/>
        </w:r>
        <w:r w:rsidR="006321B7">
          <w:rPr>
            <w:noProof/>
            <w:webHidden/>
          </w:rPr>
          <w:instrText xml:space="preserve"> PAGEREF _Toc242518044 \h </w:instrText>
        </w:r>
        <w:r w:rsidR="006321B7">
          <w:rPr>
            <w:noProof/>
            <w:webHidden/>
          </w:rPr>
        </w:r>
        <w:r w:rsidR="006321B7">
          <w:rPr>
            <w:noProof/>
            <w:webHidden/>
          </w:rPr>
          <w:fldChar w:fldCharType="separate"/>
        </w:r>
        <w:r w:rsidR="006321B7">
          <w:rPr>
            <w:noProof/>
            <w:webHidden/>
          </w:rPr>
          <w:t>4</w:t>
        </w:r>
        <w:r w:rsidR="006321B7">
          <w:rPr>
            <w:noProof/>
            <w:webHidden/>
          </w:rPr>
          <w:fldChar w:fldCharType="end"/>
        </w:r>
      </w:hyperlink>
    </w:p>
    <w:p w14:paraId="5D61653C" w14:textId="3C317E0E" w:rsidR="006321B7" w:rsidRDefault="006321B7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45" w:history="1">
        <w:r w:rsidRPr="00CB0DA0">
          <w:rPr>
            <w:rStyle w:val="Hyperlink"/>
            <w:noProof/>
          </w:rPr>
          <w:t>2 Análise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75A0FC" w14:textId="77F31C2E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46" w:history="1">
        <w:r w:rsidRPr="00CB0DA0">
          <w:rPr>
            <w:rStyle w:val="Hyperlink"/>
            <w:noProof/>
          </w:rPr>
          <w:t>2.1 Atores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ADDCDB" w14:textId="6F3C9BE1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47" w:history="1">
        <w:r w:rsidRPr="00CB0DA0">
          <w:rPr>
            <w:rStyle w:val="Hyperlink"/>
            <w:noProof/>
          </w:rPr>
          <w:t>2.2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3FE9A64" w14:textId="207E2995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48" w:history="1">
        <w:r w:rsidRPr="00CB0DA0">
          <w:rPr>
            <w:rStyle w:val="Hyperlink"/>
            <w:noProof/>
          </w:rPr>
          <w:t>2.3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75F08F" w14:textId="6D0647C2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49" w:history="1">
        <w:r w:rsidRPr="00CB0DA0">
          <w:rPr>
            <w:rStyle w:val="Hyperlink"/>
            <w:noProof/>
          </w:rPr>
          <w:t>2.4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9A45BD" w14:textId="6CC7B5B7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50" w:history="1">
        <w:r w:rsidRPr="00CB0DA0">
          <w:rPr>
            <w:rStyle w:val="Hyperlink"/>
            <w:noProof/>
          </w:rPr>
          <w:t>2.5 Rastreabilidade das funcionalidades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722872" w14:textId="5B161DDF" w:rsidR="006321B7" w:rsidRDefault="006321B7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51" w:history="1">
        <w:r w:rsidRPr="00CB0DA0">
          <w:rPr>
            <w:rStyle w:val="Hyperlink"/>
            <w:noProof/>
          </w:rPr>
          <w:t>3 Relatório técnico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866D83" w14:textId="56CDF3DA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52" w:history="1">
        <w:r w:rsidRPr="00CB0DA0">
          <w:rPr>
            <w:rStyle w:val="Hyperlink"/>
            <w:noProof/>
          </w:rPr>
          <w:t>3.1 Introdução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B241B19" w14:textId="41AED60E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53" w:history="1">
        <w:r w:rsidRPr="00CB0DA0">
          <w:rPr>
            <w:rStyle w:val="Hyperlink"/>
            <w:noProof/>
          </w:rPr>
          <w:t>3.2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306620" w14:textId="7A01AC6B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54" w:history="1">
        <w:r w:rsidRPr="00CB0DA0">
          <w:rPr>
            <w:rStyle w:val="Hyperlink"/>
            <w:noProof/>
          </w:rPr>
          <w:t>3.3 Visão geral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2CA9D83" w14:textId="1EE1FFCA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55" w:history="1">
        <w:r w:rsidRPr="00CB0DA0">
          <w:rPr>
            <w:rStyle w:val="Hyperlink"/>
            <w:noProof/>
          </w:rPr>
          <w:t>3.4 Funcionamento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20973CB" w14:textId="37CC1060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56" w:history="1">
        <w:r w:rsidRPr="00CB0DA0">
          <w:rPr>
            <w:rStyle w:val="Hyperlink"/>
            <w:noProof/>
          </w:rPr>
          <w:t>3.5 Cadastro de usuários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FAC1E57" w14:textId="639395F5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57" w:history="1">
        <w:r w:rsidRPr="00CB0DA0">
          <w:rPr>
            <w:rStyle w:val="Hyperlink"/>
            <w:noProof/>
          </w:rPr>
          <w:t>3.6 Login, autenticação e controle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14E984" w14:textId="26EB1795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58" w:history="1">
        <w:r w:rsidRPr="00CB0DA0">
          <w:rPr>
            <w:rStyle w:val="Hyperlink"/>
            <w:noProof/>
          </w:rPr>
          <w:t>3.7 Serviços, profissionais e disponibilidade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24F34CE" w14:textId="7396ED89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59" w:history="1">
        <w:r w:rsidRPr="00CB0DA0">
          <w:rPr>
            <w:rStyle w:val="Hyperlink"/>
            <w:noProof/>
          </w:rPr>
          <w:t>3.8 Processo de agendamento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3A9CA74" w14:textId="70147719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60" w:history="1">
        <w:r w:rsidRPr="00CB0DA0">
          <w:rPr>
            <w:rStyle w:val="Hyperlink"/>
            <w:noProof/>
          </w:rPr>
          <w:t>3.9 Dados e situações do agendamento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C8BBA8" w14:textId="4F6B59FC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61" w:history="1">
        <w:r w:rsidRPr="00CB0DA0">
          <w:rPr>
            <w:rStyle w:val="Hyperlink"/>
            <w:noProof/>
          </w:rPr>
          <w:t>3.10 Consulta e cancelamento de agendamentos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6D3C4A4" w14:textId="048DDD56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62" w:history="1">
        <w:r w:rsidRPr="00CB0DA0">
          <w:rPr>
            <w:rStyle w:val="Hyperlink"/>
            <w:noProof/>
          </w:rPr>
          <w:t>3.11 Gerenciamento de usuários e logs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52BB2A7" w14:textId="72F87F5E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63" w:history="1">
        <w:r w:rsidRPr="00CB0DA0">
          <w:rPr>
            <w:rStyle w:val="Hyperlink"/>
            <w:noProof/>
          </w:rPr>
          <w:t>3.12 Alteração e recuperação de senha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7179CC" w14:textId="709916F7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64" w:history="1">
        <w:r w:rsidRPr="00CB0DA0">
          <w:rPr>
            <w:rStyle w:val="Hyperlink"/>
            <w:noProof/>
          </w:rPr>
          <w:t>3.13 Banco de dados e modelagem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5A6BBC" w14:textId="3F60A99B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65" w:history="1">
        <w:r w:rsidRPr="00CB0DA0">
          <w:rPr>
            <w:rStyle w:val="Hyperlink"/>
            <w:noProof/>
          </w:rPr>
          <w:t>3.14 Tecnologias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BE40953" w14:textId="06A4B171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66" w:history="1">
        <w:r w:rsidRPr="00CB0DA0">
          <w:rPr>
            <w:rStyle w:val="Hyperlink"/>
            <w:noProof/>
          </w:rPr>
          <w:t>3.15 Organização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46A313" w14:textId="3654B214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67" w:history="1">
        <w:r w:rsidRPr="00CB0DA0">
          <w:rPr>
            <w:rStyle w:val="Hyperlink"/>
            <w:noProof/>
          </w:rPr>
          <w:t>3.16 Segurança da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EAD549" w14:textId="4956E472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68" w:history="1">
        <w:r w:rsidRPr="00CB0DA0">
          <w:rPr>
            <w:rStyle w:val="Hyperlink"/>
            <w:noProof/>
          </w:rPr>
          <w:t>3.17 Proteção de dados pessoais e lgpd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053300" w14:textId="3C14BC45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69" w:history="1">
        <w:r w:rsidRPr="00CB0DA0">
          <w:rPr>
            <w:rStyle w:val="Hyperlink"/>
            <w:noProof/>
          </w:rPr>
          <w:t>3.18 Acessibilidade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C826CE7" w14:textId="243F9167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70" w:history="1">
        <w:r w:rsidRPr="00CB0DA0">
          <w:rPr>
            <w:rStyle w:val="Hyperlink"/>
            <w:noProof/>
          </w:rPr>
          <w:t>3.19 Responsividade 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98B4F5" w14:textId="35C81D17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71" w:history="1">
        <w:r w:rsidRPr="00CB0DA0">
          <w:rPr>
            <w:rStyle w:val="Hyperlink"/>
            <w:noProof/>
          </w:rPr>
          <w:t>3.20 Benefícios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762E913" w14:textId="73C7683E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72" w:history="1">
        <w:r w:rsidRPr="00CB0DA0">
          <w:rPr>
            <w:rStyle w:val="Hyperlink"/>
            <w:noProof/>
          </w:rPr>
          <w:t>3.21 Configurações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8948872" w14:textId="7551C0E0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73" w:history="1">
        <w:r w:rsidRPr="00CB0DA0">
          <w:rPr>
            <w:rStyle w:val="Hyperlink"/>
            <w:noProof/>
          </w:rPr>
          <w:t>3.22 Recursos complementares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54351B5" w14:textId="1830BE61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74" w:history="1">
        <w:r w:rsidRPr="00CB0DA0">
          <w:rPr>
            <w:rStyle w:val="Hyperlink"/>
            <w:noProof/>
          </w:rPr>
          <w:t>3.23 Possibilidades de evolução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2A273DA" w14:textId="3F93A935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75" w:history="1">
        <w:r w:rsidRPr="00CB0DA0">
          <w:rPr>
            <w:rStyle w:val="Hyperlink"/>
            <w:noProof/>
          </w:rPr>
          <w:t>3.24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D437001" w14:textId="0D6C3AC8" w:rsidR="006321B7" w:rsidRDefault="006321B7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76" w:history="1">
        <w:r w:rsidRPr="00CB0DA0">
          <w:rPr>
            <w:rStyle w:val="Hyperlink"/>
            <w:noProof/>
          </w:rPr>
          <w:t>4 Interface, telas e validações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F2C88DD" w14:textId="07AEFB77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77" w:history="1">
        <w:r w:rsidRPr="00CB0DA0">
          <w:rPr>
            <w:rStyle w:val="Hyperlink"/>
            <w:noProof/>
          </w:rPr>
          <w:t>4.1 Identidade visual e responsividade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A8B7076" w14:textId="799A5280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78" w:history="1">
        <w:r w:rsidRPr="00CB0DA0">
          <w:rPr>
            <w:rStyle w:val="Hyperlink"/>
            <w:noProof/>
          </w:rPr>
          <w:t>4.2 Críticas dos dados preenchidos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266212D" w14:textId="539780C1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79" w:history="1">
        <w:r w:rsidRPr="00CB0DA0">
          <w:rPr>
            <w:rStyle w:val="Hyperlink"/>
            <w:noProof/>
          </w:rPr>
          <w:t>4.3 Telas autenticadas previstas no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313B209" w14:textId="29D87EC0" w:rsidR="006321B7" w:rsidRDefault="006321B7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80" w:history="1">
        <w:r w:rsidRPr="00CB0DA0">
          <w:rPr>
            <w:rStyle w:val="Hyperlink"/>
            <w:noProof/>
          </w:rPr>
          <w:t>5 MER e 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5A1D252" w14:textId="5858E97A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81" w:history="1">
        <w:r w:rsidRPr="00CB0DA0">
          <w:rPr>
            <w:rStyle w:val="Hyperlink"/>
            <w:noProof/>
          </w:rPr>
          <w:t>5.1 Modelo conceitual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C0E5F78" w14:textId="6CDAC638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82" w:history="1">
        <w:r w:rsidRPr="00CB0DA0">
          <w:rPr>
            <w:rStyle w:val="Hyperlink"/>
            <w:noProof/>
          </w:rPr>
          <w:t>5.2 Modelo físico e legenda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E71439A" w14:textId="53DDE02D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83" w:history="1">
        <w:r w:rsidRPr="00CB0DA0">
          <w:rPr>
            <w:rStyle w:val="Hyperlink"/>
            <w:noProof/>
          </w:rPr>
          <w:t>5.3 Referências lógicas sem FK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A3B4FF4" w14:textId="22067339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84" w:history="1">
        <w:r w:rsidRPr="00CB0DA0">
          <w:rPr>
            <w:rStyle w:val="Hyperlink"/>
            <w:noProof/>
          </w:rPr>
          <w:t>5.4 DER — Núcleo, empresas e perfis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076F16D" w14:textId="6277C7E8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85" w:history="1">
        <w:r w:rsidRPr="00CB0DA0">
          <w:rPr>
            <w:rStyle w:val="Hyperlink"/>
            <w:noProof/>
          </w:rPr>
          <w:t>5.5 DER — Catálogo e disponibilidade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0E189567" w14:textId="485CE72B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86" w:history="1">
        <w:r w:rsidRPr="00CB0DA0">
          <w:rPr>
            <w:rStyle w:val="Hyperlink"/>
            <w:noProof/>
          </w:rPr>
          <w:t>5.6 DER — Reserva e seus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02849BD" w14:textId="0FAAD3F0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87" w:history="1">
        <w:r w:rsidRPr="00CB0DA0">
          <w:rPr>
            <w:rStyle w:val="Hyperlink"/>
            <w:noProof/>
          </w:rPr>
          <w:t>5.7 DER — Espera, notificações e avaliações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4A1AFC8" w14:textId="0DFF2C89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88" w:history="1">
        <w:r w:rsidRPr="00CB0DA0">
          <w:rPr>
            <w:rStyle w:val="Hyperlink"/>
            <w:noProof/>
          </w:rPr>
          <w:t>5.8 DER — Pacotes, pagamentos e fidelidade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9E13025" w14:textId="1A5B7694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89" w:history="1">
        <w:r w:rsidRPr="00CB0DA0">
          <w:rPr>
            <w:rStyle w:val="Hyperlink"/>
            <w:noProof/>
          </w:rPr>
          <w:t>5.9 DER — Planos e assinatura da empresa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F00E6E3" w14:textId="672972C7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90" w:history="1">
        <w:r w:rsidRPr="00CB0DA0">
          <w:rPr>
            <w:rStyle w:val="Hyperlink"/>
            <w:noProof/>
          </w:rPr>
          <w:t>5.10 DER — Acesso, sessões e auditoria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0A67E70" w14:textId="79B17B46" w:rsidR="006321B7" w:rsidRDefault="006321B7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91" w:history="1">
        <w:r w:rsidRPr="00CB0DA0">
          <w:rPr>
            <w:rStyle w:val="Hyperlink"/>
            <w:noProof/>
          </w:rPr>
          <w:t>6 Gestão e atividades do grupo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E4D5EB6" w14:textId="475BA07F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92" w:history="1">
        <w:r w:rsidRPr="00CB0DA0">
          <w:rPr>
            <w:rStyle w:val="Hyperlink"/>
            <w:noProof/>
          </w:rPr>
          <w:t>6.1 Integrantes e responsabilidades registradas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93745A9" w14:textId="3D8B4200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93" w:history="1">
        <w:r w:rsidRPr="00CB0DA0">
          <w:rPr>
            <w:rStyle w:val="Hyperlink"/>
            <w:noProof/>
          </w:rPr>
          <w:t>6.2 Reuniões em ordem cronológica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8781A32" w14:textId="37A00AF5" w:rsidR="006321B7" w:rsidRDefault="006321B7">
      <w:pPr>
        <w:pStyle w:val="Sumrio2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94" w:history="1">
        <w:r w:rsidRPr="00CB0DA0">
          <w:rPr>
            <w:rStyle w:val="Hyperlink"/>
            <w:noProof/>
          </w:rPr>
          <w:t>6.3 Cronograma de referência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291B3AD" w14:textId="227B6FED" w:rsidR="006321B7" w:rsidRDefault="006321B7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95" w:history="1">
        <w:r w:rsidRPr="00CB0DA0">
          <w:rPr>
            <w:rStyle w:val="Hyperlink"/>
            <w:noProof/>
          </w:rPr>
          <w:t>7 Código, banco e instalação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AA6C093" w14:textId="2B90B9D7" w:rsidR="006321B7" w:rsidRDefault="006321B7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96" w:history="1">
        <w:r w:rsidRPr="00CB0DA0">
          <w:rPr>
            <w:rStyle w:val="Hyperlink"/>
            <w:noProof/>
          </w:rPr>
          <w:t>8 Verificação realizada nesta revisão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A36A13D" w14:textId="3BC02C74" w:rsidR="006321B7" w:rsidRDefault="006321B7">
      <w:pPr>
        <w:pStyle w:val="Sumrio1"/>
        <w:tabs>
          <w:tab w:val="right" w:leader="dot" w:pos="9345"/>
        </w:tabs>
        <w:rPr>
          <w:rFonts w:asciiTheme="minorHAnsi" w:hAnsiTheme="minorHAnsi"/>
          <w:noProof/>
          <w:kern w:val="2"/>
          <w:sz w:val="24"/>
          <w:szCs w:val="24"/>
          <w:lang w:val="pt-BR" w:eastAsia="pt-BR"/>
          <w14:ligatures w14:val="standardContextual"/>
        </w:rPr>
      </w:pPr>
      <w:hyperlink w:anchor="_Toc242518097" w:history="1">
        <w:r w:rsidRPr="00CB0DA0">
          <w:rPr>
            <w:rStyle w:val="Hyperlink"/>
            <w:noProof/>
          </w:rPr>
          <w:t>Referências e fontes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_Toc242518097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8C953FF" w14:textId="1CD49933" w:rsidR="00524E80" w:rsidRDefault="00C664F7">
      <w:r>
        <w:fldChar w:fldCharType="end"/>
      </w:r>
    </w:p>
    <w:p w14:paraId="2EA815FC" w14:textId="77777777" w:rsidR="00524E80" w:rsidRDefault="00C664F7">
      <w:pPr>
        <w:pStyle w:val="Ttulo1"/>
      </w:pPr>
      <w:bookmarkStart w:id="0" w:name="_Toc242518044"/>
      <w:r>
        <w:lastRenderedPageBreak/>
        <w:t>1 Apresentação da entrega</w:t>
      </w:r>
      <w:bookmarkEnd w:id="0"/>
    </w:p>
    <w:p w14:paraId="01602ECE" w14:textId="77777777" w:rsidR="00524E80" w:rsidRDefault="00C664F7">
      <w:r>
        <w:t>Este documento reúne o relatório do sistema, a análise de requisitos, as telas públicas capturadas, o modelo de dados e os registros de reuniões e atividades fornecidos pelo grupo. As informações técnicas foram revisadas com base nos arquivos versionados do Agendei.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6F63ACD2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1F04889" w14:textId="77777777" w:rsidR="00524E80" w:rsidRDefault="00C664F7">
            <w:pPr>
              <w:spacing w:after="60"/>
            </w:pPr>
            <w:r>
              <w:rPr>
                <w:sz w:val="18"/>
              </w:rPr>
              <w:t>Critério de avaliação</w:t>
            </w:r>
          </w:p>
        </w:tc>
        <w:tc>
          <w:tcPr>
            <w:tcW w:w="4677" w:type="dxa"/>
          </w:tcPr>
          <w:p w14:paraId="5A1B9659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Localização</w:t>
            </w:r>
          </w:p>
        </w:tc>
      </w:tr>
      <w:tr w:rsidR="00524E80" w14:paraId="46185ECF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DE9E1FC" w14:textId="77777777" w:rsidR="00524E80" w:rsidRDefault="00C664F7">
            <w:pPr>
              <w:spacing w:after="60"/>
            </w:pPr>
            <w:r>
              <w:rPr>
                <w:sz w:val="18"/>
              </w:rPr>
              <w:t>Requisitos funcionais e não funcionais</w:t>
            </w:r>
          </w:p>
        </w:tc>
        <w:tc>
          <w:tcPr>
            <w:tcW w:w="4677" w:type="dxa"/>
          </w:tcPr>
          <w:p w14:paraId="708F5763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Capítulo 2: requisitos numerados e regras de negócio.</w:t>
            </w:r>
          </w:p>
        </w:tc>
      </w:tr>
      <w:tr w:rsidR="00524E80" w14:paraId="4C061B8B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FFA1021" w14:textId="77777777" w:rsidR="00524E80" w:rsidRDefault="00C664F7">
            <w:pPr>
              <w:spacing w:after="60"/>
            </w:pPr>
            <w:r>
              <w:rPr>
                <w:sz w:val="18"/>
              </w:rPr>
              <w:t>Identidade visual, telas, validações e responsividade</w:t>
            </w:r>
          </w:p>
        </w:tc>
        <w:tc>
          <w:tcPr>
            <w:tcW w:w="4677" w:type="dxa"/>
          </w:tcPr>
          <w:p w14:paraId="27498F2B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Capítulos 3 e 4: descrição e capturas reais de telas públicas.</w:t>
            </w:r>
          </w:p>
        </w:tc>
      </w:tr>
      <w:tr w:rsidR="00524E80" w14:paraId="3570A56B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15B82CF" w14:textId="77777777" w:rsidR="00524E80" w:rsidRDefault="00C664F7">
            <w:pPr>
              <w:spacing w:after="60"/>
            </w:pPr>
            <w:r>
              <w:rPr>
                <w:sz w:val="18"/>
              </w:rPr>
              <w:t>Modelo MER e DER</w:t>
            </w:r>
          </w:p>
        </w:tc>
        <w:tc>
          <w:tcPr>
            <w:tcW w:w="4677" w:type="dxa"/>
          </w:tcPr>
          <w:p w14:paraId="4EB5F479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Capítulo 5 e anexos: modelo conceitual, diagramas físicos e dicionário.</w:t>
            </w:r>
          </w:p>
        </w:tc>
      </w:tr>
      <w:tr w:rsidR="00524E80" w14:paraId="1AB739CB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D86BD15" w14:textId="77777777" w:rsidR="00524E80" w:rsidRDefault="00C664F7">
            <w:pPr>
              <w:spacing w:after="60"/>
            </w:pPr>
            <w:r>
              <w:rPr>
                <w:sz w:val="18"/>
              </w:rPr>
              <w:t>Reuniões, decisões e atividades por componente</w:t>
            </w:r>
          </w:p>
        </w:tc>
        <w:tc>
          <w:tcPr>
            <w:tcW w:w="4677" w:type="dxa"/>
          </w:tcPr>
          <w:p w14:paraId="7510A5D8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Capítulo 6: cronologia e contribuições individuais registradas.</w:t>
            </w:r>
          </w:p>
        </w:tc>
      </w:tr>
      <w:tr w:rsidR="00524E80" w14:paraId="77FF18A4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230F100" w14:textId="77777777" w:rsidR="00524E80" w:rsidRDefault="00C664F7">
            <w:pPr>
              <w:spacing w:after="60"/>
            </w:pPr>
            <w:r>
              <w:rPr>
                <w:sz w:val="18"/>
              </w:rPr>
              <w:t>Front-end, PHP e criação do banco</w:t>
            </w:r>
          </w:p>
        </w:tc>
        <w:tc>
          <w:tcPr>
            <w:tcW w:w="4677" w:type="dxa"/>
          </w:tcPr>
          <w:p w14:paraId="2A9A2EB8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Capítulo 7 e pacote ZIP: código da aplicação e scripts SQL.</w:t>
            </w:r>
          </w:p>
        </w:tc>
      </w:tr>
    </w:tbl>
    <w:p w14:paraId="10614D95" w14:textId="77777777" w:rsidR="00524E80" w:rsidRDefault="00C664F7">
      <w:r>
        <w:t>A nomenclatura 2024-2 do arquivo foi mantida conforme o enunciado fornecido. Os registros de reuniões dos documentos de origem são de 2026. O número do grupo não foi informado e permanece indicado por XX.</w:t>
      </w:r>
    </w:p>
    <w:p w14:paraId="7FEA064C" w14:textId="77777777" w:rsidR="00524E80" w:rsidRDefault="00C664F7">
      <w:pPr>
        <w:pStyle w:val="Ttulo1"/>
      </w:pPr>
      <w:bookmarkStart w:id="1" w:name="_Toc242518045"/>
      <w:r>
        <w:lastRenderedPageBreak/>
        <w:t>2 Análise de requisitos</w:t>
      </w:r>
      <w:bookmarkEnd w:id="1"/>
    </w:p>
    <w:p w14:paraId="50008227" w14:textId="77777777" w:rsidR="00524E80" w:rsidRDefault="00C664F7">
      <w:pPr>
        <w:pStyle w:val="Ttulo2"/>
      </w:pPr>
      <w:bookmarkStart w:id="2" w:name="_Toc242518046"/>
      <w:r>
        <w:t>2.1 Atores</w:t>
      </w:r>
      <w:bookmarkEnd w:id="2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71C9EE10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E8DE56A" w14:textId="77777777" w:rsidR="00524E80" w:rsidRDefault="00C664F7">
            <w:pPr>
              <w:spacing w:after="60"/>
            </w:pPr>
            <w:r>
              <w:rPr>
                <w:sz w:val="18"/>
              </w:rPr>
              <w:t>Ator</w:t>
            </w:r>
          </w:p>
        </w:tc>
        <w:tc>
          <w:tcPr>
            <w:tcW w:w="4677" w:type="dxa"/>
          </w:tcPr>
          <w:p w14:paraId="64A6E5C7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Responsabilidade</w:t>
            </w:r>
          </w:p>
        </w:tc>
      </w:tr>
      <w:tr w:rsidR="00524E80" w14:paraId="0845EB18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ABED5CB" w14:textId="77777777" w:rsidR="00524E80" w:rsidRDefault="00C664F7">
            <w:pPr>
              <w:spacing w:after="60"/>
            </w:pPr>
            <w:r>
              <w:rPr>
                <w:sz w:val="18"/>
              </w:rPr>
              <w:t>Visitante</w:t>
            </w:r>
          </w:p>
        </w:tc>
        <w:tc>
          <w:tcPr>
            <w:tcW w:w="4677" w:type="dxa"/>
          </w:tcPr>
          <w:p w14:paraId="361CC1DC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a apresentação pública da plataforma e acessar os formulários de entrada e cadastro.</w:t>
            </w:r>
          </w:p>
        </w:tc>
      </w:tr>
      <w:tr w:rsidR="00524E80" w14:paraId="6F30E378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D58A6D8" w14:textId="77777777" w:rsidR="00524E80" w:rsidRDefault="00C664F7">
            <w:pPr>
              <w:spacing w:after="60"/>
            </w:pPr>
            <w:r>
              <w:rPr>
                <w:sz w:val="18"/>
              </w:rPr>
              <w:t>Cliente</w:t>
            </w:r>
          </w:p>
        </w:tc>
        <w:tc>
          <w:tcPr>
            <w:tcW w:w="4677" w:type="dxa"/>
          </w:tcPr>
          <w:p w14:paraId="4D05B656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Consultar serviços e disponibilidade, reservar, acompanhar e cancelar os próprios atendimentos.</w:t>
            </w:r>
          </w:p>
        </w:tc>
      </w:tr>
      <w:tr w:rsidR="00524E80" w14:paraId="2D01C177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19377D1" w14:textId="77777777" w:rsidR="00524E80" w:rsidRDefault="00C664F7">
            <w:pPr>
              <w:spacing w:after="60"/>
            </w:pPr>
            <w:r>
              <w:rPr>
                <w:sz w:val="18"/>
              </w:rPr>
              <w:t>Profissional</w:t>
            </w:r>
          </w:p>
        </w:tc>
        <w:tc>
          <w:tcPr>
            <w:tcW w:w="4677" w:type="dxa"/>
          </w:tcPr>
          <w:p w14:paraId="51686544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a própria agenda e executar operações autorizadas de atendimento e bloqueio.</w:t>
            </w:r>
          </w:p>
        </w:tc>
      </w:tr>
      <w:tr w:rsidR="00524E80" w14:paraId="2DD83D56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767AAF4" w14:textId="77777777" w:rsidR="00524E80" w:rsidRDefault="00C664F7">
            <w:pPr>
              <w:spacing w:after="60"/>
            </w:pPr>
            <w:r>
              <w:rPr>
                <w:sz w:val="18"/>
              </w:rPr>
              <w:t>Administrador do estabelecimento</w:t>
            </w:r>
          </w:p>
        </w:tc>
        <w:tc>
          <w:tcPr>
            <w:tcW w:w="4677" w:type="dxa"/>
          </w:tcPr>
          <w:p w14:paraId="1F161960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Gerenciar os dados operacionais e as configurações da empresa.</w:t>
            </w:r>
          </w:p>
        </w:tc>
      </w:tr>
      <w:tr w:rsidR="00524E80" w14:paraId="27FD9506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BB5CE54" w14:textId="77777777" w:rsidR="00524E80" w:rsidRDefault="00C664F7">
            <w:pPr>
              <w:spacing w:after="60"/>
            </w:pPr>
            <w:r>
              <w:rPr>
                <w:sz w:val="18"/>
              </w:rPr>
              <w:t>Administrador master global</w:t>
            </w:r>
          </w:p>
        </w:tc>
        <w:tc>
          <w:tcPr>
            <w:tcW w:w="4677" w:type="dxa"/>
          </w:tcPr>
          <w:p w14:paraId="68B94E4B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Administrar estabelecimentos e contas globais em área separada.</w:t>
            </w:r>
          </w:p>
        </w:tc>
      </w:tr>
    </w:tbl>
    <w:p w14:paraId="464AD1BC" w14:textId="77777777" w:rsidR="00524E80" w:rsidRDefault="00C664F7">
      <w:pPr>
        <w:pStyle w:val="Ttulo2"/>
      </w:pPr>
      <w:bookmarkStart w:id="3" w:name="_Toc242518047"/>
      <w:r>
        <w:t>2.2 Requisitos funcionais</w:t>
      </w:r>
      <w:bookmarkEnd w:id="3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47BE9F55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F5CE8DF" w14:textId="77777777" w:rsidR="00524E80" w:rsidRDefault="00C664F7">
            <w:pPr>
              <w:spacing w:after="60"/>
            </w:pPr>
            <w:r>
              <w:rPr>
                <w:sz w:val="18"/>
              </w:rPr>
              <w:t>Código</w:t>
            </w:r>
          </w:p>
        </w:tc>
        <w:tc>
          <w:tcPr>
            <w:tcW w:w="4677" w:type="dxa"/>
          </w:tcPr>
          <w:p w14:paraId="6A5E891A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Requisito</w:t>
            </w:r>
          </w:p>
        </w:tc>
      </w:tr>
      <w:tr w:rsidR="00524E80" w14:paraId="2F06F260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6F36780" w14:textId="77777777" w:rsidR="00524E80" w:rsidRDefault="00C664F7">
            <w:pPr>
              <w:spacing w:after="60"/>
            </w:pPr>
            <w:r>
              <w:rPr>
                <w:sz w:val="18"/>
              </w:rPr>
              <w:t>RF01</w:t>
            </w:r>
          </w:p>
        </w:tc>
        <w:tc>
          <w:tcPr>
            <w:tcW w:w="4677" w:type="dxa"/>
          </w:tcPr>
          <w:p w14:paraId="72D6A1B8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Visualizar a página inicial: apresentar o produto Agendei, seus recursos e os acessos de cadastro e login. O link de um estabelecimento resolve sua entrada local; o catálogo para agendamento é consultado na área do cliente.</w:t>
            </w:r>
          </w:p>
        </w:tc>
      </w:tr>
      <w:tr w:rsidR="00524E80" w14:paraId="63F8456E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88D2152" w14:textId="77777777" w:rsidR="00524E80" w:rsidRDefault="00C664F7">
            <w:pPr>
              <w:spacing w:after="60"/>
            </w:pPr>
            <w:r>
              <w:rPr>
                <w:sz w:val="18"/>
              </w:rPr>
              <w:t>RF02</w:t>
            </w:r>
          </w:p>
        </w:tc>
        <w:tc>
          <w:tcPr>
            <w:tcW w:w="4677" w:type="dxa"/>
          </w:tcPr>
          <w:p w14:paraId="19441577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Cadastrar cliente: permitir cadastro com nome, CPF, nascimento, sexo, nome materno, contatos, endereço, login, senha e confirmação.</w:t>
            </w:r>
          </w:p>
        </w:tc>
      </w:tr>
      <w:tr w:rsidR="00524E80" w14:paraId="4B165F29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68C6693" w14:textId="77777777" w:rsidR="00524E80" w:rsidRDefault="00C664F7">
            <w:pPr>
              <w:spacing w:after="60"/>
            </w:pPr>
            <w:r>
              <w:rPr>
                <w:sz w:val="18"/>
              </w:rPr>
              <w:t>RF03</w:t>
            </w:r>
          </w:p>
        </w:tc>
        <w:tc>
          <w:tcPr>
            <w:tcW w:w="4677" w:type="dxa"/>
          </w:tcPr>
          <w:p w14:paraId="1347F889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Validar cadastro: conferir os campos no navegador e no servidor; e-mail é único na plataforma, enquanto CPF e login possuem restrições por estabelecimento. Contas existentes utilizam o fluxo de vínculo.</w:t>
            </w:r>
          </w:p>
        </w:tc>
      </w:tr>
      <w:tr w:rsidR="00524E80" w14:paraId="5BF8E412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44D74FF" w14:textId="77777777" w:rsidR="00524E80" w:rsidRDefault="00C664F7">
            <w:pPr>
              <w:spacing w:after="60"/>
            </w:pPr>
            <w:r>
              <w:rPr>
                <w:sz w:val="18"/>
              </w:rPr>
              <w:t>RF04</w:t>
            </w:r>
          </w:p>
        </w:tc>
        <w:tc>
          <w:tcPr>
            <w:tcW w:w="4677" w:type="dxa"/>
          </w:tcPr>
          <w:p w14:paraId="1A8E30F5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Realizar login: na entrada global, aceitar e-mail e senha; na entrada da empresa, aceitar e-mail ou login local e senha. Concluir o acesso após o segundo fator aplicável.</w:t>
            </w:r>
          </w:p>
        </w:tc>
      </w:tr>
      <w:tr w:rsidR="00524E80" w14:paraId="0A42B209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65261CC" w14:textId="77777777" w:rsidR="00524E80" w:rsidRDefault="00C664F7">
            <w:pPr>
              <w:spacing w:after="60"/>
            </w:pPr>
            <w:r>
              <w:rPr>
                <w:sz w:val="18"/>
              </w:rPr>
              <w:t>RF05</w:t>
            </w:r>
          </w:p>
        </w:tc>
        <w:tc>
          <w:tcPr>
            <w:tcW w:w="4677" w:type="dxa"/>
          </w:tcPr>
          <w:p w14:paraId="517ED874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Encerrar sessão: usuários devem conseguir sair do sistema.</w:t>
            </w:r>
          </w:p>
        </w:tc>
      </w:tr>
      <w:tr w:rsidR="00524E80" w14:paraId="6C37B23A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BB4B938" w14:textId="77777777" w:rsidR="00524E80" w:rsidRDefault="00C664F7">
            <w:pPr>
              <w:spacing w:after="60"/>
            </w:pPr>
            <w:r>
              <w:rPr>
                <w:sz w:val="18"/>
              </w:rPr>
              <w:t>RF06</w:t>
            </w:r>
          </w:p>
        </w:tc>
        <w:tc>
          <w:tcPr>
            <w:tcW w:w="4677" w:type="dxa"/>
          </w:tcPr>
          <w:p w14:paraId="1F326ACB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Recuperar senha: o usuário deve poder solicitar um link para redefinição de senha.</w:t>
            </w:r>
          </w:p>
        </w:tc>
      </w:tr>
      <w:tr w:rsidR="00524E80" w14:paraId="63E0E79C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FBD5C06" w14:textId="77777777" w:rsidR="00524E80" w:rsidRDefault="00C664F7">
            <w:pPr>
              <w:spacing w:after="60"/>
            </w:pPr>
            <w:r>
              <w:rPr>
                <w:sz w:val="18"/>
              </w:rPr>
              <w:t>RF07</w:t>
            </w:r>
          </w:p>
        </w:tc>
        <w:tc>
          <w:tcPr>
            <w:tcW w:w="4677" w:type="dxa"/>
          </w:tcPr>
          <w:p w14:paraId="0E801CE3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Controlar permissões: o sistema deve restringir funcionalidades conforme o perfil do usuário.</w:t>
            </w:r>
          </w:p>
        </w:tc>
      </w:tr>
      <w:tr w:rsidR="00524E80" w14:paraId="48E4513E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6223FE3" w14:textId="77777777" w:rsidR="00524E80" w:rsidRDefault="00C664F7">
            <w:pPr>
              <w:spacing w:after="60"/>
            </w:pPr>
            <w:r>
              <w:rPr>
                <w:sz w:val="18"/>
              </w:rPr>
              <w:t>RF08</w:t>
            </w:r>
          </w:p>
        </w:tc>
        <w:tc>
          <w:tcPr>
            <w:tcW w:w="4677" w:type="dxa"/>
          </w:tcPr>
          <w:p w14:paraId="2AF9B6BE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Visualizar painel do cliente: exibir próximos agendamentos, histórico e estatísticas.</w:t>
            </w:r>
          </w:p>
        </w:tc>
      </w:tr>
      <w:tr w:rsidR="00524E80" w14:paraId="2D2AE26D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A0D9687" w14:textId="77777777" w:rsidR="00524E80" w:rsidRDefault="00C664F7">
            <w:pPr>
              <w:spacing w:after="60"/>
            </w:pPr>
            <w:r>
              <w:rPr>
                <w:sz w:val="18"/>
              </w:rPr>
              <w:t>RF09</w:t>
            </w:r>
          </w:p>
        </w:tc>
        <w:tc>
          <w:tcPr>
            <w:tcW w:w="4677" w:type="dxa"/>
          </w:tcPr>
          <w:p w14:paraId="7654C588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serviços disponíveis: exibir nome, descrição, preço e duração.</w:t>
            </w:r>
          </w:p>
        </w:tc>
      </w:tr>
      <w:tr w:rsidR="00524E80" w14:paraId="320496BE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13D385A" w14:textId="77777777" w:rsidR="00524E80" w:rsidRDefault="00C664F7">
            <w:pPr>
              <w:spacing w:after="60"/>
            </w:pPr>
            <w:r>
              <w:rPr>
                <w:sz w:val="18"/>
              </w:rPr>
              <w:t>RF10</w:t>
            </w:r>
          </w:p>
        </w:tc>
        <w:tc>
          <w:tcPr>
            <w:tcW w:w="4677" w:type="dxa"/>
          </w:tcPr>
          <w:p w14:paraId="04A7BCD9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Consultar profissionais: apresentar os profissionais que executam determinado serviço.</w:t>
            </w:r>
          </w:p>
        </w:tc>
      </w:tr>
      <w:tr w:rsidR="00524E80" w14:paraId="44139B19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517BC8E" w14:textId="77777777" w:rsidR="00524E80" w:rsidRDefault="00C664F7">
            <w:pPr>
              <w:spacing w:after="60"/>
            </w:pPr>
            <w:r>
              <w:rPr>
                <w:sz w:val="18"/>
              </w:rPr>
              <w:t>RF11</w:t>
            </w:r>
          </w:p>
        </w:tc>
        <w:tc>
          <w:tcPr>
            <w:tcW w:w="4677" w:type="dxa"/>
          </w:tcPr>
          <w:p w14:paraId="2AA98302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disponibilidade: exibir dias e horários livres de cada profissional.</w:t>
            </w:r>
          </w:p>
        </w:tc>
      </w:tr>
      <w:tr w:rsidR="00524E80" w14:paraId="340C1A29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F31F0D7" w14:textId="77777777" w:rsidR="00524E80" w:rsidRDefault="00C664F7">
            <w:pPr>
              <w:spacing w:after="60"/>
            </w:pPr>
            <w:r>
              <w:rPr>
                <w:sz w:val="18"/>
              </w:rPr>
              <w:t>RF12</w:t>
            </w:r>
          </w:p>
        </w:tc>
        <w:tc>
          <w:tcPr>
            <w:tcW w:w="4677" w:type="dxa"/>
          </w:tcPr>
          <w:p w14:paraId="79F12B03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Realizar agendamento: permitir selecionar serviço, profissional, data, horário e observação.</w:t>
            </w:r>
          </w:p>
        </w:tc>
      </w:tr>
      <w:tr w:rsidR="00524E80" w14:paraId="3AD2145B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F546B57" w14:textId="77777777" w:rsidR="00524E80" w:rsidRDefault="00C664F7">
            <w:pPr>
              <w:spacing w:after="60"/>
            </w:pPr>
            <w:r>
              <w:rPr>
                <w:sz w:val="18"/>
              </w:rPr>
              <w:t>RF13</w:t>
            </w:r>
          </w:p>
        </w:tc>
        <w:tc>
          <w:tcPr>
            <w:tcW w:w="4677" w:type="dxa"/>
          </w:tcPr>
          <w:p w14:paraId="74A6B747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Confirmar agendamento: exibir os dados do atendimento após a reserva.</w:t>
            </w:r>
          </w:p>
        </w:tc>
      </w:tr>
      <w:tr w:rsidR="00524E80" w14:paraId="3E9DFBAE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863C0C0" w14:textId="77777777" w:rsidR="00524E80" w:rsidRDefault="00C664F7">
            <w:pPr>
              <w:spacing w:after="60"/>
            </w:pPr>
            <w:r>
              <w:rPr>
                <w:sz w:val="18"/>
              </w:rPr>
              <w:lastRenderedPageBreak/>
              <w:t>RF14</w:t>
            </w:r>
          </w:p>
        </w:tc>
        <w:tc>
          <w:tcPr>
            <w:tcW w:w="4677" w:type="dxa"/>
          </w:tcPr>
          <w:p w14:paraId="15E6497D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Listar agendamentos: permitir consultar agendamentos por status.</w:t>
            </w:r>
          </w:p>
        </w:tc>
      </w:tr>
      <w:tr w:rsidR="00524E80" w14:paraId="74E5EC1E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DCD0FB0" w14:textId="77777777" w:rsidR="00524E80" w:rsidRDefault="00C664F7">
            <w:pPr>
              <w:spacing w:after="60"/>
            </w:pPr>
            <w:r>
              <w:rPr>
                <w:sz w:val="18"/>
              </w:rPr>
              <w:t>RF15</w:t>
            </w:r>
          </w:p>
        </w:tc>
        <w:tc>
          <w:tcPr>
            <w:tcW w:w="4677" w:type="dxa"/>
          </w:tcPr>
          <w:p w14:paraId="4EDFA5BC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Visualizar detalhes: mostrar serviço, profissional, data, horário, duração, valor e observações.</w:t>
            </w:r>
          </w:p>
        </w:tc>
      </w:tr>
      <w:tr w:rsidR="00524E80" w14:paraId="38C83959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3A03E66" w14:textId="77777777" w:rsidR="00524E80" w:rsidRDefault="00C664F7">
            <w:pPr>
              <w:spacing w:after="60"/>
            </w:pPr>
            <w:r>
              <w:rPr>
                <w:sz w:val="18"/>
              </w:rPr>
              <w:t>RF16</w:t>
            </w:r>
          </w:p>
        </w:tc>
        <w:tc>
          <w:tcPr>
            <w:tcW w:w="4677" w:type="dxa"/>
          </w:tcPr>
          <w:p w14:paraId="2586A081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Cancelar agendamento: permitir o cancelamento dentro do prazo configurado.</w:t>
            </w:r>
          </w:p>
        </w:tc>
      </w:tr>
      <w:tr w:rsidR="00524E80" w14:paraId="11FA1B55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44CE5EB" w14:textId="77777777" w:rsidR="00524E80" w:rsidRDefault="00C664F7">
            <w:pPr>
              <w:spacing w:after="60"/>
            </w:pPr>
            <w:r>
              <w:rPr>
                <w:sz w:val="18"/>
              </w:rPr>
              <w:t>RF17</w:t>
            </w:r>
          </w:p>
        </w:tc>
        <w:tc>
          <w:tcPr>
            <w:tcW w:w="4677" w:type="dxa"/>
          </w:tcPr>
          <w:p w14:paraId="451D595D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histórico: exibir agendamentos concluídos e cancelados.</w:t>
            </w:r>
          </w:p>
        </w:tc>
      </w:tr>
      <w:tr w:rsidR="00524E80" w14:paraId="44BF0BCE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2F7377D" w14:textId="77777777" w:rsidR="00524E80" w:rsidRDefault="00C664F7">
            <w:pPr>
              <w:spacing w:after="60"/>
            </w:pPr>
            <w:r>
              <w:rPr>
                <w:sz w:val="18"/>
              </w:rPr>
              <w:t>RF18</w:t>
            </w:r>
          </w:p>
        </w:tc>
        <w:tc>
          <w:tcPr>
            <w:tcW w:w="4677" w:type="dxa"/>
          </w:tcPr>
          <w:p w14:paraId="21188550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Atualizar perfil: permitir alterar dados pessoais e senha.</w:t>
            </w:r>
          </w:p>
        </w:tc>
      </w:tr>
      <w:tr w:rsidR="00524E80" w14:paraId="67B0FF39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034AB16" w14:textId="77777777" w:rsidR="00524E80" w:rsidRDefault="00C664F7">
            <w:pPr>
              <w:spacing w:after="60"/>
            </w:pPr>
            <w:r>
              <w:rPr>
                <w:sz w:val="18"/>
              </w:rPr>
              <w:t>RF19</w:t>
            </w:r>
          </w:p>
        </w:tc>
        <w:tc>
          <w:tcPr>
            <w:tcW w:w="4677" w:type="dxa"/>
          </w:tcPr>
          <w:p w14:paraId="2F944F3F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Visualizar painel profissional: mostrar agenda do dia, próximos atendimentos e taxa de ocupação.</w:t>
            </w:r>
          </w:p>
        </w:tc>
      </w:tr>
      <w:tr w:rsidR="00524E80" w14:paraId="3D1FC44A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C3C17A9" w14:textId="77777777" w:rsidR="00524E80" w:rsidRDefault="00C664F7">
            <w:pPr>
              <w:spacing w:after="60"/>
            </w:pPr>
            <w:r>
              <w:rPr>
                <w:sz w:val="18"/>
              </w:rPr>
              <w:t>RF20</w:t>
            </w:r>
          </w:p>
        </w:tc>
        <w:tc>
          <w:tcPr>
            <w:tcW w:w="4677" w:type="dxa"/>
          </w:tcPr>
          <w:p w14:paraId="78645BB9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Consultar agenda: permitir visualizar os atendimentos por dia ou período.</w:t>
            </w:r>
          </w:p>
        </w:tc>
      </w:tr>
      <w:tr w:rsidR="00524E80" w14:paraId="4183F280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6BA1CEF" w14:textId="77777777" w:rsidR="00524E80" w:rsidRDefault="00C664F7">
            <w:pPr>
              <w:spacing w:after="60"/>
            </w:pPr>
            <w:r>
              <w:rPr>
                <w:sz w:val="18"/>
              </w:rPr>
              <w:t>RF21</w:t>
            </w:r>
          </w:p>
        </w:tc>
        <w:tc>
          <w:tcPr>
            <w:tcW w:w="4677" w:type="dxa"/>
          </w:tcPr>
          <w:p w14:paraId="2CF4AC55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Confirmar atendimento: permitir alterar o status de “agendado” para “confirmado”.</w:t>
            </w:r>
          </w:p>
        </w:tc>
      </w:tr>
      <w:tr w:rsidR="00524E80" w14:paraId="4FDAA214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DFAE61F" w14:textId="77777777" w:rsidR="00524E80" w:rsidRDefault="00C664F7">
            <w:pPr>
              <w:spacing w:after="60"/>
            </w:pPr>
            <w:r>
              <w:rPr>
                <w:sz w:val="18"/>
              </w:rPr>
              <w:t>RF22</w:t>
            </w:r>
          </w:p>
        </w:tc>
        <w:tc>
          <w:tcPr>
            <w:tcW w:w="4677" w:type="dxa"/>
          </w:tcPr>
          <w:p w14:paraId="1D5B3A5C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Concluir atendimento: permitir marcar um atendimento como “concluído” após seu início.</w:t>
            </w:r>
          </w:p>
        </w:tc>
      </w:tr>
      <w:tr w:rsidR="00524E80" w14:paraId="00F7EA01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188BE1F" w14:textId="77777777" w:rsidR="00524E80" w:rsidRDefault="00C664F7">
            <w:pPr>
              <w:spacing w:after="60"/>
            </w:pPr>
            <w:r>
              <w:rPr>
                <w:sz w:val="18"/>
              </w:rPr>
              <w:t>RF23</w:t>
            </w:r>
          </w:p>
        </w:tc>
        <w:tc>
          <w:tcPr>
            <w:tcW w:w="4677" w:type="dxa"/>
          </w:tcPr>
          <w:p w14:paraId="45F27178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Visualizar expediente: consultar horários de trabalho cadastrados.</w:t>
            </w:r>
          </w:p>
        </w:tc>
      </w:tr>
      <w:tr w:rsidR="00524E80" w14:paraId="26840FB7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1D8E0EF" w14:textId="77777777" w:rsidR="00524E80" w:rsidRDefault="00C664F7">
            <w:pPr>
              <w:spacing w:after="60"/>
            </w:pPr>
            <w:r>
              <w:rPr>
                <w:sz w:val="18"/>
              </w:rPr>
              <w:t>RF24</w:t>
            </w:r>
          </w:p>
        </w:tc>
        <w:tc>
          <w:tcPr>
            <w:tcW w:w="4677" w:type="dxa"/>
          </w:tcPr>
          <w:p w14:paraId="383A0FFC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Visualizar serviços executados: consultar os serviços vinculados ao profissional.</w:t>
            </w:r>
          </w:p>
        </w:tc>
      </w:tr>
      <w:tr w:rsidR="00524E80" w14:paraId="4B7913B5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35B98CD" w14:textId="77777777" w:rsidR="00524E80" w:rsidRDefault="00C664F7">
            <w:pPr>
              <w:spacing w:after="60"/>
            </w:pPr>
            <w:r>
              <w:rPr>
                <w:sz w:val="18"/>
              </w:rPr>
              <w:t>RF25</w:t>
            </w:r>
          </w:p>
        </w:tc>
        <w:tc>
          <w:tcPr>
            <w:tcW w:w="4677" w:type="dxa"/>
          </w:tcPr>
          <w:p w14:paraId="5C01C896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Criar bloqueio de agenda: permitir que o profissional bloqueie períodos da própria agenda quando autorizado pela configuração do estabelecimento e por sua permissão individual.</w:t>
            </w:r>
          </w:p>
        </w:tc>
      </w:tr>
      <w:tr w:rsidR="00524E80" w14:paraId="4FBD5099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EF5F233" w14:textId="77777777" w:rsidR="00524E80" w:rsidRDefault="00C664F7">
            <w:pPr>
              <w:spacing w:after="60"/>
            </w:pPr>
            <w:r>
              <w:rPr>
                <w:sz w:val="18"/>
              </w:rPr>
              <w:t>RF26</w:t>
            </w:r>
          </w:p>
        </w:tc>
        <w:tc>
          <w:tcPr>
            <w:tcW w:w="4677" w:type="dxa"/>
          </w:tcPr>
          <w:p w14:paraId="3C597A80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Remover bloqueio: permitir a exclusão de bloqueios da própria agenda segundo as permissões verificadas no servidor.</w:t>
            </w:r>
          </w:p>
        </w:tc>
      </w:tr>
      <w:tr w:rsidR="00524E80" w14:paraId="30683CF1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CC9DE17" w14:textId="77777777" w:rsidR="00524E80" w:rsidRDefault="00C664F7">
            <w:pPr>
              <w:spacing w:after="60"/>
            </w:pPr>
            <w:r>
              <w:rPr>
                <w:sz w:val="18"/>
              </w:rPr>
              <w:t>RF27</w:t>
            </w:r>
          </w:p>
        </w:tc>
        <w:tc>
          <w:tcPr>
            <w:tcW w:w="4677" w:type="dxa"/>
          </w:tcPr>
          <w:p w14:paraId="5759F065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Atualizar perfil profissional: alterar apresentação, biografia, telefone e senha.</w:t>
            </w:r>
          </w:p>
        </w:tc>
      </w:tr>
      <w:tr w:rsidR="00524E80" w14:paraId="1160F6AA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9F6B2C2" w14:textId="77777777" w:rsidR="00524E80" w:rsidRDefault="00C664F7">
            <w:pPr>
              <w:spacing w:after="60"/>
            </w:pPr>
            <w:r>
              <w:rPr>
                <w:sz w:val="18"/>
              </w:rPr>
              <w:t>RF28</w:t>
            </w:r>
          </w:p>
        </w:tc>
        <w:tc>
          <w:tcPr>
            <w:tcW w:w="4677" w:type="dxa"/>
          </w:tcPr>
          <w:p w14:paraId="783481B5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Visualizar dashboard administrativo: exibir indicadores e agendamentos recentes.</w:t>
            </w:r>
          </w:p>
        </w:tc>
      </w:tr>
      <w:tr w:rsidR="00524E80" w14:paraId="45DCAD3E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FE39F9D" w14:textId="77777777" w:rsidR="00524E80" w:rsidRDefault="00C664F7">
            <w:pPr>
              <w:spacing w:after="60"/>
            </w:pPr>
            <w:r>
              <w:rPr>
                <w:sz w:val="18"/>
              </w:rPr>
              <w:t>RF29</w:t>
            </w:r>
          </w:p>
        </w:tc>
        <w:tc>
          <w:tcPr>
            <w:tcW w:w="4677" w:type="dxa"/>
          </w:tcPr>
          <w:p w14:paraId="6A6F2B4A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Gerenciar serviços: cadastrar, editar, ativar, desativar e excluir serviços.</w:t>
            </w:r>
          </w:p>
        </w:tc>
      </w:tr>
      <w:tr w:rsidR="00524E80" w14:paraId="38B3021B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DEF0AED" w14:textId="77777777" w:rsidR="00524E80" w:rsidRDefault="00C664F7">
            <w:pPr>
              <w:spacing w:after="60"/>
            </w:pPr>
            <w:r>
              <w:rPr>
                <w:sz w:val="18"/>
              </w:rPr>
              <w:t>RF30</w:t>
            </w:r>
          </w:p>
        </w:tc>
        <w:tc>
          <w:tcPr>
            <w:tcW w:w="4677" w:type="dxa"/>
          </w:tcPr>
          <w:p w14:paraId="1682F30D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Gerenciar profissionais: cadastrar, editar, ativar, desativar e excluir profissionais.</w:t>
            </w:r>
          </w:p>
        </w:tc>
      </w:tr>
      <w:tr w:rsidR="00524E80" w14:paraId="38301E2B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6648B1E" w14:textId="77777777" w:rsidR="00524E80" w:rsidRDefault="00C664F7">
            <w:pPr>
              <w:spacing w:after="60"/>
            </w:pPr>
            <w:r>
              <w:rPr>
                <w:sz w:val="18"/>
              </w:rPr>
              <w:t>RF31</w:t>
            </w:r>
          </w:p>
        </w:tc>
        <w:tc>
          <w:tcPr>
            <w:tcW w:w="4677" w:type="dxa"/>
          </w:tcPr>
          <w:p w14:paraId="1A39D86A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Associar serviços a profissionais: definir quais serviços cada profissional executa.</w:t>
            </w:r>
          </w:p>
        </w:tc>
      </w:tr>
      <w:tr w:rsidR="00524E80" w14:paraId="19220D52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9023249" w14:textId="77777777" w:rsidR="00524E80" w:rsidRDefault="00C664F7">
            <w:pPr>
              <w:spacing w:after="60"/>
            </w:pPr>
            <w:r>
              <w:rPr>
                <w:sz w:val="18"/>
              </w:rPr>
              <w:t>RF32</w:t>
            </w:r>
          </w:p>
        </w:tc>
        <w:tc>
          <w:tcPr>
            <w:tcW w:w="4677" w:type="dxa"/>
          </w:tcPr>
          <w:p w14:paraId="544FEC1E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Configurar expediente: cadastrar, ativar, desativar, excluir e replicar faixas de horário.</w:t>
            </w:r>
          </w:p>
        </w:tc>
      </w:tr>
      <w:tr w:rsidR="00524E80" w14:paraId="214F4738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A65D523" w14:textId="77777777" w:rsidR="00524E80" w:rsidRDefault="00C664F7">
            <w:pPr>
              <w:spacing w:after="60"/>
            </w:pPr>
            <w:r>
              <w:rPr>
                <w:sz w:val="18"/>
              </w:rPr>
              <w:t>RF33</w:t>
            </w:r>
          </w:p>
        </w:tc>
        <w:tc>
          <w:tcPr>
            <w:tcW w:w="4677" w:type="dxa"/>
          </w:tcPr>
          <w:p w14:paraId="3FAE6B18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Gerenciar bloqueios: criar e excluir bloqueios de agenda dos profissionais.</w:t>
            </w:r>
          </w:p>
        </w:tc>
      </w:tr>
      <w:tr w:rsidR="00524E80" w14:paraId="1A2B4F7D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96BFE77" w14:textId="77777777" w:rsidR="00524E80" w:rsidRDefault="00C664F7">
            <w:pPr>
              <w:spacing w:after="60"/>
            </w:pPr>
            <w:r>
              <w:rPr>
                <w:sz w:val="18"/>
              </w:rPr>
              <w:t>RF34</w:t>
            </w:r>
          </w:p>
        </w:tc>
        <w:tc>
          <w:tcPr>
            <w:tcW w:w="4677" w:type="dxa"/>
          </w:tcPr>
          <w:p w14:paraId="3F0E143D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Gerenciar clientes: consultar clientes, visualizar histórico, alterar status e registrar observações internas.</w:t>
            </w:r>
          </w:p>
        </w:tc>
      </w:tr>
      <w:tr w:rsidR="00524E80" w14:paraId="5C3DEA19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A953466" w14:textId="77777777" w:rsidR="00524E80" w:rsidRDefault="00C664F7">
            <w:pPr>
              <w:spacing w:after="60"/>
            </w:pPr>
            <w:r>
              <w:rPr>
                <w:sz w:val="18"/>
              </w:rPr>
              <w:t>RF35</w:t>
            </w:r>
          </w:p>
        </w:tc>
        <w:tc>
          <w:tcPr>
            <w:tcW w:w="4677" w:type="dxa"/>
          </w:tcPr>
          <w:p w14:paraId="1907D332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Criar agendamento manual: permitir que o administrador faça agendamentos pelo sistema.</w:t>
            </w:r>
          </w:p>
        </w:tc>
      </w:tr>
      <w:tr w:rsidR="00524E80" w14:paraId="3443960D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E4A9F1E" w14:textId="77777777" w:rsidR="00524E80" w:rsidRDefault="00C664F7">
            <w:pPr>
              <w:spacing w:after="60"/>
            </w:pPr>
            <w:r>
              <w:rPr>
                <w:sz w:val="18"/>
              </w:rPr>
              <w:t>RF36</w:t>
            </w:r>
          </w:p>
        </w:tc>
        <w:tc>
          <w:tcPr>
            <w:tcW w:w="4677" w:type="dxa"/>
          </w:tcPr>
          <w:p w14:paraId="1FC71A2B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Gerenciar agendamentos: consultar, filtrar, confirmar, concluir e cancelar agendamentos.</w:t>
            </w:r>
          </w:p>
        </w:tc>
      </w:tr>
      <w:tr w:rsidR="00524E80" w14:paraId="30F95440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FE02D91" w14:textId="77777777" w:rsidR="00524E80" w:rsidRDefault="00C664F7">
            <w:pPr>
              <w:spacing w:after="60"/>
            </w:pPr>
            <w:r>
              <w:rPr>
                <w:sz w:val="18"/>
              </w:rPr>
              <w:t>RF37</w:t>
            </w:r>
          </w:p>
        </w:tc>
        <w:tc>
          <w:tcPr>
            <w:tcW w:w="4677" w:type="dxa"/>
          </w:tcPr>
          <w:p w14:paraId="7640DA08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Visualizar agenda geral: exibir a agenda por semana ou por profissional.</w:t>
            </w:r>
          </w:p>
        </w:tc>
      </w:tr>
      <w:tr w:rsidR="00524E80" w14:paraId="3E986B4E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821F217" w14:textId="77777777" w:rsidR="00524E80" w:rsidRDefault="00C664F7">
            <w:pPr>
              <w:spacing w:after="60"/>
            </w:pPr>
            <w:r>
              <w:rPr>
                <w:sz w:val="18"/>
              </w:rPr>
              <w:lastRenderedPageBreak/>
              <w:t>RF38</w:t>
            </w:r>
          </w:p>
        </w:tc>
        <w:tc>
          <w:tcPr>
            <w:tcW w:w="4677" w:type="dxa"/>
          </w:tcPr>
          <w:p w14:paraId="79514A32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Gerar relatórios: apresentar dados de serviços, profissionais, clientes, movimento diário, quantidade de atendimentos e faturamento.</w:t>
            </w:r>
          </w:p>
        </w:tc>
      </w:tr>
      <w:tr w:rsidR="00524E80" w14:paraId="3FB6B4EE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8597503" w14:textId="77777777" w:rsidR="00524E80" w:rsidRDefault="00C664F7">
            <w:pPr>
              <w:spacing w:after="60"/>
            </w:pPr>
            <w:r>
              <w:rPr>
                <w:sz w:val="18"/>
              </w:rPr>
              <w:t>RF39</w:t>
            </w:r>
          </w:p>
        </w:tc>
        <w:tc>
          <w:tcPr>
            <w:tcW w:w="4677" w:type="dxa"/>
          </w:tcPr>
          <w:p w14:paraId="1AEAE097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Configurar estabelecimento: alterar nome, descrição, endereço, contatos, redes sociais e horários de funcionamento.</w:t>
            </w:r>
          </w:p>
        </w:tc>
      </w:tr>
      <w:tr w:rsidR="00524E80" w14:paraId="0A12AAE3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F47F184" w14:textId="77777777" w:rsidR="00524E80" w:rsidRDefault="00C664F7">
            <w:pPr>
              <w:spacing w:after="60"/>
            </w:pPr>
            <w:r>
              <w:rPr>
                <w:sz w:val="18"/>
              </w:rPr>
              <w:t>RF40</w:t>
            </w:r>
          </w:p>
        </w:tc>
        <w:tc>
          <w:tcPr>
            <w:tcW w:w="4677" w:type="dxa"/>
          </w:tcPr>
          <w:p w14:paraId="660933BC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Configurar regras: definir antecedência mínima, antecedência máxima, prazo para cancelamento, intervalo dos horários e confirmação automática.</w:t>
            </w:r>
          </w:p>
        </w:tc>
      </w:tr>
      <w:tr w:rsidR="00524E80" w14:paraId="1BFEB5C9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932760C" w14:textId="77777777" w:rsidR="00524E80" w:rsidRDefault="00C664F7">
            <w:pPr>
              <w:spacing w:after="60"/>
            </w:pPr>
            <w:r>
              <w:rPr>
                <w:sz w:val="18"/>
              </w:rPr>
              <w:t>RF41</w:t>
            </w:r>
          </w:p>
        </w:tc>
        <w:tc>
          <w:tcPr>
            <w:tcW w:w="4677" w:type="dxa"/>
          </w:tcPr>
          <w:p w14:paraId="6FE76AF2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Gerenciar vínculos: permitir que uma pessoa utilize a mesma identidade em diferentes estabelecimentos e selecione o contexto autorizado de acesso.</w:t>
            </w:r>
          </w:p>
        </w:tc>
      </w:tr>
      <w:tr w:rsidR="00524E80" w14:paraId="3EF2A7E0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5909AD7" w14:textId="77777777" w:rsidR="00524E80" w:rsidRDefault="00C664F7">
            <w:pPr>
              <w:spacing w:after="60"/>
            </w:pPr>
            <w:r>
              <w:rPr>
                <w:sz w:val="18"/>
              </w:rPr>
              <w:t>RF42</w:t>
            </w:r>
          </w:p>
        </w:tc>
        <w:tc>
          <w:tcPr>
            <w:tcW w:w="4677" w:type="dxa"/>
          </w:tcPr>
          <w:p w14:paraId="6790F422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Autenticar em segunda etapa: validar código TOTP quando ativado ou o desafio cadastral aplicável; limitar tentativas.</w:t>
            </w:r>
          </w:p>
        </w:tc>
      </w:tr>
      <w:tr w:rsidR="00524E80" w14:paraId="36FD627C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E1F08F3" w14:textId="77777777" w:rsidR="00524E80" w:rsidRDefault="00C664F7">
            <w:pPr>
              <w:spacing w:after="60"/>
            </w:pPr>
            <w:r>
              <w:rPr>
                <w:sz w:val="18"/>
              </w:rPr>
              <w:t>RF43</w:t>
            </w:r>
          </w:p>
        </w:tc>
        <w:tc>
          <w:tcPr>
            <w:tcW w:w="4677" w:type="dxa"/>
          </w:tcPr>
          <w:p w14:paraId="07A7448C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Administrar a plataforma: disponibilizar área master separada para gestão de estabelecimentos, contas e auditoria global.</w:t>
            </w:r>
          </w:p>
        </w:tc>
      </w:tr>
      <w:tr w:rsidR="00524E80" w14:paraId="796DF7AF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1B80EA8" w14:textId="77777777" w:rsidR="00524E80" w:rsidRDefault="00C664F7">
            <w:pPr>
              <w:spacing w:after="60"/>
            </w:pPr>
            <w:r>
              <w:rPr>
                <w:sz w:val="18"/>
              </w:rPr>
              <w:t>RF44</w:t>
            </w:r>
          </w:p>
        </w:tc>
        <w:tc>
          <w:tcPr>
            <w:tcW w:w="4677" w:type="dxa"/>
          </w:tcPr>
          <w:p w14:paraId="7D17142D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Gerenciar filiais: associar unidades, profissionais e reservas conforme as regras implementadas.</w:t>
            </w:r>
          </w:p>
        </w:tc>
      </w:tr>
      <w:tr w:rsidR="00524E80" w14:paraId="5BDEB69B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AC3DFCD" w14:textId="77777777" w:rsidR="00524E80" w:rsidRDefault="00C664F7">
            <w:pPr>
              <w:spacing w:after="60"/>
            </w:pPr>
            <w:r>
              <w:rPr>
                <w:sz w:val="18"/>
              </w:rPr>
              <w:t>RF45</w:t>
            </w:r>
          </w:p>
        </w:tc>
        <w:tc>
          <w:tcPr>
            <w:tcW w:w="4677" w:type="dxa"/>
          </w:tcPr>
          <w:p w14:paraId="176D6C41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Gerenciar diferenciais: disponibilizar, quando habilitados, espera, pacotes, fidelidade, avaliações e sinal Pix com confirmação manual.</w:t>
            </w:r>
          </w:p>
        </w:tc>
      </w:tr>
      <w:tr w:rsidR="00524E80" w14:paraId="79915ECC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A102C9B" w14:textId="77777777" w:rsidR="00524E80" w:rsidRDefault="00C664F7">
            <w:pPr>
              <w:spacing w:after="60"/>
            </w:pPr>
            <w:r>
              <w:rPr>
                <w:sz w:val="18"/>
              </w:rPr>
              <w:t>RF46</w:t>
            </w:r>
          </w:p>
        </w:tc>
        <w:tc>
          <w:tcPr>
            <w:tcW w:w="4677" w:type="dxa"/>
          </w:tcPr>
          <w:p w14:paraId="298BF70C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Gerenciar lembretes: manter fila e estado de envio; usar modo manual ou provedor configurado para WhatsApp.</w:t>
            </w:r>
          </w:p>
        </w:tc>
      </w:tr>
    </w:tbl>
    <w:p w14:paraId="58EEB756" w14:textId="77777777" w:rsidR="00524E80" w:rsidRDefault="00C664F7">
      <w:pPr>
        <w:pStyle w:val="Ttulo2"/>
      </w:pPr>
      <w:bookmarkStart w:id="4" w:name="_Toc242518048"/>
      <w:r>
        <w:t>2.3 Regras de negócio</w:t>
      </w:r>
      <w:bookmarkEnd w:id="4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6E72164E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8FC4890" w14:textId="77777777" w:rsidR="00524E80" w:rsidRDefault="00C664F7">
            <w:pPr>
              <w:spacing w:after="60"/>
            </w:pPr>
            <w:r>
              <w:rPr>
                <w:sz w:val="18"/>
              </w:rPr>
              <w:t>Código</w:t>
            </w:r>
          </w:p>
        </w:tc>
        <w:tc>
          <w:tcPr>
            <w:tcW w:w="4677" w:type="dxa"/>
          </w:tcPr>
          <w:p w14:paraId="6178B2D9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Regra</w:t>
            </w:r>
          </w:p>
        </w:tc>
      </w:tr>
      <w:tr w:rsidR="00524E80" w14:paraId="2332CBDD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9CEA89F" w14:textId="77777777" w:rsidR="00524E80" w:rsidRDefault="00C664F7">
            <w:pPr>
              <w:spacing w:after="60"/>
            </w:pPr>
            <w:r>
              <w:rPr>
                <w:sz w:val="18"/>
              </w:rPr>
              <w:t>RN01</w:t>
            </w:r>
          </w:p>
        </w:tc>
        <w:tc>
          <w:tcPr>
            <w:tcW w:w="4677" w:type="dxa"/>
          </w:tcPr>
          <w:p w14:paraId="7827A005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não deve haver dois agendamentos conflitantes para o mesmo profissional.</w:t>
            </w:r>
          </w:p>
        </w:tc>
      </w:tr>
      <w:tr w:rsidR="00524E80" w14:paraId="0AAB1117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EC3B46D" w14:textId="77777777" w:rsidR="00524E80" w:rsidRDefault="00C664F7">
            <w:pPr>
              <w:spacing w:after="60"/>
            </w:pPr>
            <w:r>
              <w:rPr>
                <w:sz w:val="18"/>
              </w:rPr>
              <w:t>RN02</w:t>
            </w:r>
          </w:p>
        </w:tc>
        <w:tc>
          <w:tcPr>
            <w:tcW w:w="4677" w:type="dxa"/>
          </w:tcPr>
          <w:p w14:paraId="64ED9CF3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cliente não pode realizar agendamento fora do expediente.</w:t>
            </w:r>
          </w:p>
        </w:tc>
      </w:tr>
      <w:tr w:rsidR="00524E80" w14:paraId="12FF3568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FBB47AA" w14:textId="77777777" w:rsidR="00524E80" w:rsidRDefault="00C664F7">
            <w:pPr>
              <w:spacing w:after="60"/>
            </w:pPr>
            <w:r>
              <w:rPr>
                <w:sz w:val="18"/>
              </w:rPr>
              <w:t>RN03</w:t>
            </w:r>
          </w:p>
        </w:tc>
        <w:tc>
          <w:tcPr>
            <w:tcW w:w="4677" w:type="dxa"/>
          </w:tcPr>
          <w:p w14:paraId="2EB93A52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horários bloqueados não podem ser agendados.</w:t>
            </w:r>
          </w:p>
        </w:tc>
      </w:tr>
      <w:tr w:rsidR="00524E80" w14:paraId="4CDD1F23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3B0938C" w14:textId="77777777" w:rsidR="00524E80" w:rsidRDefault="00C664F7">
            <w:pPr>
              <w:spacing w:after="60"/>
            </w:pPr>
            <w:r>
              <w:rPr>
                <w:sz w:val="18"/>
              </w:rPr>
              <w:t>RN04</w:t>
            </w:r>
          </w:p>
        </w:tc>
        <w:tc>
          <w:tcPr>
            <w:tcW w:w="4677" w:type="dxa"/>
          </w:tcPr>
          <w:p w14:paraId="0819479E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somente serviços ativos podem ser agendados.</w:t>
            </w:r>
          </w:p>
        </w:tc>
      </w:tr>
      <w:tr w:rsidR="00524E80" w14:paraId="19B8D482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A005808" w14:textId="77777777" w:rsidR="00524E80" w:rsidRDefault="00C664F7">
            <w:pPr>
              <w:spacing w:after="60"/>
            </w:pPr>
            <w:r>
              <w:rPr>
                <w:sz w:val="18"/>
              </w:rPr>
              <w:t>RN05</w:t>
            </w:r>
          </w:p>
        </w:tc>
        <w:tc>
          <w:tcPr>
            <w:tcW w:w="4677" w:type="dxa"/>
          </w:tcPr>
          <w:p w14:paraId="5A3E0E56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somente profissionais ativos podem receber agendamentos.</w:t>
            </w:r>
          </w:p>
        </w:tc>
      </w:tr>
      <w:tr w:rsidR="00524E80" w14:paraId="70AAB6DC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2BD3BD7" w14:textId="77777777" w:rsidR="00524E80" w:rsidRDefault="00C664F7">
            <w:pPr>
              <w:spacing w:after="60"/>
            </w:pPr>
            <w:r>
              <w:rPr>
                <w:sz w:val="18"/>
              </w:rPr>
              <w:t>RN06</w:t>
            </w:r>
          </w:p>
        </w:tc>
        <w:tc>
          <w:tcPr>
            <w:tcW w:w="4677" w:type="dxa"/>
          </w:tcPr>
          <w:p w14:paraId="10ADA54A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profissional precisa estar vinculado ao serviço escolhido.</w:t>
            </w:r>
          </w:p>
        </w:tc>
      </w:tr>
      <w:tr w:rsidR="00524E80" w14:paraId="62D9B7F8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03611DA" w14:textId="77777777" w:rsidR="00524E80" w:rsidRDefault="00C664F7">
            <w:pPr>
              <w:spacing w:after="60"/>
            </w:pPr>
            <w:r>
              <w:rPr>
                <w:sz w:val="18"/>
              </w:rPr>
              <w:t>RN07</w:t>
            </w:r>
          </w:p>
        </w:tc>
        <w:tc>
          <w:tcPr>
            <w:tcW w:w="4677" w:type="dxa"/>
          </w:tcPr>
          <w:p w14:paraId="1557C2D2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mesmo cliente não pode possuir agendamentos ativos com intervalos sobrepostos, mesmo com profissionais diferentes.</w:t>
            </w:r>
          </w:p>
        </w:tc>
      </w:tr>
      <w:tr w:rsidR="00524E80" w14:paraId="3FEAB9B3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573A273" w14:textId="77777777" w:rsidR="00524E80" w:rsidRDefault="00C664F7">
            <w:pPr>
              <w:spacing w:after="60"/>
            </w:pPr>
            <w:r>
              <w:rPr>
                <w:sz w:val="18"/>
              </w:rPr>
              <w:t>RN08</w:t>
            </w:r>
          </w:p>
        </w:tc>
        <w:tc>
          <w:tcPr>
            <w:tcW w:w="4677" w:type="dxa"/>
          </w:tcPr>
          <w:p w14:paraId="502BEB32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cliente não pode agendar em data passada.</w:t>
            </w:r>
          </w:p>
        </w:tc>
      </w:tr>
      <w:tr w:rsidR="00524E80" w14:paraId="4D49DDEB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AE2EE62" w14:textId="77777777" w:rsidR="00524E80" w:rsidRDefault="00C664F7">
            <w:pPr>
              <w:spacing w:after="60"/>
            </w:pPr>
            <w:r>
              <w:rPr>
                <w:sz w:val="18"/>
              </w:rPr>
              <w:t>RN09</w:t>
            </w:r>
          </w:p>
        </w:tc>
        <w:tc>
          <w:tcPr>
            <w:tcW w:w="4677" w:type="dxa"/>
          </w:tcPr>
          <w:p w14:paraId="5EDFDDB9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cliente deve respeitar os limites de antecedência mínima e máxima.</w:t>
            </w:r>
          </w:p>
        </w:tc>
      </w:tr>
      <w:tr w:rsidR="00524E80" w14:paraId="4CDFBCE7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5D366CD" w14:textId="77777777" w:rsidR="00524E80" w:rsidRDefault="00C664F7">
            <w:pPr>
              <w:spacing w:after="60"/>
            </w:pPr>
            <w:r>
              <w:rPr>
                <w:sz w:val="18"/>
              </w:rPr>
              <w:t>RN10</w:t>
            </w:r>
          </w:p>
        </w:tc>
        <w:tc>
          <w:tcPr>
            <w:tcW w:w="4677" w:type="dxa"/>
          </w:tcPr>
          <w:p w14:paraId="3A1B8590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 cliente só pode cancelar dentro do prazo configurado.</w:t>
            </w:r>
          </w:p>
        </w:tc>
      </w:tr>
      <w:tr w:rsidR="00524E80" w14:paraId="22160948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E5ED0B8" w14:textId="77777777" w:rsidR="00524E80" w:rsidRDefault="00C664F7">
            <w:pPr>
              <w:spacing w:after="60"/>
            </w:pPr>
            <w:r>
              <w:rPr>
                <w:sz w:val="18"/>
              </w:rPr>
              <w:t>RN11</w:t>
            </w:r>
          </w:p>
        </w:tc>
        <w:tc>
          <w:tcPr>
            <w:tcW w:w="4677" w:type="dxa"/>
          </w:tcPr>
          <w:p w14:paraId="567A04C6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clientes não podem acessar áreas administrativas.</w:t>
            </w:r>
          </w:p>
        </w:tc>
      </w:tr>
      <w:tr w:rsidR="00524E80" w14:paraId="6FD0DE6B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26ED178" w14:textId="77777777" w:rsidR="00524E80" w:rsidRDefault="00C664F7">
            <w:pPr>
              <w:spacing w:after="60"/>
            </w:pPr>
            <w:r>
              <w:rPr>
                <w:sz w:val="18"/>
              </w:rPr>
              <w:t>RN12</w:t>
            </w:r>
          </w:p>
        </w:tc>
        <w:tc>
          <w:tcPr>
            <w:tcW w:w="4677" w:type="dxa"/>
          </w:tcPr>
          <w:p w14:paraId="3066B8EB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profissionais não podem acessar funcionalidades exclusivas do administrador.</w:t>
            </w:r>
          </w:p>
        </w:tc>
      </w:tr>
      <w:tr w:rsidR="00524E80" w14:paraId="200E9C33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AF1A0EA" w14:textId="77777777" w:rsidR="00524E80" w:rsidRDefault="00C664F7">
            <w:pPr>
              <w:spacing w:after="60"/>
            </w:pPr>
            <w:r>
              <w:rPr>
                <w:sz w:val="18"/>
              </w:rPr>
              <w:t>RN13</w:t>
            </w:r>
          </w:p>
        </w:tc>
        <w:tc>
          <w:tcPr>
            <w:tcW w:w="4677" w:type="dxa"/>
          </w:tcPr>
          <w:p w14:paraId="62B6F62A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Identidade global e vínculo local: usuarios.email é único na plataforma; vinculos.tipo define o perfil em cada estabelecimento.</w:t>
            </w:r>
          </w:p>
        </w:tc>
      </w:tr>
      <w:tr w:rsidR="00524E80" w14:paraId="57594704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B8B1C6D" w14:textId="77777777" w:rsidR="00524E80" w:rsidRDefault="00C664F7">
            <w:pPr>
              <w:spacing w:after="60"/>
            </w:pPr>
            <w:r>
              <w:rPr>
                <w:sz w:val="18"/>
              </w:rPr>
              <w:lastRenderedPageBreak/>
              <w:t>RN14</w:t>
            </w:r>
          </w:p>
        </w:tc>
        <w:tc>
          <w:tcPr>
            <w:tcW w:w="4677" w:type="dxa"/>
          </w:tcPr>
          <w:p w14:paraId="52CE81E0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Preservar dados da reserva: valor e hora_fim são gravados na criação e não recalculados por alterações posteriores do catálogo.</w:t>
            </w:r>
          </w:p>
        </w:tc>
      </w:tr>
      <w:tr w:rsidR="00524E80" w14:paraId="2FE6996E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70639B9" w14:textId="77777777" w:rsidR="00524E80" w:rsidRDefault="00C664F7">
            <w:pPr>
              <w:spacing w:after="60"/>
            </w:pPr>
            <w:r>
              <w:rPr>
                <w:sz w:val="18"/>
              </w:rPr>
              <w:t>RN15</w:t>
            </w:r>
          </w:p>
        </w:tc>
        <w:tc>
          <w:tcPr>
            <w:tcW w:w="4677" w:type="dxa"/>
          </w:tcPr>
          <w:p w14:paraId="64E13CCE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Cancelar preserva a reserva: alterar o status, registrar motivo/responsável quando aplicáveis e liberar o intervalo.</w:t>
            </w:r>
          </w:p>
        </w:tc>
      </w:tr>
      <w:tr w:rsidR="00524E80" w14:paraId="657EC325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C98EEB2" w14:textId="77777777" w:rsidR="00524E80" w:rsidRDefault="00C664F7">
            <w:pPr>
              <w:spacing w:after="60"/>
            </w:pPr>
            <w:r>
              <w:rPr>
                <w:sz w:val="18"/>
              </w:rPr>
              <w:t>RN16</w:t>
            </w:r>
          </w:p>
        </w:tc>
        <w:tc>
          <w:tcPr>
            <w:tcW w:w="4677" w:type="dxa"/>
          </w:tcPr>
          <w:p w14:paraId="520A056B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Crédito de pacote: id_cliente_pacote não possui FK física; a aplicação valida titularidade, serviço, saldo, validade e pagamento.</w:t>
            </w:r>
          </w:p>
        </w:tc>
      </w:tr>
    </w:tbl>
    <w:p w14:paraId="4B114426" w14:textId="77777777" w:rsidR="00524E80" w:rsidRDefault="00C664F7">
      <w:pPr>
        <w:pStyle w:val="Ttulo2"/>
      </w:pPr>
      <w:bookmarkStart w:id="5" w:name="_Toc242518049"/>
      <w:r>
        <w:t>2.4 Requisitos não funcionais</w:t>
      </w:r>
      <w:bookmarkEnd w:id="5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2E408E73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0703A3F" w14:textId="77777777" w:rsidR="00524E80" w:rsidRDefault="00C664F7">
            <w:pPr>
              <w:spacing w:after="60"/>
            </w:pPr>
            <w:r>
              <w:rPr>
                <w:sz w:val="18"/>
              </w:rPr>
              <w:t>Código</w:t>
            </w:r>
          </w:p>
        </w:tc>
        <w:tc>
          <w:tcPr>
            <w:tcW w:w="4677" w:type="dxa"/>
          </w:tcPr>
          <w:p w14:paraId="1C7777ED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Requisito</w:t>
            </w:r>
          </w:p>
        </w:tc>
      </w:tr>
      <w:tr w:rsidR="00524E80" w14:paraId="34FFDBFA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DA592F6" w14:textId="77777777" w:rsidR="00524E80" w:rsidRDefault="00C664F7">
            <w:pPr>
              <w:spacing w:after="60"/>
            </w:pPr>
            <w:r>
              <w:rPr>
                <w:sz w:val="18"/>
              </w:rPr>
              <w:t>RNF01</w:t>
            </w:r>
          </w:p>
        </w:tc>
        <w:tc>
          <w:tcPr>
            <w:tcW w:w="4677" w:type="dxa"/>
          </w:tcPr>
          <w:p w14:paraId="5403E89E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Plataforma: o sistema deve funcionar em navegadores web.</w:t>
            </w:r>
          </w:p>
        </w:tc>
      </w:tr>
      <w:tr w:rsidR="00524E80" w14:paraId="15083244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6A6D2D8" w14:textId="77777777" w:rsidR="00524E80" w:rsidRDefault="00C664F7">
            <w:pPr>
              <w:spacing w:after="60"/>
            </w:pPr>
            <w:r>
              <w:rPr>
                <w:sz w:val="18"/>
              </w:rPr>
              <w:t>RNF02</w:t>
            </w:r>
          </w:p>
        </w:tc>
        <w:tc>
          <w:tcPr>
            <w:tcW w:w="4677" w:type="dxa"/>
          </w:tcPr>
          <w:p w14:paraId="58F39E2E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Tecnologia: utilizar PHP 8 ou superior, PDO, HTML, CSS e JavaScript, com suporte a MySQL/MariaDB ou PostgreSQL.</w:t>
            </w:r>
          </w:p>
        </w:tc>
      </w:tr>
      <w:tr w:rsidR="00524E80" w14:paraId="33A86F76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67D0F3A" w14:textId="77777777" w:rsidR="00524E80" w:rsidRDefault="00C664F7">
            <w:pPr>
              <w:spacing w:after="60"/>
            </w:pPr>
            <w:r>
              <w:rPr>
                <w:sz w:val="18"/>
              </w:rPr>
              <w:t>RNF03</w:t>
            </w:r>
          </w:p>
        </w:tc>
        <w:tc>
          <w:tcPr>
            <w:tcW w:w="4677" w:type="dxa"/>
          </w:tcPr>
          <w:p w14:paraId="36BE0A93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Banco de dados: deve utilizar PDO para comunicação com o banco.</w:t>
            </w:r>
          </w:p>
        </w:tc>
      </w:tr>
      <w:tr w:rsidR="00524E80" w14:paraId="2C678648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FC8D556" w14:textId="77777777" w:rsidR="00524E80" w:rsidRDefault="00C664F7">
            <w:pPr>
              <w:spacing w:after="60"/>
            </w:pPr>
            <w:r>
              <w:rPr>
                <w:sz w:val="18"/>
              </w:rPr>
              <w:t>RNF04</w:t>
            </w:r>
          </w:p>
        </w:tc>
        <w:tc>
          <w:tcPr>
            <w:tcW w:w="4677" w:type="dxa"/>
          </w:tcPr>
          <w:p w14:paraId="36AD2B6B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Segurança de senhas: as senhas devem ser armazenadas usando password_hash() e verificadas com password_verify().</w:t>
            </w:r>
          </w:p>
        </w:tc>
      </w:tr>
      <w:tr w:rsidR="00524E80" w14:paraId="4BBA1086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A974CE7" w14:textId="77777777" w:rsidR="00524E80" w:rsidRDefault="00C664F7">
            <w:pPr>
              <w:spacing w:after="60"/>
            </w:pPr>
            <w:r>
              <w:rPr>
                <w:sz w:val="18"/>
              </w:rPr>
              <w:t>RNF05</w:t>
            </w:r>
          </w:p>
        </w:tc>
        <w:tc>
          <w:tcPr>
            <w:tcW w:w="4677" w:type="dxa"/>
          </w:tcPr>
          <w:p w14:paraId="396DFE1A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Segurança contra SQL Injection: as consultas devem utilizar comandos preparados.</w:t>
            </w:r>
          </w:p>
        </w:tc>
      </w:tr>
      <w:tr w:rsidR="00524E80" w14:paraId="5AD25C71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C18BFCB" w14:textId="77777777" w:rsidR="00524E80" w:rsidRDefault="00C664F7">
            <w:pPr>
              <w:spacing w:after="60"/>
            </w:pPr>
            <w:r>
              <w:rPr>
                <w:sz w:val="18"/>
              </w:rPr>
              <w:t>RNF06</w:t>
            </w:r>
          </w:p>
        </w:tc>
        <w:tc>
          <w:tcPr>
            <w:tcW w:w="4677" w:type="dxa"/>
          </w:tcPr>
          <w:p w14:paraId="1C82A3CB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Segurança contra CSRF: os formulários devem utilizar tokens CSRF.</w:t>
            </w:r>
          </w:p>
        </w:tc>
      </w:tr>
      <w:tr w:rsidR="00524E80" w14:paraId="3E5E738B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3312FA5" w14:textId="77777777" w:rsidR="00524E80" w:rsidRDefault="00C664F7">
            <w:pPr>
              <w:spacing w:after="60"/>
            </w:pPr>
            <w:r>
              <w:rPr>
                <w:sz w:val="18"/>
              </w:rPr>
              <w:t>RNF07</w:t>
            </w:r>
          </w:p>
        </w:tc>
        <w:tc>
          <w:tcPr>
            <w:tcW w:w="4677" w:type="dxa"/>
          </w:tcPr>
          <w:p w14:paraId="20FDA98E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Controle de acesso: cada perfil deve acessar somente suas próprias funcionalidades.</w:t>
            </w:r>
          </w:p>
        </w:tc>
      </w:tr>
      <w:tr w:rsidR="00524E80" w14:paraId="0FC310A3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88375DC" w14:textId="77777777" w:rsidR="00524E80" w:rsidRDefault="00C664F7">
            <w:pPr>
              <w:spacing w:after="60"/>
            </w:pPr>
            <w:r>
              <w:rPr>
                <w:sz w:val="18"/>
              </w:rPr>
              <w:t>RNF08</w:t>
            </w:r>
          </w:p>
        </w:tc>
        <w:tc>
          <w:tcPr>
            <w:tcW w:w="4677" w:type="dxa"/>
          </w:tcPr>
          <w:p w14:paraId="764D5501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Proteção contra XSS: dados exibidos na tela devem ser escapados com htmlspecialchars().</w:t>
            </w:r>
          </w:p>
        </w:tc>
      </w:tr>
      <w:tr w:rsidR="00524E80" w14:paraId="1A7A91F8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961E7B3" w14:textId="77777777" w:rsidR="00524E80" w:rsidRDefault="00C664F7">
            <w:pPr>
              <w:spacing w:after="60"/>
            </w:pPr>
            <w:r>
              <w:rPr>
                <w:sz w:val="18"/>
              </w:rPr>
              <w:t>RNF09</w:t>
            </w:r>
          </w:p>
        </w:tc>
        <w:tc>
          <w:tcPr>
            <w:tcW w:w="4677" w:type="dxa"/>
          </w:tcPr>
          <w:p w14:paraId="4C02977E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Segurança de sessão: os cookies de sessão devem utilizar configurações como HttpOnly e SameSite.</w:t>
            </w:r>
          </w:p>
        </w:tc>
      </w:tr>
      <w:tr w:rsidR="00524E80" w14:paraId="5328682B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B3E9EB9" w14:textId="77777777" w:rsidR="00524E80" w:rsidRDefault="00C664F7">
            <w:pPr>
              <w:spacing w:after="60"/>
            </w:pPr>
            <w:r>
              <w:rPr>
                <w:sz w:val="18"/>
              </w:rPr>
              <w:t>RNF10</w:t>
            </w:r>
          </w:p>
        </w:tc>
        <w:tc>
          <w:tcPr>
            <w:tcW w:w="4677" w:type="dxa"/>
          </w:tcPr>
          <w:p w14:paraId="5C5C11EC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Integridade dos dados: utilizar PKs, FKs, restrições de unicidade, índices e transações. Referências lógicas sem FK devem ser identificadas como tais no modelo.</w:t>
            </w:r>
          </w:p>
        </w:tc>
      </w:tr>
      <w:tr w:rsidR="00524E80" w14:paraId="6C021434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03126DE" w14:textId="77777777" w:rsidR="00524E80" w:rsidRDefault="00C664F7">
            <w:pPr>
              <w:spacing w:after="60"/>
            </w:pPr>
            <w:r>
              <w:rPr>
                <w:sz w:val="18"/>
              </w:rPr>
              <w:t>RNF11</w:t>
            </w:r>
          </w:p>
        </w:tc>
        <w:tc>
          <w:tcPr>
            <w:tcW w:w="4677" w:type="dxa"/>
          </w:tcPr>
          <w:p w14:paraId="08ACE60C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Concorrência: o sistema deve impedir reservas simultâneas para o mesmo horário utilizando transações e bloqueio de registros.</w:t>
            </w:r>
          </w:p>
        </w:tc>
      </w:tr>
      <w:tr w:rsidR="00524E80" w14:paraId="14C231E3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6CDF16C" w14:textId="77777777" w:rsidR="00524E80" w:rsidRDefault="00C664F7">
            <w:pPr>
              <w:spacing w:after="60"/>
            </w:pPr>
            <w:r>
              <w:rPr>
                <w:sz w:val="18"/>
              </w:rPr>
              <w:t>RNF12</w:t>
            </w:r>
          </w:p>
        </w:tc>
        <w:tc>
          <w:tcPr>
            <w:tcW w:w="4677" w:type="dxa"/>
          </w:tcPr>
          <w:p w14:paraId="45B390AE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Usabilidade: o fluxo de agendamento deve ser simples e dividido em etapas.</w:t>
            </w:r>
          </w:p>
        </w:tc>
      </w:tr>
      <w:tr w:rsidR="00524E80" w14:paraId="7FF6E6A3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900A0A9" w14:textId="77777777" w:rsidR="00524E80" w:rsidRDefault="00C664F7">
            <w:pPr>
              <w:spacing w:after="60"/>
            </w:pPr>
            <w:r>
              <w:rPr>
                <w:sz w:val="18"/>
              </w:rPr>
              <w:t>RNF13</w:t>
            </w:r>
          </w:p>
        </w:tc>
        <w:tc>
          <w:tcPr>
            <w:tcW w:w="4677" w:type="dxa"/>
          </w:tcPr>
          <w:p w14:paraId="28207360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Responsividade: as telas devem se adaptar a computadores, tablets e celulares.</w:t>
            </w:r>
          </w:p>
        </w:tc>
      </w:tr>
      <w:tr w:rsidR="00524E80" w14:paraId="7518773D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DFB0755" w14:textId="77777777" w:rsidR="00524E80" w:rsidRDefault="00C664F7">
            <w:pPr>
              <w:spacing w:after="60"/>
            </w:pPr>
            <w:r>
              <w:rPr>
                <w:sz w:val="18"/>
              </w:rPr>
              <w:t>RNF14</w:t>
            </w:r>
          </w:p>
        </w:tc>
        <w:tc>
          <w:tcPr>
            <w:tcW w:w="4677" w:type="dxa"/>
          </w:tcPr>
          <w:p w14:paraId="62551521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Internacionalização: o sistema deve utilizar português do Brasil, horário de São Paulo e moeda brasileira.</w:t>
            </w:r>
          </w:p>
        </w:tc>
      </w:tr>
      <w:tr w:rsidR="00524E80" w14:paraId="21DB67CC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6A360B6" w14:textId="77777777" w:rsidR="00524E80" w:rsidRDefault="00C664F7">
            <w:pPr>
              <w:spacing w:after="60"/>
            </w:pPr>
            <w:r>
              <w:rPr>
                <w:sz w:val="18"/>
              </w:rPr>
              <w:t>RNF15</w:t>
            </w:r>
          </w:p>
        </w:tc>
        <w:tc>
          <w:tcPr>
            <w:tcW w:w="4677" w:type="dxa"/>
          </w:tcPr>
          <w:p w14:paraId="04C20235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Manutenibilidade: as regras de banco devem ficar concentradas nos Models e a autenticação em arquivos próprios.</w:t>
            </w:r>
          </w:p>
        </w:tc>
      </w:tr>
      <w:tr w:rsidR="00524E80" w14:paraId="48AB15F0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929CDF4" w14:textId="77777777" w:rsidR="00524E80" w:rsidRDefault="00C664F7">
            <w:pPr>
              <w:spacing w:after="60"/>
            </w:pPr>
            <w:r>
              <w:rPr>
                <w:sz w:val="18"/>
              </w:rPr>
              <w:t>RNF16</w:t>
            </w:r>
          </w:p>
        </w:tc>
        <w:tc>
          <w:tcPr>
            <w:tcW w:w="4677" w:type="dxa"/>
          </w:tcPr>
          <w:p w14:paraId="53CF0978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Modularidade: o sistema deve possuir módulos separados para administração, clientes, profissionais, APIs e configurações.</w:t>
            </w:r>
          </w:p>
        </w:tc>
      </w:tr>
      <w:tr w:rsidR="00524E80" w14:paraId="25C5AB9B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6756DC1" w14:textId="77777777" w:rsidR="00524E80" w:rsidRDefault="00C664F7">
            <w:pPr>
              <w:spacing w:after="60"/>
            </w:pPr>
            <w:r>
              <w:rPr>
                <w:sz w:val="18"/>
              </w:rPr>
              <w:lastRenderedPageBreak/>
              <w:t>RNF17</w:t>
            </w:r>
          </w:p>
        </w:tc>
        <w:tc>
          <w:tcPr>
            <w:tcW w:w="4677" w:type="dxa"/>
          </w:tcPr>
          <w:p w14:paraId="42006F96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Desempenho: empregar índices e filtros; aplicar paginação nas listagens que a implementam. Não se estabelece aqui uma meta de tempo de resposta medida.</w:t>
            </w:r>
          </w:p>
        </w:tc>
      </w:tr>
      <w:tr w:rsidR="00524E80" w14:paraId="20D0C3D2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B55122E" w14:textId="77777777" w:rsidR="00524E80" w:rsidRDefault="00C664F7">
            <w:pPr>
              <w:spacing w:after="60"/>
            </w:pPr>
            <w:r>
              <w:rPr>
                <w:sz w:val="18"/>
              </w:rPr>
              <w:t>RNF18</w:t>
            </w:r>
          </w:p>
        </w:tc>
        <w:tc>
          <w:tcPr>
            <w:tcW w:w="4677" w:type="dxa"/>
          </w:tcPr>
          <w:p w14:paraId="79A74360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Interoperabilidade: as APIs de profissionais, dias e horários devem retornar dados no formato JSON.</w:t>
            </w:r>
          </w:p>
        </w:tc>
      </w:tr>
    </w:tbl>
    <w:p w14:paraId="03F51234" w14:textId="77777777" w:rsidR="00524E80" w:rsidRDefault="00C664F7">
      <w:pPr>
        <w:pStyle w:val="Ttulo2"/>
      </w:pPr>
      <w:bookmarkStart w:id="6" w:name="_Toc242518050"/>
      <w:r>
        <w:t>2.5 Rastreabilidade das funcionalidades</w:t>
      </w:r>
      <w:bookmarkEnd w:id="6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7313F345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BC8103B" w14:textId="77777777" w:rsidR="00524E80" w:rsidRDefault="00C664F7">
            <w:pPr>
              <w:spacing w:after="60"/>
            </w:pPr>
            <w:r>
              <w:rPr>
                <w:sz w:val="18"/>
              </w:rPr>
              <w:t>Requisitos</w:t>
            </w:r>
          </w:p>
        </w:tc>
        <w:tc>
          <w:tcPr>
            <w:tcW w:w="4677" w:type="dxa"/>
          </w:tcPr>
          <w:p w14:paraId="7523A23D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Arquivos de referência</w:t>
            </w:r>
          </w:p>
        </w:tc>
      </w:tr>
      <w:tr w:rsidR="00524E80" w14:paraId="3D1BC72B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F689AAC" w14:textId="77777777" w:rsidR="00524E80" w:rsidRDefault="00C664F7">
            <w:pPr>
              <w:spacing w:after="60"/>
            </w:pPr>
            <w:r>
              <w:rPr>
                <w:sz w:val="18"/>
              </w:rPr>
              <w:t>RF01–RF07, RF41–RF42</w:t>
            </w:r>
          </w:p>
        </w:tc>
        <w:tc>
          <w:tcPr>
            <w:tcW w:w="4677" w:type="dxa"/>
          </w:tcPr>
          <w:p w14:paraId="4B029505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index.php; cadastro.php; entrar.php; login.php; vincular.php; dois_fatores.php; includes/auth.php</w:t>
            </w:r>
          </w:p>
        </w:tc>
      </w:tr>
      <w:tr w:rsidR="00524E80" w14:paraId="10CB72BF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DB49B1A" w14:textId="77777777" w:rsidR="00524E80" w:rsidRDefault="00C664F7">
            <w:pPr>
              <w:spacing w:after="60"/>
            </w:pPr>
            <w:r>
              <w:rPr>
                <w:sz w:val="18"/>
              </w:rPr>
              <w:t>RF08–RF18</w:t>
            </w:r>
          </w:p>
        </w:tc>
        <w:tc>
          <w:tcPr>
            <w:tcW w:w="4677" w:type="dxa"/>
          </w:tcPr>
          <w:p w14:paraId="44AF3685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cliente/dashboard.php; cliente/agendar.php; cliente/agendamentos.php; cliente/historico.php; cliente/perfil.php</w:t>
            </w:r>
          </w:p>
        </w:tc>
      </w:tr>
      <w:tr w:rsidR="00524E80" w14:paraId="4F021C72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7FDC879" w14:textId="77777777" w:rsidR="00524E80" w:rsidRDefault="00C664F7">
            <w:pPr>
              <w:spacing w:after="60"/>
            </w:pPr>
            <w:r>
              <w:rPr>
                <w:sz w:val="18"/>
              </w:rPr>
              <w:t>RF19–RF27</w:t>
            </w:r>
          </w:p>
        </w:tc>
        <w:tc>
          <w:tcPr>
            <w:tcW w:w="4677" w:type="dxa"/>
          </w:tcPr>
          <w:p w14:paraId="0E00C7EA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profissional/dashboard.php; profissional/agenda.php; profissional/horarios.php; profissional/bloqueios.php; profissional/perfil.php</w:t>
            </w:r>
          </w:p>
        </w:tc>
      </w:tr>
      <w:tr w:rsidR="00524E80" w14:paraId="4B169C1A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F0A2359" w14:textId="77777777" w:rsidR="00524E80" w:rsidRDefault="00C664F7">
            <w:pPr>
              <w:spacing w:after="60"/>
            </w:pPr>
            <w:r>
              <w:rPr>
                <w:sz w:val="18"/>
              </w:rPr>
              <w:t>RF28–RF40</w:t>
            </w:r>
          </w:p>
        </w:tc>
        <w:tc>
          <w:tcPr>
            <w:tcW w:w="4677" w:type="dxa"/>
          </w:tcPr>
          <w:p w14:paraId="62FAD051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admin/dashboard.php; admin/servicos.php; admin/profissionais.php; admin/horarios.php; admin/agendamentos.php; admin/relatorios.php; admin/configuracoes.php</w:t>
            </w:r>
          </w:p>
        </w:tc>
      </w:tr>
      <w:tr w:rsidR="00524E80" w14:paraId="180D2614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D6F61C5" w14:textId="77777777" w:rsidR="00524E80" w:rsidRDefault="00C664F7">
            <w:pPr>
              <w:spacing w:after="60"/>
            </w:pPr>
            <w:r>
              <w:rPr>
                <w:sz w:val="18"/>
              </w:rPr>
              <w:t>RF43–RF46</w:t>
            </w:r>
          </w:p>
        </w:tc>
        <w:tc>
          <w:tcPr>
            <w:tcW w:w="4677" w:type="dxa"/>
          </w:tcPr>
          <w:p w14:paraId="7506919D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master/; admin/filiais.php; admin/diferenciais.php; models/Diferencial.php; models/Lembrete.php; models/WhatsApp.php</w:t>
            </w:r>
          </w:p>
        </w:tc>
      </w:tr>
      <w:tr w:rsidR="00524E80" w14:paraId="76BB863F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B7A926D" w14:textId="77777777" w:rsidR="00524E80" w:rsidRDefault="00C664F7">
            <w:pPr>
              <w:spacing w:after="60"/>
            </w:pPr>
            <w:r>
              <w:rPr>
                <w:sz w:val="18"/>
              </w:rPr>
              <w:t>RN01–RN10, RN14–RN16</w:t>
            </w:r>
          </w:p>
        </w:tc>
        <w:tc>
          <w:tcPr>
            <w:tcW w:w="4677" w:type="dxa"/>
          </w:tcPr>
          <w:p w14:paraId="38502C2D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models/Agendamento.php; models/Disponibilidade.php; models/Diferencial.php</w:t>
            </w:r>
          </w:p>
        </w:tc>
      </w:tr>
      <w:tr w:rsidR="00524E80" w14:paraId="31BA5AD3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31A1F2B" w14:textId="77777777" w:rsidR="00524E80" w:rsidRDefault="00C664F7">
            <w:pPr>
              <w:spacing w:after="60"/>
            </w:pPr>
            <w:r>
              <w:rPr>
                <w:sz w:val="18"/>
              </w:rPr>
              <w:t>RNF03–RNF11</w:t>
            </w:r>
          </w:p>
        </w:tc>
        <w:tc>
          <w:tcPr>
            <w:tcW w:w="4677" w:type="dxa"/>
          </w:tcPr>
          <w:p w14:paraId="6C2A66E5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config/database.php; includes/seguranca.php; includes/auth.php; models/Sql.php; banco.sql; banco_postgres.sql</w:t>
            </w:r>
          </w:p>
        </w:tc>
      </w:tr>
    </w:tbl>
    <w:p w14:paraId="553B1F67" w14:textId="77777777" w:rsidR="00524E80" w:rsidRDefault="00C664F7">
      <w:pPr>
        <w:pStyle w:val="Ttulo1"/>
      </w:pPr>
      <w:bookmarkStart w:id="7" w:name="_Toc242518051"/>
      <w:r>
        <w:lastRenderedPageBreak/>
        <w:t>3 Relatório técnico do sistema</w:t>
      </w:r>
      <w:bookmarkEnd w:id="7"/>
    </w:p>
    <w:p w14:paraId="58308896" w14:textId="77777777" w:rsidR="00524E80" w:rsidRDefault="00C664F7">
      <w:pPr>
        <w:pStyle w:val="Ttulo2"/>
      </w:pPr>
      <w:bookmarkStart w:id="8" w:name="_Toc242518052"/>
      <w:r>
        <w:t>3.1 Introdução</w:t>
      </w:r>
      <w:bookmarkEnd w:id="8"/>
    </w:p>
    <w:p w14:paraId="58F4B7FC" w14:textId="77777777" w:rsidR="00524E80" w:rsidRDefault="00C664F7">
      <w:r>
        <w:t>A transformação digital modificou a maneira como pessoas e empresas organizam serviços, atendimentos e compromissos. Em muitos estabelecimentos, entretanto, a marcação de horários ainda depende de ligações, atendimento presencial ou troca de mensagens, o que pode gerar retrabalho, dificuldade de controle, esquecimento de informações e conflitos de agenda.</w:t>
      </w:r>
    </w:p>
    <w:p w14:paraId="3F43220D" w14:textId="77777777" w:rsidR="00524E80" w:rsidRDefault="00C664F7">
      <w:r>
        <w:t>O Agendei foi desenvolvido como uma solução web para centralizar o processo de agendamento. A aplicação organiza, em um mesmo ambiente, os dados do estabelecimento, dos clientes, dos profissionais, dos serviços, dos expedientes, dos bloqueios e dos atendimentos. O cliente passa a consultar a disponibilidade e efetuar a reserva diretamente pela internet, enquanto o estabelecimento administra a operação por meio de painéis e cadastros específicos.</w:t>
      </w:r>
    </w:p>
    <w:p w14:paraId="0D7E2EF5" w14:textId="77777777" w:rsidR="00524E80" w:rsidRDefault="00C664F7">
      <w:r>
        <w:t>A proposta não é limitada a um único segmento. Como o catálogo de serviços, a equipe, os horários e as regras são configurados por estabelecimento, a aplicação pode ser utilizada em barbearias, salões de beleza, clínicas, oficinas, serviços de manutenção, estética, atendimento técnico e outros negócios que operem por horário marcado.</w:t>
      </w:r>
    </w:p>
    <w:p w14:paraId="3CDC2580" w14:textId="77777777" w:rsidR="00524E80" w:rsidRDefault="00C664F7">
      <w:pPr>
        <w:pStyle w:val="Ttulo3"/>
      </w:pPr>
      <w:r>
        <w:t>3.1.1 Contextualização do problema</w:t>
      </w:r>
    </w:p>
    <w:p w14:paraId="649777B0" w14:textId="77777777" w:rsidR="00524E80" w:rsidRDefault="00C664F7">
      <w:r>
        <w:t>Quando os agendamentos são realizados de forma descentralizada, torna-se mais difícil identificar horários efetivamente livres, preservar o histórico dos atendimentos e acompanhar cancelamentos. Também aumenta a dependência de uma pessoa para responder mensagens, conferir agendas e repassar informações aos profissionais.</w:t>
      </w:r>
    </w:p>
    <w:p w14:paraId="21D79320" w14:textId="77777777" w:rsidR="00524E80" w:rsidRDefault="00C664F7">
      <w:r>
        <w:t>Nesse contexto, o Agendei concentra as regras do processo no próprio sistema. A disponibilidade é calculada a partir do expediente cadastrado de cada profissional, da duração do serviço, dos bloqueios existentes e dos agendamentos já registrados. Assim, o horário apresentado ao cliente representa uma vaga que pode ser validada novamente pelo servidor antes da confirmação.</w:t>
      </w:r>
    </w:p>
    <w:p w14:paraId="6633F396" w14:textId="77777777" w:rsidR="00524E80" w:rsidRDefault="00C664F7">
      <w:pPr>
        <w:pStyle w:val="Ttulo3"/>
      </w:pPr>
      <w:r>
        <w:t>3.1.2 Justificativa</w:t>
      </w:r>
    </w:p>
    <w:p w14:paraId="7214ADD6" w14:textId="77777777" w:rsidR="00524E80" w:rsidRDefault="00C664F7">
      <w:r>
        <w:t>A construção de uma plataforma própria permite integrar recursos de cadastro, agenda, autenticação, relatórios e segurança em uma única aplicação. Além de reduzir atividades manuais, o sistema cria uma base organizada de informações que pode ser consultada por diferentes perfis de usuário conforme suas permissões.</w:t>
      </w:r>
    </w:p>
    <w:p w14:paraId="1E5DDD9C" w14:textId="77777777" w:rsidR="00524E80" w:rsidRDefault="00C664F7">
      <w:r>
        <w:t>Do ponto de vista acadêmico, o projeto também reúne conceitos importantes de desenvolvimento web, modelagem de banco de dados, validação de formulários, autenticação, controle de acesso, segurança da informação, responsividade, acessibilidade e aplicação de regras de negócio no servidor.</w:t>
      </w:r>
    </w:p>
    <w:p w14:paraId="120B6EAF" w14:textId="77777777" w:rsidR="00524E80" w:rsidRDefault="00C664F7">
      <w:pPr>
        <w:pStyle w:val="Ttulo2"/>
      </w:pPr>
      <w:bookmarkStart w:id="9" w:name="_Toc242518053"/>
      <w:r>
        <w:t>3.2 Objetivos</w:t>
      </w:r>
      <w:bookmarkEnd w:id="9"/>
    </w:p>
    <w:p w14:paraId="5BA1EE37" w14:textId="77777777" w:rsidR="00524E80" w:rsidRDefault="00C664F7">
      <w:pPr>
        <w:pStyle w:val="Ttulo3"/>
      </w:pPr>
      <w:r>
        <w:t>3.2.1 Objetivo geral</w:t>
      </w:r>
    </w:p>
    <w:p w14:paraId="6E3C881F" w14:textId="77777777" w:rsidR="00524E80" w:rsidRDefault="00C664F7">
      <w:r>
        <w:t>Desenvolver um sistema web capaz de permitir que estabelecimentos disponibilizem serviços para agendamento on-line, mantendo controle real da disponibilidade dos profissionais e oferecendo aos clientes um processo digital para seleção de serviço, profissional, data e horário.</w:t>
      </w:r>
    </w:p>
    <w:p w14:paraId="233F0CCB" w14:textId="77777777" w:rsidR="00524E80" w:rsidRDefault="00C664F7">
      <w:pPr>
        <w:pStyle w:val="Ttulo3"/>
      </w:pPr>
      <w:r>
        <w:t>3.2.2 Objetivos específicos</w:t>
      </w:r>
    </w:p>
    <w:p w14:paraId="44DA8137" w14:textId="77777777" w:rsidR="00524E80" w:rsidRDefault="00C664F7">
      <w:pPr>
        <w:pStyle w:val="Commarcadores"/>
      </w:pPr>
      <w:r>
        <w:t>facilitar o agendamento de serviços pela internet;</w:t>
      </w:r>
    </w:p>
    <w:p w14:paraId="0D9C0109" w14:textId="77777777" w:rsidR="00524E80" w:rsidRDefault="00C664F7">
      <w:pPr>
        <w:pStyle w:val="Commarcadores"/>
      </w:pPr>
      <w:r>
        <w:t>reduzir a dependência de processos manuais para marcação de horários;</w:t>
      </w:r>
    </w:p>
    <w:p w14:paraId="34E078E2" w14:textId="77777777" w:rsidR="00524E80" w:rsidRDefault="00C664F7">
      <w:pPr>
        <w:pStyle w:val="Commarcadores"/>
      </w:pPr>
      <w:r>
        <w:t>organizar os horários disponíveis com base no expediente dos profissionais;</w:t>
      </w:r>
    </w:p>
    <w:p w14:paraId="228A3BF0" w14:textId="77777777" w:rsidR="00524E80" w:rsidRDefault="00C664F7">
      <w:pPr>
        <w:pStyle w:val="Commarcadores"/>
      </w:pPr>
      <w:r>
        <w:lastRenderedPageBreak/>
        <w:t>impedir conflitos de agenda para o mesmo profissional;</w:t>
      </w:r>
    </w:p>
    <w:p w14:paraId="2C2A24C1" w14:textId="77777777" w:rsidR="00524E80" w:rsidRDefault="00C664F7">
      <w:pPr>
        <w:pStyle w:val="Commarcadores"/>
      </w:pPr>
      <w:r>
        <w:t>manter registros estruturados de clientes, profissionais, serviços e atendimentos;</w:t>
      </w:r>
    </w:p>
    <w:p w14:paraId="67D0CD4A" w14:textId="77777777" w:rsidR="00524E80" w:rsidRDefault="00C664F7">
      <w:pPr>
        <w:pStyle w:val="Commarcadores"/>
      </w:pPr>
      <w:r>
        <w:t>permitir o acompanhamento dos agendamentos por clientes, profissionais e administradores;</w:t>
      </w:r>
    </w:p>
    <w:p w14:paraId="50606D2B" w14:textId="77777777" w:rsidR="00524E80" w:rsidRDefault="00C664F7">
      <w:pPr>
        <w:pStyle w:val="Commarcadores"/>
      </w:pPr>
      <w:r>
        <w:t>oferecer indicadores e relatórios gerenciais ao estabelecimento;</w:t>
      </w:r>
    </w:p>
    <w:p w14:paraId="1E48E9EF" w14:textId="77777777" w:rsidR="00524E80" w:rsidRDefault="00C664F7">
      <w:pPr>
        <w:pStyle w:val="Commarcadores"/>
      </w:pPr>
      <w:r>
        <w:t>registrar eventos de autenticação para auditoria e segurança;</w:t>
      </w:r>
    </w:p>
    <w:p w14:paraId="6E432B19" w14:textId="77777777" w:rsidR="00524E80" w:rsidRDefault="00C664F7">
      <w:pPr>
        <w:pStyle w:val="Commarcadores"/>
      </w:pPr>
      <w:r>
        <w:t>aplicar diferentes níveis de acesso conforme o perfil do usuário;</w:t>
      </w:r>
    </w:p>
    <w:p w14:paraId="21D93D8B" w14:textId="77777777" w:rsidR="00524E80" w:rsidRDefault="00C664F7">
      <w:pPr>
        <w:pStyle w:val="Commarcadores"/>
      </w:pPr>
      <w:r>
        <w:t>oferecer uma interface utilizável em computadores e dispositivos móveis.</w:t>
      </w:r>
    </w:p>
    <w:p w14:paraId="261AC0DC" w14:textId="77777777" w:rsidR="00524E80" w:rsidRDefault="00C664F7">
      <w:pPr>
        <w:pStyle w:val="Ttulo2"/>
      </w:pPr>
      <w:bookmarkStart w:id="10" w:name="_Toc242518054"/>
      <w:r>
        <w:t>3.3 Visão geral do sistema</w:t>
      </w:r>
      <w:bookmarkEnd w:id="10"/>
    </w:p>
    <w:p w14:paraId="6B6576B6" w14:textId="77777777" w:rsidR="00524E80" w:rsidRDefault="00C664F7">
      <w:r>
        <w:t>O Agendei funciona por meio da interação entre quatro perfis principais: cliente, profissional, administrador do estabelecimento e administrador master da plataforma. Cada perfil possui uma área própria e visualiza somente as funções necessárias à sua atuação.</w:t>
      </w:r>
    </w:p>
    <w:p w14:paraId="2E880633" w14:textId="77777777" w:rsidR="00524E80" w:rsidRDefault="00C664F7">
      <w:pPr>
        <w:pStyle w:val="Ttulo3"/>
      </w:pPr>
      <w:r>
        <w:t>3.3.1 Perfis de acesso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24E80" w14:paraId="62111182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362A387" w14:textId="77777777" w:rsidR="00524E80" w:rsidRDefault="00C664F7">
            <w:pPr>
              <w:spacing w:after="60"/>
            </w:pPr>
            <w:r>
              <w:rPr>
                <w:sz w:val="18"/>
              </w:rPr>
              <w:t>Perfil</w:t>
            </w:r>
          </w:p>
        </w:tc>
        <w:tc>
          <w:tcPr>
            <w:tcW w:w="3118" w:type="dxa"/>
          </w:tcPr>
          <w:p w14:paraId="6A283314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Função no sistema</w:t>
            </w:r>
          </w:p>
        </w:tc>
        <w:tc>
          <w:tcPr>
            <w:tcW w:w="3118" w:type="dxa"/>
          </w:tcPr>
          <w:p w14:paraId="233C7995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Principais permissões</w:t>
            </w:r>
          </w:p>
        </w:tc>
      </w:tr>
      <w:tr w:rsidR="00524E80" w14:paraId="27FF9E31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3D993E6" w14:textId="77777777" w:rsidR="00524E80" w:rsidRDefault="00C664F7">
            <w:pPr>
              <w:spacing w:after="60"/>
            </w:pPr>
            <w:r>
              <w:rPr>
                <w:sz w:val="18"/>
              </w:rPr>
              <w:t>Cliente</w:t>
            </w:r>
          </w:p>
        </w:tc>
        <w:tc>
          <w:tcPr>
            <w:tcW w:w="3118" w:type="dxa"/>
          </w:tcPr>
          <w:p w14:paraId="0D0BB912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Usuário que contrata serviços</w:t>
            </w:r>
          </w:p>
        </w:tc>
        <w:tc>
          <w:tcPr>
            <w:tcW w:w="3118" w:type="dxa"/>
          </w:tcPr>
          <w:p w14:paraId="15C7AB34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Cadastro, login, agendamento, histórico, perfil, cancelamento e privacidade.</w:t>
            </w:r>
          </w:p>
        </w:tc>
      </w:tr>
      <w:tr w:rsidR="00524E80" w14:paraId="13FDDB94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4648F67" w14:textId="77777777" w:rsidR="00524E80" w:rsidRDefault="00C664F7">
            <w:pPr>
              <w:spacing w:after="60"/>
            </w:pPr>
            <w:r>
              <w:rPr>
                <w:sz w:val="18"/>
              </w:rPr>
              <w:t>Profissional</w:t>
            </w:r>
          </w:p>
        </w:tc>
        <w:tc>
          <w:tcPr>
            <w:tcW w:w="3118" w:type="dxa"/>
          </w:tcPr>
          <w:p w14:paraId="70DE0E79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Usuário responsável pelos atendimentos</w:t>
            </w:r>
          </w:p>
        </w:tc>
        <w:tc>
          <w:tcPr>
            <w:tcW w:w="3118" w:type="dxa"/>
          </w:tcPr>
          <w:p w14:paraId="11DE30AB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Consulta da própria agenda, conclusão de atendimentos, expediente e bloqueios autorizados.</w:t>
            </w:r>
          </w:p>
        </w:tc>
      </w:tr>
      <w:tr w:rsidR="00524E80" w14:paraId="6CE0C3AF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CDD6CDF" w14:textId="77777777" w:rsidR="00524E80" w:rsidRDefault="00C664F7">
            <w:pPr>
              <w:spacing w:after="60"/>
            </w:pPr>
            <w:r>
              <w:rPr>
                <w:sz w:val="18"/>
              </w:rPr>
              <w:t>Administrador</w:t>
            </w:r>
          </w:p>
        </w:tc>
        <w:tc>
          <w:tcPr>
            <w:tcW w:w="3118" w:type="dxa"/>
          </w:tcPr>
          <w:p w14:paraId="25A67204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Responsável pelo estabelecimento</w:t>
            </w:r>
          </w:p>
        </w:tc>
        <w:tc>
          <w:tcPr>
            <w:tcW w:w="3118" w:type="dxa"/>
          </w:tcPr>
          <w:p w14:paraId="7D70D678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Dashboard, agenda, serviços, profissionais, clientes, relatórios, configurações, usuários e logs.</w:t>
            </w:r>
          </w:p>
        </w:tc>
      </w:tr>
      <w:tr w:rsidR="00524E80" w14:paraId="0A8ED90D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5C007CA" w14:textId="77777777" w:rsidR="00524E80" w:rsidRDefault="00C664F7">
            <w:pPr>
              <w:spacing w:after="60"/>
            </w:pPr>
            <w:r>
              <w:rPr>
                <w:sz w:val="18"/>
              </w:rPr>
              <w:t>Master global</w:t>
            </w:r>
          </w:p>
        </w:tc>
        <w:tc>
          <w:tcPr>
            <w:tcW w:w="3118" w:type="dxa"/>
          </w:tcPr>
          <w:p w14:paraId="32F7838F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Administração da plataforma</w:t>
            </w:r>
          </w:p>
        </w:tc>
        <w:tc>
          <w:tcPr>
            <w:tcW w:w="3118" w:type="dxa"/>
          </w:tcPr>
          <w:p w14:paraId="5C7EE11C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Criação de estabelecimentos e acompanhamento estrutural da plataforma.</w:t>
            </w:r>
          </w:p>
        </w:tc>
      </w:tr>
    </w:tbl>
    <w:p w14:paraId="25296E17" w14:textId="77777777" w:rsidR="00524E80" w:rsidRDefault="00C664F7">
      <w:r>
        <w:t>Fonte: elaborado pelos autores com base na documentação do sistema Agendei.</w:t>
      </w:r>
    </w:p>
    <w:p w14:paraId="41711BD5" w14:textId="77777777" w:rsidR="00524E80" w:rsidRDefault="00C664F7">
      <w:pPr>
        <w:pStyle w:val="Ttulo3"/>
      </w:pPr>
      <w:r>
        <w:t>3.3.2 Arquitetura multiestabelecimento</w:t>
      </w:r>
    </w:p>
    <w:p w14:paraId="2B458C0D" w14:textId="77777777" w:rsidR="00524E80" w:rsidRDefault="00C664F7">
      <w:r>
        <w:t>A aplicação foi estruturada para permitir que vários estabelecimentos compartilhem o mesmo banco de dados sem compartilhar indevidamente os registros entre si. Os dados operacionais possuem vínculo com o estabelecimento por meio do campo id_estabelecimento, utilizado em contas, clientes, profissionais, serviços, horários, agendamentos, configurações e logs.</w:t>
      </w:r>
    </w:p>
    <w:p w14:paraId="261AA81D" w14:textId="77777777" w:rsidR="00524E80" w:rsidRDefault="00C664F7">
      <w:r>
        <w:t>O isolamento é reforçado por chaves compostas associadas ao estabelecimento. Cada empresa possui endereço público identificado por slug e pode personalizar nome, logotipo, cores e fonte. O cadastro cria um vínculo local; a identidade global do usuário pode ser reutilizada em outras empresas mediante autenticação.</w:t>
      </w:r>
    </w:p>
    <w:p w14:paraId="67B02EC2" w14:textId="77777777" w:rsidR="00524E80" w:rsidRDefault="00C664F7">
      <w:pPr>
        <w:pStyle w:val="Ttulo2"/>
      </w:pPr>
      <w:bookmarkStart w:id="11" w:name="_Toc242518055"/>
      <w:r>
        <w:t>3.4 Funcionamento do sistema</w:t>
      </w:r>
      <w:bookmarkEnd w:id="11"/>
    </w:p>
    <w:p w14:paraId="6CFEBA97" w14:textId="77777777" w:rsidR="00524E80" w:rsidRDefault="00C664F7">
      <w:pPr>
        <w:pStyle w:val="Ttulo3"/>
      </w:pPr>
      <w:r>
        <w:t>3.4.1 Fluxo do cliente</w:t>
      </w:r>
    </w:p>
    <w:p w14:paraId="03492533" w14:textId="77777777" w:rsidR="00524E80" w:rsidRDefault="00C664F7">
      <w:r>
        <w:t>O fluxo do cliente foi organizado para reduzir etapas desnecessárias e conduzir o usuário da criação da conta até a confirmação do atendimento.</w:t>
      </w:r>
    </w:p>
    <w:p w14:paraId="2824D033" w14:textId="77777777" w:rsidR="00524E80" w:rsidRDefault="00C664F7">
      <w:r>
        <w:t>1. acessar a página pública do estabelecimento;</w:t>
      </w:r>
    </w:p>
    <w:p w14:paraId="2753F0A0" w14:textId="77777777" w:rsidR="00524E80" w:rsidRDefault="00C664F7">
      <w:r>
        <w:t>2. realizar o cadastro com dados pessoais, endereço e credenciais;</w:t>
      </w:r>
    </w:p>
    <w:p w14:paraId="5A42E82A" w14:textId="77777777" w:rsidR="00524E80" w:rsidRDefault="00C664F7">
      <w:r>
        <w:t>3. efetuar o login;</w:t>
      </w:r>
    </w:p>
    <w:p w14:paraId="53D17C62" w14:textId="77777777" w:rsidR="00524E80" w:rsidRDefault="00C664F7">
      <w:r>
        <w:t>4. responder ao segundo fator de autenticação;</w:t>
      </w:r>
    </w:p>
    <w:p w14:paraId="269D8F60" w14:textId="77777777" w:rsidR="00524E80" w:rsidRDefault="00C664F7">
      <w:r>
        <w:t>5. consultar os serviços disponíveis;</w:t>
      </w:r>
    </w:p>
    <w:p w14:paraId="05920C34" w14:textId="77777777" w:rsidR="00524E80" w:rsidRDefault="00C664F7">
      <w:r>
        <w:lastRenderedPageBreak/>
        <w:t>6. selecionar o serviço desejado;</w:t>
      </w:r>
    </w:p>
    <w:p w14:paraId="4EEACE74" w14:textId="77777777" w:rsidR="00524E80" w:rsidRDefault="00C664F7">
      <w:r>
        <w:t>7. escolher um profissional habilitado;</w:t>
      </w:r>
    </w:p>
    <w:p w14:paraId="20FF0E63" w14:textId="77777777" w:rsidR="00524E80" w:rsidRDefault="00C664F7">
      <w:r>
        <w:t>8. selecionar uma data com disponibilidade;</w:t>
      </w:r>
    </w:p>
    <w:p w14:paraId="73D7A20F" w14:textId="77777777" w:rsidR="00524E80" w:rsidRDefault="00C664F7">
      <w:r>
        <w:t>9. escolher um horário livre;</w:t>
      </w:r>
    </w:p>
    <w:p w14:paraId="32711F33" w14:textId="77777777" w:rsidR="00524E80" w:rsidRDefault="00C664F7">
      <w:r>
        <w:t>10. confirmar o agendamento;</w:t>
      </w:r>
    </w:p>
    <w:p w14:paraId="38C6A3D8" w14:textId="77777777" w:rsidR="00524E80" w:rsidRDefault="00C664F7">
      <w:r>
        <w:t>11. acompanhar posteriormente a situação da reserva e, quando permitido, realizar o cancelamento.</w:t>
      </w:r>
    </w:p>
    <w:p w14:paraId="378877C7" w14:textId="77777777" w:rsidR="00524E80" w:rsidRDefault="00C664F7">
      <w:pPr>
        <w:pStyle w:val="Ttulo3"/>
      </w:pPr>
      <w:r>
        <w:t>3.4.2 Fluxo administrativo</w:t>
      </w:r>
    </w:p>
    <w:p w14:paraId="0967CCC3" w14:textId="77777777" w:rsidR="00524E80" w:rsidRDefault="00C664F7">
      <w:r>
        <w:t>O administrador configura o ambiente que torna o agendamento possível. Primeiramente são cadastrados os serviços, incluindo nome, descrição, duração, valor e situação. Em seguida são cadastrados os profissionais e definidos os serviços que cada um executa. Por fim, são registrados o expediente semanal e eventuais bloqueios de agenda.</w:t>
      </w:r>
    </w:p>
    <w:p w14:paraId="6E27028B" w14:textId="77777777" w:rsidR="00524E80" w:rsidRDefault="00C664F7">
      <w:r>
        <w:t>A partir dessas informações o sistema calcula os horários que podem ser oferecidos ao cliente. O administrador também pode acompanhar a agenda, criar agendamentos manualmente, alterar a situação dos atendimentos, cancelar reservas, consultar clientes, relatórios, configurações e registros de autenticação.</w:t>
      </w:r>
    </w:p>
    <w:p w14:paraId="6999870E" w14:textId="77777777" w:rsidR="00524E80" w:rsidRDefault="00C664F7">
      <w:pPr>
        <w:pStyle w:val="Ttulo2"/>
      </w:pPr>
      <w:bookmarkStart w:id="12" w:name="_Toc242518056"/>
      <w:r>
        <w:t>3.5 Cadastro de usuários</w:t>
      </w:r>
      <w:bookmarkEnd w:id="12"/>
    </w:p>
    <w:p w14:paraId="41DF07F7" w14:textId="77777777" w:rsidR="00524E80" w:rsidRDefault="00C664F7">
      <w:r>
        <w:t>O cadastro público cria usuários com perfil de cliente e não concede privilégios administrativos automaticamente. O formulário reúne dados pessoais, dados de contato, endereço e credenciais de acesso.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76325466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4416D71" w14:textId="77777777" w:rsidR="00524E80" w:rsidRDefault="00C664F7">
            <w:pPr>
              <w:spacing w:after="60"/>
            </w:pPr>
            <w:r>
              <w:rPr>
                <w:sz w:val="18"/>
              </w:rPr>
              <w:t>Grupo</w:t>
            </w:r>
          </w:p>
        </w:tc>
        <w:tc>
          <w:tcPr>
            <w:tcW w:w="4677" w:type="dxa"/>
          </w:tcPr>
          <w:p w14:paraId="7D10524D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Informações principais</w:t>
            </w:r>
          </w:p>
        </w:tc>
      </w:tr>
      <w:tr w:rsidR="00524E80" w14:paraId="5A77ACBD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3DCB3C9" w14:textId="77777777" w:rsidR="00524E80" w:rsidRDefault="00C664F7">
            <w:pPr>
              <w:spacing w:after="60"/>
            </w:pPr>
            <w:r>
              <w:rPr>
                <w:sz w:val="18"/>
              </w:rPr>
              <w:t>Identificação</w:t>
            </w:r>
          </w:p>
        </w:tc>
        <w:tc>
          <w:tcPr>
            <w:tcW w:w="4677" w:type="dxa"/>
          </w:tcPr>
          <w:p w14:paraId="44E9DAB2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Nome completo, data de nascimento, sexo, nome materno e CPF.</w:t>
            </w:r>
          </w:p>
        </w:tc>
      </w:tr>
      <w:tr w:rsidR="00524E80" w14:paraId="3B2E6E49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C2AB2D7" w14:textId="77777777" w:rsidR="00524E80" w:rsidRDefault="00C664F7">
            <w:pPr>
              <w:spacing w:after="60"/>
            </w:pPr>
            <w:r>
              <w:rPr>
                <w:sz w:val="18"/>
              </w:rPr>
              <w:t>Contato</w:t>
            </w:r>
          </w:p>
        </w:tc>
        <w:tc>
          <w:tcPr>
            <w:tcW w:w="4677" w:type="dxa"/>
          </w:tcPr>
          <w:p w14:paraId="4D1BB653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E-mail, telefone celular e telefone fixo.</w:t>
            </w:r>
          </w:p>
        </w:tc>
      </w:tr>
      <w:tr w:rsidR="00524E80" w14:paraId="72B804AA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F49C214" w14:textId="77777777" w:rsidR="00524E80" w:rsidRDefault="00C664F7">
            <w:pPr>
              <w:spacing w:after="60"/>
            </w:pPr>
            <w:r>
              <w:rPr>
                <w:sz w:val="18"/>
              </w:rPr>
              <w:t>Endereço</w:t>
            </w:r>
          </w:p>
        </w:tc>
        <w:tc>
          <w:tcPr>
            <w:tcW w:w="4677" w:type="dxa"/>
          </w:tcPr>
          <w:p w14:paraId="4BA7781E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CEP, logradouro, número, complemento, bairro, cidade e UF.</w:t>
            </w:r>
          </w:p>
        </w:tc>
      </w:tr>
      <w:tr w:rsidR="00524E80" w14:paraId="7CEAED39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897F1EF" w14:textId="77777777" w:rsidR="00524E80" w:rsidRDefault="00C664F7">
            <w:pPr>
              <w:spacing w:after="60"/>
            </w:pPr>
            <w:r>
              <w:rPr>
                <w:sz w:val="18"/>
              </w:rPr>
              <w:t>Credenciais</w:t>
            </w:r>
          </w:p>
        </w:tc>
        <w:tc>
          <w:tcPr>
            <w:tcW w:w="4677" w:type="dxa"/>
          </w:tcPr>
          <w:p w14:paraId="18292130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Login, senha e confirmação de senha.</w:t>
            </w:r>
          </w:p>
        </w:tc>
      </w:tr>
    </w:tbl>
    <w:p w14:paraId="5B9BAC26" w14:textId="77777777" w:rsidR="00524E80" w:rsidRDefault="00C664F7">
      <w:r>
        <w:t>Fonte: elaborado pelos autores com base na documentação do sistema Agendei.</w:t>
      </w:r>
    </w:p>
    <w:p w14:paraId="7E282529" w14:textId="77777777" w:rsidR="00524E80" w:rsidRDefault="00C664F7">
      <w:pPr>
        <w:pStyle w:val="Ttulo3"/>
      </w:pPr>
      <w:r>
        <w:t>3.5.1 Validações de cadastro</w:t>
      </w:r>
    </w:p>
    <w:p w14:paraId="6526A3A8" w14:textId="77777777" w:rsidR="00524E80" w:rsidRDefault="00C664F7">
      <w:r>
        <w:t>As regras de validação são aplicadas no navegador para orientar o preenchimento e repetidas no servidor antes da gravação. Essa duplicidade é importante porque qualquer validação realizada somente com JavaScript pode ser contornada pelo usuário.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2CC166CA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6615759" w14:textId="77777777" w:rsidR="00524E80" w:rsidRDefault="00C664F7">
            <w:pPr>
              <w:spacing w:after="60"/>
            </w:pPr>
            <w:r>
              <w:rPr>
                <w:sz w:val="18"/>
              </w:rPr>
              <w:t>Campo</w:t>
            </w:r>
          </w:p>
        </w:tc>
        <w:tc>
          <w:tcPr>
            <w:tcW w:w="4677" w:type="dxa"/>
          </w:tcPr>
          <w:p w14:paraId="2F60B9B7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Regra implementada</w:t>
            </w:r>
          </w:p>
        </w:tc>
      </w:tr>
      <w:tr w:rsidR="00524E80" w14:paraId="5334DCA5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2912DE6" w14:textId="77777777" w:rsidR="00524E80" w:rsidRDefault="00C664F7">
            <w:pPr>
              <w:spacing w:after="60"/>
            </w:pPr>
            <w:r>
              <w:rPr>
                <w:sz w:val="18"/>
              </w:rPr>
              <w:t>Nome completo</w:t>
            </w:r>
          </w:p>
        </w:tc>
        <w:tc>
          <w:tcPr>
            <w:tcW w:w="4677" w:type="dxa"/>
          </w:tcPr>
          <w:p w14:paraId="669A9437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Entre 15 e 80 caracteres, utilizando letras e espaços.</w:t>
            </w:r>
          </w:p>
        </w:tc>
      </w:tr>
      <w:tr w:rsidR="00524E80" w14:paraId="6C4F08EE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E01778A" w14:textId="77777777" w:rsidR="00524E80" w:rsidRDefault="00C664F7">
            <w:pPr>
              <w:spacing w:after="60"/>
            </w:pPr>
            <w:r>
              <w:rPr>
                <w:sz w:val="18"/>
              </w:rPr>
              <w:t>CPF</w:t>
            </w:r>
          </w:p>
        </w:tc>
        <w:tc>
          <w:tcPr>
            <w:tcW w:w="4677" w:type="dxa"/>
          </w:tcPr>
          <w:p w14:paraId="0953BB8F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11 dígitos, rejeição de sequências repetidas e validação dos dígitos verificadores.</w:t>
            </w:r>
          </w:p>
        </w:tc>
      </w:tr>
      <w:tr w:rsidR="00524E80" w14:paraId="149B2132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F168434" w14:textId="77777777" w:rsidR="00524E80" w:rsidRDefault="00C664F7">
            <w:pPr>
              <w:spacing w:after="60"/>
            </w:pPr>
            <w:r>
              <w:rPr>
                <w:sz w:val="18"/>
              </w:rPr>
              <w:t>Nome materno</w:t>
            </w:r>
          </w:p>
        </w:tc>
        <w:tc>
          <w:tcPr>
            <w:tcW w:w="4677" w:type="dxa"/>
          </w:tcPr>
          <w:p w14:paraId="0DDA8E8B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Entre 5 e 120 caracteres, utilizando letras e espaços.</w:t>
            </w:r>
          </w:p>
        </w:tc>
      </w:tr>
      <w:tr w:rsidR="00524E80" w14:paraId="5AABD22E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E554592" w14:textId="77777777" w:rsidR="00524E80" w:rsidRDefault="00C664F7">
            <w:pPr>
              <w:spacing w:after="60"/>
            </w:pPr>
            <w:r>
              <w:rPr>
                <w:sz w:val="18"/>
              </w:rPr>
              <w:t>E-mail</w:t>
            </w:r>
          </w:p>
        </w:tc>
        <w:tc>
          <w:tcPr>
            <w:tcW w:w="4677" w:type="dxa"/>
          </w:tcPr>
          <w:p w14:paraId="485AB3AD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Formato válido e unicidade global em usuarios.email. A mesma conta pode possuir vínculos com diferentes estabelecimentos.</w:t>
            </w:r>
          </w:p>
        </w:tc>
      </w:tr>
      <w:tr w:rsidR="00524E80" w14:paraId="622C8C34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CAB22DA" w14:textId="77777777" w:rsidR="00524E80" w:rsidRDefault="00C664F7">
            <w:pPr>
              <w:spacing w:after="60"/>
            </w:pPr>
            <w:r>
              <w:rPr>
                <w:sz w:val="18"/>
              </w:rPr>
              <w:t>CEP</w:t>
            </w:r>
          </w:p>
        </w:tc>
        <w:tc>
          <w:tcPr>
            <w:tcW w:w="4677" w:type="dxa"/>
          </w:tcPr>
          <w:p w14:paraId="1C64CD81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Oito dígitos, com possibilidade de consulta automática de endereço.</w:t>
            </w:r>
          </w:p>
        </w:tc>
      </w:tr>
      <w:tr w:rsidR="00524E80" w14:paraId="130627B4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20B8586" w14:textId="77777777" w:rsidR="00524E80" w:rsidRDefault="00C664F7">
            <w:pPr>
              <w:spacing w:after="60"/>
            </w:pPr>
            <w:r>
              <w:rPr>
                <w:sz w:val="18"/>
              </w:rPr>
              <w:t>UF</w:t>
            </w:r>
          </w:p>
        </w:tc>
        <w:tc>
          <w:tcPr>
            <w:tcW w:w="4677" w:type="dxa"/>
          </w:tcPr>
          <w:p w14:paraId="6F0E4F53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Validação entre as 27 unidades da Federação.</w:t>
            </w:r>
          </w:p>
        </w:tc>
      </w:tr>
      <w:tr w:rsidR="00524E80" w14:paraId="167C9A08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E2DE44D" w14:textId="77777777" w:rsidR="00524E80" w:rsidRDefault="00C664F7">
            <w:pPr>
              <w:spacing w:after="60"/>
            </w:pPr>
            <w:r>
              <w:rPr>
                <w:sz w:val="18"/>
              </w:rPr>
              <w:t>Telefone celular</w:t>
            </w:r>
          </w:p>
        </w:tc>
        <w:tc>
          <w:tcPr>
            <w:tcW w:w="4677" w:type="dxa"/>
          </w:tcPr>
          <w:p w14:paraId="719C5BD9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DDD mais nove dígitos.</w:t>
            </w:r>
          </w:p>
        </w:tc>
      </w:tr>
      <w:tr w:rsidR="00524E80" w14:paraId="7FCDA1E2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52DE4AC" w14:textId="77777777" w:rsidR="00524E80" w:rsidRDefault="00C664F7">
            <w:pPr>
              <w:spacing w:after="60"/>
            </w:pPr>
            <w:r>
              <w:rPr>
                <w:sz w:val="18"/>
              </w:rPr>
              <w:t>Telefone fixo</w:t>
            </w:r>
          </w:p>
        </w:tc>
        <w:tc>
          <w:tcPr>
            <w:tcW w:w="4677" w:type="dxa"/>
          </w:tcPr>
          <w:p w14:paraId="0CAA6411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DDD mais oito dígitos.</w:t>
            </w:r>
          </w:p>
        </w:tc>
      </w:tr>
      <w:tr w:rsidR="00524E80" w14:paraId="69D41C63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EC866C5" w14:textId="77777777" w:rsidR="00524E80" w:rsidRDefault="00C664F7">
            <w:pPr>
              <w:spacing w:after="60"/>
            </w:pPr>
            <w:r>
              <w:rPr>
                <w:sz w:val="18"/>
              </w:rPr>
              <w:lastRenderedPageBreak/>
              <w:t>Login</w:t>
            </w:r>
          </w:p>
        </w:tc>
        <w:tc>
          <w:tcPr>
            <w:tcW w:w="4677" w:type="dxa"/>
          </w:tcPr>
          <w:p w14:paraId="391B5D39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Exatamente seis caracteres alfabéticos e unicidade no estabelecimento.</w:t>
            </w:r>
          </w:p>
        </w:tc>
      </w:tr>
      <w:tr w:rsidR="00524E80" w14:paraId="5207C0E6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951E327" w14:textId="77777777" w:rsidR="00524E80" w:rsidRDefault="00C664F7">
            <w:pPr>
              <w:spacing w:after="60"/>
            </w:pPr>
            <w:r>
              <w:rPr>
                <w:sz w:val="18"/>
              </w:rPr>
              <w:t>Senha</w:t>
            </w:r>
          </w:p>
        </w:tc>
        <w:tc>
          <w:tcPr>
            <w:tcW w:w="4677" w:type="dxa"/>
          </w:tcPr>
          <w:p w14:paraId="2583F2D6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Exatamente oito caracteres alfabéticos, armazenada por hash.</w:t>
            </w:r>
          </w:p>
        </w:tc>
      </w:tr>
      <w:tr w:rsidR="00524E80" w14:paraId="06B9578D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E802A7F" w14:textId="77777777" w:rsidR="00524E80" w:rsidRDefault="00C664F7">
            <w:pPr>
              <w:spacing w:after="60"/>
            </w:pPr>
            <w:r>
              <w:rPr>
                <w:sz w:val="18"/>
              </w:rPr>
              <w:t>Confirmação</w:t>
            </w:r>
          </w:p>
        </w:tc>
        <w:tc>
          <w:tcPr>
            <w:tcW w:w="4677" w:type="dxa"/>
          </w:tcPr>
          <w:p w14:paraId="65EB1609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Deve corresponder à senha informada.</w:t>
            </w:r>
          </w:p>
        </w:tc>
      </w:tr>
    </w:tbl>
    <w:p w14:paraId="0F606E81" w14:textId="77777777" w:rsidR="00524E80" w:rsidRDefault="00C664F7">
      <w:r>
        <w:t>Fonte: elaborado pelos autores com base na documentação do sistema Agendei.</w:t>
      </w:r>
    </w:p>
    <w:p w14:paraId="017BF9C6" w14:textId="77777777" w:rsidR="00524E80" w:rsidRDefault="00C664F7">
      <w:r>
        <w:t>A consulta de CEP pode ser realizada por serviço externo. Caso esse serviço esteja indisponível, o endereço permanece editável para que o cadastro possa ser concluído manualmente.</w:t>
      </w:r>
    </w:p>
    <w:p w14:paraId="0C29C92B" w14:textId="77777777" w:rsidR="00524E80" w:rsidRDefault="00C664F7">
      <w:pPr>
        <w:pStyle w:val="Ttulo2"/>
      </w:pPr>
      <w:bookmarkStart w:id="13" w:name="_Toc242518057"/>
      <w:r>
        <w:t>3.6 Login, autenticação e controle de acesso</w:t>
      </w:r>
      <w:bookmarkEnd w:id="13"/>
    </w:p>
    <w:p w14:paraId="3A173EDB" w14:textId="77777777" w:rsidR="00524E80" w:rsidRDefault="00C664F7">
      <w:r>
        <w:t>A tela de login aceita o identificador de seis letras ou o endereço de e-mail associado à conta. A senha é verificada por meio de funções de hash do PHP, evitando a comparação com uma senha armazenada em texto puro.</w:t>
      </w:r>
    </w:p>
    <w:p w14:paraId="28D31A6F" w14:textId="77777777" w:rsidR="00524E80" w:rsidRDefault="00C664F7">
      <w:r>
        <w:t>Após a verificação inicial, a aplicação solicita um segundo fator. Quando o autenticador TOTP está ativo, exige o código do aplicativo. Nas contas que não o ativaram, mantém a verificação acadêmica por nome materno, data de nascimento ou CEP. A sessão somente é concluída após a validação do fator correspondente.</w:t>
      </w:r>
    </w:p>
    <w:p w14:paraId="45A9DF67" w14:textId="77777777" w:rsidR="00524E80" w:rsidRDefault="00C664F7">
      <w:pPr>
        <w:pStyle w:val="Ttulo3"/>
      </w:pPr>
      <w:r>
        <w:t>3.6.1 Autenticação em duas etapas</w:t>
      </w:r>
    </w:p>
    <w:p w14:paraId="20EC4C69" w14:textId="77777777" w:rsidR="00524E80" w:rsidRDefault="00C664F7">
      <w:r>
        <w:t>O segundo fator possui limite de três tentativas. Após a terceira resposta incorreta, o fluxo pendente é descartado e o usuário precisa iniciar novamente o processo de login. A comparação das respostas considera diferentes formatos de data e CEP e normaliza diferenças como máscaras e acentuação.</w:t>
      </w:r>
    </w:p>
    <w:p w14:paraId="243C1164" w14:textId="77777777" w:rsidR="00524E80" w:rsidRDefault="00C664F7">
      <w:pPr>
        <w:pStyle w:val="Ttulo3"/>
      </w:pPr>
      <w:r>
        <w:t>3.6.2 Sessão e permissões</w:t>
      </w:r>
    </w:p>
    <w:p w14:paraId="2F73FA7A" w14:textId="77777777" w:rsidR="00524E80" w:rsidRDefault="00C664F7">
      <w:r>
        <w:t>Após a autenticação, a sessão mantém informações como identificador, nome, perfil e estabelecimento do usuário. A navegação é adaptada ao perfil, mas a proteção não depende apenas da interface. As páginas restritas executam uma verificação no servidor para impedir que um usuário acesse diretamente uma URL sem possuir a permissão necessária.</w:t>
      </w:r>
    </w:p>
    <w:p w14:paraId="0F5CE94C" w14:textId="77777777" w:rsidR="00524E80" w:rsidRDefault="00C664F7">
      <w:pPr>
        <w:pStyle w:val="Ttulo2"/>
      </w:pPr>
      <w:bookmarkStart w:id="14" w:name="_Toc242518058"/>
      <w:r>
        <w:t>3.7 Serviços, profissionais e disponibilidade</w:t>
      </w:r>
      <w:bookmarkEnd w:id="14"/>
    </w:p>
    <w:p w14:paraId="7A6ECD51" w14:textId="77777777" w:rsidR="00524E80" w:rsidRDefault="00C664F7">
      <w:pPr>
        <w:pStyle w:val="Ttulo3"/>
      </w:pPr>
      <w:r>
        <w:t>3.7.1 Cadastro de serviços</w:t>
      </w:r>
    </w:p>
    <w:p w14:paraId="07C78BEC" w14:textId="77777777" w:rsidR="00524E80" w:rsidRDefault="00C664F7">
      <w:r>
        <w:t>Cada serviço possui nome, descrição, duração em minutos, valor e situação. A duração é essencial para a montagem da agenda, pois determina o intervalo que será ocupado pelo atendimento. Serviços inativos deixam de ser disponibilizados para novas reservas, mas permanecem associados ao histórico de agendamentos já realizados.</w:t>
      </w:r>
    </w:p>
    <w:p w14:paraId="0D4F9B01" w14:textId="77777777" w:rsidR="00524E80" w:rsidRDefault="00C664F7">
      <w:pPr>
        <w:pStyle w:val="Ttulo3"/>
      </w:pPr>
      <w:r>
        <w:t>3.7.2 Relação entre profissional e serviço</w:t>
      </w:r>
    </w:p>
    <w:p w14:paraId="41FA26AB" w14:textId="77777777" w:rsidR="00524E80" w:rsidRDefault="00C664F7">
      <w:r>
        <w:t>Os profissionais são vinculados aos serviços que estão aptos a executar. Consequentemente, quando o cliente seleciona um serviço, somente os profissionais habilitados para aquela atividade são exibidos.</w:t>
      </w:r>
    </w:p>
    <w:p w14:paraId="34AA3587" w14:textId="77777777" w:rsidR="00524E80" w:rsidRDefault="00C664F7">
      <w:pPr>
        <w:pStyle w:val="Ttulo3"/>
      </w:pPr>
      <w:r>
        <w:t>3.7.3 Expediente e bloqueios</w:t>
      </w:r>
    </w:p>
    <w:p w14:paraId="00D459DB" w14:textId="77777777" w:rsidR="00524E80" w:rsidRDefault="00C664F7">
      <w:r>
        <w:t>A disponibilidade é calculada individualmente para cada profissional. O sistema considera o expediente semanal, os períodos de bloqueio, a duração do serviço, os horários já ocupados e as regras configuradas pelo estabelecimento.</w:t>
      </w:r>
    </w:p>
    <w:p w14:paraId="6D87E9EB" w14:textId="77777777" w:rsidR="00524E80" w:rsidRDefault="00C664F7">
      <w:pPr>
        <w:pStyle w:val="Ttulo2"/>
      </w:pPr>
      <w:bookmarkStart w:id="15" w:name="_Toc242518059"/>
      <w:r>
        <w:lastRenderedPageBreak/>
        <w:t>3.8 Processo de agendamento</w:t>
      </w:r>
      <w:bookmarkEnd w:id="15"/>
    </w:p>
    <w:p w14:paraId="1225C187" w14:textId="77777777" w:rsidR="00524E80" w:rsidRDefault="00C664F7">
      <w:r>
        <w:t>O agendamento é a função central do Agendei. Na interface do cliente, o fluxo é sequencial: serviço, profissional, data e horário. Os horários disponíveis podem ser carregados dinamicamente sem recarregar toda a página, enquanto o servidor permanece responsável pela validação definitiva.</w:t>
      </w:r>
    </w:p>
    <w:p w14:paraId="4D7E1F4D" w14:textId="77777777" w:rsidR="00524E80" w:rsidRDefault="00C664F7">
      <w:pPr>
        <w:pStyle w:val="Ttulo3"/>
      </w:pPr>
      <w:r>
        <w:t>3.8.1 Validação antes da confirmação</w:t>
      </w:r>
    </w:p>
    <w:p w14:paraId="7A839CD8" w14:textId="77777777" w:rsidR="00524E80" w:rsidRDefault="00C664F7">
      <w:pPr>
        <w:pStyle w:val="Commarcadores"/>
      </w:pPr>
      <w:r>
        <w:t>o serviço deve existir, estar ativo e pertencer ao estabelecimento correto;</w:t>
      </w:r>
    </w:p>
    <w:p w14:paraId="2624FC70" w14:textId="77777777" w:rsidR="00524E80" w:rsidRDefault="00C664F7">
      <w:pPr>
        <w:pStyle w:val="Commarcadores"/>
      </w:pPr>
      <w:r>
        <w:t>o profissional deve existir, estar ativo e executar o serviço selecionado;</w:t>
      </w:r>
    </w:p>
    <w:p w14:paraId="73F512CD" w14:textId="77777777" w:rsidR="00524E80" w:rsidRDefault="00C664F7">
      <w:pPr>
        <w:pStyle w:val="Commarcadores"/>
      </w:pPr>
      <w:r>
        <w:t>a data e o horário devem ser válidos;</w:t>
      </w:r>
    </w:p>
    <w:p w14:paraId="1BDF3291" w14:textId="77777777" w:rsidR="00524E80" w:rsidRDefault="00C664F7">
      <w:pPr>
        <w:pStyle w:val="Commarcadores"/>
      </w:pPr>
      <w:r>
        <w:t>o período deve caber integralmente no expediente do profissional;</w:t>
      </w:r>
    </w:p>
    <w:p w14:paraId="5CA3B453" w14:textId="77777777" w:rsidR="00524E80" w:rsidRDefault="00C664F7">
      <w:pPr>
        <w:pStyle w:val="Commarcadores"/>
      </w:pPr>
      <w:r>
        <w:t>o horário não pode estar incluído em um bloqueio de agenda;</w:t>
      </w:r>
    </w:p>
    <w:p w14:paraId="0F49B137" w14:textId="77777777" w:rsidR="00524E80" w:rsidRDefault="00C664F7">
      <w:pPr>
        <w:pStyle w:val="Commarcadores"/>
      </w:pPr>
      <w:r>
        <w:t>o atendimento não pode estar no passado;</w:t>
      </w:r>
    </w:p>
    <w:p w14:paraId="19205563" w14:textId="77777777" w:rsidR="00524E80" w:rsidRDefault="00C664F7">
      <w:pPr>
        <w:pStyle w:val="Commarcadores"/>
      </w:pPr>
      <w:r>
        <w:t>os limites de antecedência mínima e máxima devem ser respeitados;</w:t>
      </w:r>
    </w:p>
    <w:p w14:paraId="0878789B" w14:textId="77777777" w:rsidR="00524E80" w:rsidRDefault="00C664F7">
      <w:pPr>
        <w:pStyle w:val="Commarcadores"/>
      </w:pPr>
      <w:r>
        <w:t>não pode existir outro agendamento ativo para o mesmo profissional no intervalo solicitado.</w:t>
      </w:r>
    </w:p>
    <w:p w14:paraId="10B78A49" w14:textId="77777777" w:rsidR="00524E80" w:rsidRDefault="00C664F7">
      <w:pPr>
        <w:pStyle w:val="Ttulo3"/>
      </w:pPr>
      <w:r>
        <w:t>3.8.2 Prevenção de conflito simultâneo</w:t>
      </w:r>
    </w:p>
    <w:p w14:paraId="6C40B9EE" w14:textId="77777777" w:rsidR="00524E80" w:rsidRDefault="00C664F7">
      <w:r>
        <w:t>A gravação do agendamento ocorre dentro de uma transação no banco de dados. Antes da confirmação definitiva, o sistema faz uma verificação final de conflito com bloqueio de concorrência. Dessa forma, se dois clientes tentarem confirmar a mesma vaga no mesmo instante, apenas uma reserva é registrada e a outra solicitação recebe a indicação de indisponibilidade.</w:t>
      </w:r>
    </w:p>
    <w:p w14:paraId="0A29CE22" w14:textId="77777777" w:rsidR="00524E80" w:rsidRDefault="00C664F7">
      <w:r>
        <w:t>A disponibilidade é calculada por profissional, permitindo atendimentos simultâneos em equipes diferentes. Além disso, a criação verifica se o mesmo cliente já possui outro atendimento ativo sobreposto, evitando duas reservas conflitantes para esse cliente.</w:t>
      </w:r>
    </w:p>
    <w:p w14:paraId="00D5ACC5" w14:textId="77777777" w:rsidR="00524E80" w:rsidRDefault="00C664F7">
      <w:pPr>
        <w:pStyle w:val="Ttulo2"/>
      </w:pPr>
      <w:bookmarkStart w:id="16" w:name="_Toc242518060"/>
      <w:r>
        <w:t>3.9 Dados e situações do agendamento</w:t>
      </w:r>
      <w:bookmarkEnd w:id="16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7408CDD8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051C0CF" w14:textId="77777777" w:rsidR="00524E80" w:rsidRDefault="00C664F7">
            <w:pPr>
              <w:spacing w:after="60"/>
            </w:pPr>
            <w:r>
              <w:rPr>
                <w:sz w:val="18"/>
              </w:rPr>
              <w:t>Informação</w:t>
            </w:r>
          </w:p>
        </w:tc>
        <w:tc>
          <w:tcPr>
            <w:tcW w:w="4677" w:type="dxa"/>
          </w:tcPr>
          <w:p w14:paraId="7B5E845D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Finalidade</w:t>
            </w:r>
          </w:p>
        </w:tc>
      </w:tr>
      <w:tr w:rsidR="00524E80" w14:paraId="7A8DD870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0CDC8D7" w14:textId="77777777" w:rsidR="00524E80" w:rsidRDefault="00C664F7">
            <w:pPr>
              <w:spacing w:after="60"/>
            </w:pPr>
            <w:r>
              <w:rPr>
                <w:sz w:val="18"/>
              </w:rPr>
              <w:t>Cliente</w:t>
            </w:r>
          </w:p>
        </w:tc>
        <w:tc>
          <w:tcPr>
            <w:tcW w:w="4677" w:type="dxa"/>
          </w:tcPr>
          <w:p w14:paraId="419E8CD7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Identificar quem solicitou o atendimento.</w:t>
            </w:r>
          </w:p>
        </w:tc>
      </w:tr>
      <w:tr w:rsidR="00524E80" w14:paraId="60C2E700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EB533B4" w14:textId="77777777" w:rsidR="00524E80" w:rsidRDefault="00C664F7">
            <w:pPr>
              <w:spacing w:after="60"/>
            </w:pPr>
            <w:r>
              <w:rPr>
                <w:sz w:val="18"/>
              </w:rPr>
              <w:t>Profissional</w:t>
            </w:r>
          </w:p>
        </w:tc>
        <w:tc>
          <w:tcPr>
            <w:tcW w:w="4677" w:type="dxa"/>
          </w:tcPr>
          <w:p w14:paraId="788D5355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Identificar quem executará o serviço.</w:t>
            </w:r>
          </w:p>
        </w:tc>
      </w:tr>
      <w:tr w:rsidR="00524E80" w14:paraId="52A823B3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024E668" w14:textId="77777777" w:rsidR="00524E80" w:rsidRDefault="00C664F7">
            <w:pPr>
              <w:spacing w:after="60"/>
            </w:pPr>
            <w:r>
              <w:rPr>
                <w:sz w:val="18"/>
              </w:rPr>
              <w:t>Serviço</w:t>
            </w:r>
          </w:p>
        </w:tc>
        <w:tc>
          <w:tcPr>
            <w:tcW w:w="4677" w:type="dxa"/>
          </w:tcPr>
          <w:p w14:paraId="12A803D8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Definir o atendimento contratado.</w:t>
            </w:r>
          </w:p>
        </w:tc>
      </w:tr>
      <w:tr w:rsidR="00524E80" w14:paraId="040B2A23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76E66A4" w14:textId="77777777" w:rsidR="00524E80" w:rsidRDefault="00C664F7">
            <w:pPr>
              <w:spacing w:after="60"/>
            </w:pPr>
            <w:r>
              <w:rPr>
                <w:sz w:val="18"/>
              </w:rPr>
              <w:t>Data e horário</w:t>
            </w:r>
          </w:p>
        </w:tc>
        <w:tc>
          <w:tcPr>
            <w:tcW w:w="4677" w:type="dxa"/>
          </w:tcPr>
          <w:p w14:paraId="0164688A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Posicionar o atendimento na agenda.</w:t>
            </w:r>
          </w:p>
        </w:tc>
      </w:tr>
      <w:tr w:rsidR="00524E80" w14:paraId="574A2B3F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B5C3671" w14:textId="77777777" w:rsidR="00524E80" w:rsidRDefault="00C664F7">
            <w:pPr>
              <w:spacing w:after="60"/>
            </w:pPr>
            <w:r>
              <w:rPr>
                <w:sz w:val="18"/>
              </w:rPr>
              <w:t>Horário final</w:t>
            </w:r>
          </w:p>
        </w:tc>
        <w:tc>
          <w:tcPr>
            <w:tcW w:w="4677" w:type="dxa"/>
          </w:tcPr>
          <w:p w14:paraId="5BA15517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Calculado conforme a duração do serviço.</w:t>
            </w:r>
          </w:p>
        </w:tc>
      </w:tr>
      <w:tr w:rsidR="00524E80" w14:paraId="4065084E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369EC33" w14:textId="77777777" w:rsidR="00524E80" w:rsidRDefault="00C664F7">
            <w:pPr>
              <w:spacing w:after="60"/>
            </w:pPr>
            <w:r>
              <w:rPr>
                <w:sz w:val="18"/>
              </w:rPr>
              <w:t>Valor</w:t>
            </w:r>
          </w:p>
        </w:tc>
        <w:tc>
          <w:tcPr>
            <w:tcW w:w="4677" w:type="dxa"/>
          </w:tcPr>
          <w:p w14:paraId="219731FA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Registrar o preço associado ao atendimento.</w:t>
            </w:r>
          </w:p>
        </w:tc>
      </w:tr>
      <w:tr w:rsidR="00524E80" w14:paraId="49A88E1D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EFC72EC" w14:textId="77777777" w:rsidR="00524E80" w:rsidRDefault="00C664F7">
            <w:pPr>
              <w:spacing w:after="60"/>
            </w:pPr>
            <w:r>
              <w:rPr>
                <w:sz w:val="18"/>
              </w:rPr>
              <w:t>Status</w:t>
            </w:r>
          </w:p>
        </w:tc>
        <w:tc>
          <w:tcPr>
            <w:tcW w:w="4677" w:type="dxa"/>
          </w:tcPr>
          <w:p w14:paraId="35D1B8BA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Indicar a etapa atual do agendamento.</w:t>
            </w:r>
          </w:p>
        </w:tc>
      </w:tr>
      <w:tr w:rsidR="00524E80" w14:paraId="2C7F51BB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260C081" w14:textId="77777777" w:rsidR="00524E80" w:rsidRDefault="00C664F7">
            <w:pPr>
              <w:spacing w:after="60"/>
            </w:pPr>
            <w:r>
              <w:rPr>
                <w:sz w:val="18"/>
              </w:rPr>
              <w:t>Observação</w:t>
            </w:r>
          </w:p>
        </w:tc>
        <w:tc>
          <w:tcPr>
            <w:tcW w:w="4677" w:type="dxa"/>
          </w:tcPr>
          <w:p w14:paraId="34C60A21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Registrar informações adicionais.</w:t>
            </w:r>
          </w:p>
        </w:tc>
      </w:tr>
      <w:tr w:rsidR="00524E80" w14:paraId="636A84B4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B6F4030" w14:textId="77777777" w:rsidR="00524E80" w:rsidRDefault="00C664F7">
            <w:pPr>
              <w:spacing w:after="60"/>
            </w:pPr>
            <w:r>
              <w:rPr>
                <w:sz w:val="18"/>
              </w:rPr>
              <w:t>Origem</w:t>
            </w:r>
          </w:p>
        </w:tc>
        <w:tc>
          <w:tcPr>
            <w:tcW w:w="4677" w:type="dxa"/>
          </w:tcPr>
          <w:p w14:paraId="65FE2F54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Indicar se a reserva foi criada pelo cliente, administrador ou profissional.</w:t>
            </w:r>
          </w:p>
        </w:tc>
      </w:tr>
      <w:tr w:rsidR="00524E80" w14:paraId="413F8807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871C968" w14:textId="77777777" w:rsidR="00524E80" w:rsidRDefault="00C664F7">
            <w:pPr>
              <w:spacing w:after="60"/>
            </w:pPr>
            <w:r>
              <w:rPr>
                <w:sz w:val="18"/>
              </w:rPr>
              <w:t>Cancelamento</w:t>
            </w:r>
          </w:p>
        </w:tc>
        <w:tc>
          <w:tcPr>
            <w:tcW w:w="4677" w:type="dxa"/>
          </w:tcPr>
          <w:p w14:paraId="1048505C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Registrar motivo e responsável quando houver.</w:t>
            </w:r>
          </w:p>
        </w:tc>
      </w:tr>
      <w:tr w:rsidR="00524E80" w14:paraId="55B04EE9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D524DA2" w14:textId="77777777" w:rsidR="00524E80" w:rsidRDefault="00C664F7">
            <w:pPr>
              <w:spacing w:after="60"/>
            </w:pPr>
            <w:r>
              <w:rPr>
                <w:sz w:val="18"/>
              </w:rPr>
              <w:t>Datas de controle</w:t>
            </w:r>
          </w:p>
        </w:tc>
        <w:tc>
          <w:tcPr>
            <w:tcW w:w="4677" w:type="dxa"/>
          </w:tcPr>
          <w:p w14:paraId="19791892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Registrar criação e última atualização.</w:t>
            </w:r>
          </w:p>
        </w:tc>
      </w:tr>
    </w:tbl>
    <w:p w14:paraId="67D0317C" w14:textId="77777777" w:rsidR="00524E80" w:rsidRDefault="00C664F7">
      <w:r>
        <w:t>Fonte: elaborado pelos autores com base na documentação do sistema Agendei.</w:t>
      </w:r>
    </w:p>
    <w:p w14:paraId="39075104" w14:textId="77777777" w:rsidR="00524E80" w:rsidRDefault="00C664F7">
      <w:pPr>
        <w:pStyle w:val="Ttulo3"/>
      </w:pPr>
      <w:r>
        <w:t>3.9.1 Status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3C441837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8BBE0AA" w14:textId="77777777" w:rsidR="00524E80" w:rsidRDefault="00C664F7">
            <w:pPr>
              <w:spacing w:after="60"/>
            </w:pPr>
            <w:r>
              <w:rPr>
                <w:sz w:val="18"/>
              </w:rPr>
              <w:t>Status</w:t>
            </w:r>
          </w:p>
        </w:tc>
        <w:tc>
          <w:tcPr>
            <w:tcW w:w="4677" w:type="dxa"/>
          </w:tcPr>
          <w:p w14:paraId="0AA6CE46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Significado</w:t>
            </w:r>
          </w:p>
        </w:tc>
      </w:tr>
      <w:tr w:rsidR="00524E80" w14:paraId="33FAFCF9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B61C615" w14:textId="77777777" w:rsidR="00524E80" w:rsidRDefault="00C664F7">
            <w:pPr>
              <w:spacing w:after="60"/>
            </w:pPr>
            <w:r>
              <w:rPr>
                <w:sz w:val="18"/>
              </w:rPr>
              <w:t>agendado</w:t>
            </w:r>
          </w:p>
        </w:tc>
        <w:tc>
          <w:tcPr>
            <w:tcW w:w="4677" w:type="dxa"/>
          </w:tcPr>
          <w:p w14:paraId="10F8CDC7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Reserva criada e aguardando confirmação, quando a confirmação automática não estiver ativa.</w:t>
            </w:r>
          </w:p>
        </w:tc>
      </w:tr>
      <w:tr w:rsidR="00524E80" w14:paraId="5A559895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EC7A058" w14:textId="77777777" w:rsidR="00524E80" w:rsidRDefault="00C664F7">
            <w:pPr>
              <w:spacing w:after="60"/>
            </w:pPr>
            <w:r>
              <w:rPr>
                <w:sz w:val="18"/>
              </w:rPr>
              <w:t>confirmado</w:t>
            </w:r>
          </w:p>
        </w:tc>
        <w:tc>
          <w:tcPr>
            <w:tcW w:w="4677" w:type="dxa"/>
          </w:tcPr>
          <w:p w14:paraId="0B5F192D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Atendimento confirmado.</w:t>
            </w:r>
          </w:p>
        </w:tc>
      </w:tr>
      <w:tr w:rsidR="00524E80" w14:paraId="7CBCF5C6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0CB5FAD" w14:textId="77777777" w:rsidR="00524E80" w:rsidRDefault="00C664F7">
            <w:pPr>
              <w:spacing w:after="60"/>
            </w:pPr>
            <w:r>
              <w:rPr>
                <w:sz w:val="18"/>
              </w:rPr>
              <w:t>concluído</w:t>
            </w:r>
          </w:p>
        </w:tc>
        <w:tc>
          <w:tcPr>
            <w:tcW w:w="4677" w:type="dxa"/>
          </w:tcPr>
          <w:p w14:paraId="352237A1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Atendimento realizado.</w:t>
            </w:r>
          </w:p>
        </w:tc>
      </w:tr>
      <w:tr w:rsidR="00524E80" w14:paraId="1D8D8789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82DA869" w14:textId="77777777" w:rsidR="00524E80" w:rsidRDefault="00C664F7">
            <w:pPr>
              <w:spacing w:after="60"/>
            </w:pPr>
            <w:r>
              <w:rPr>
                <w:sz w:val="18"/>
              </w:rPr>
              <w:t>cancelado</w:t>
            </w:r>
          </w:p>
        </w:tc>
        <w:tc>
          <w:tcPr>
            <w:tcW w:w="4677" w:type="dxa"/>
          </w:tcPr>
          <w:p w14:paraId="0AA2AB2D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Reserva cancelada pelo cliente ou pelo estabelecimento.</w:t>
            </w:r>
          </w:p>
        </w:tc>
      </w:tr>
    </w:tbl>
    <w:p w14:paraId="5995505C" w14:textId="77777777" w:rsidR="00524E80" w:rsidRDefault="00C664F7">
      <w:r>
        <w:t>Fonte: elaborado pelos autores com base na documentação do sistema Agendei.</w:t>
      </w:r>
    </w:p>
    <w:p w14:paraId="5038BF19" w14:textId="77777777" w:rsidR="00524E80" w:rsidRDefault="00C664F7">
      <w:r>
        <w:lastRenderedPageBreak/>
        <w:t>Somente os estados agendado e confirmado ocupam espaço na agenda. O cancelamento libera o horário, enquanto os atendimentos concluídos permanecem disponíveis para histórico e relatórios.</w:t>
      </w:r>
    </w:p>
    <w:p w14:paraId="2C080E94" w14:textId="77777777" w:rsidR="00524E80" w:rsidRDefault="00C664F7">
      <w:pPr>
        <w:pStyle w:val="Ttulo2"/>
      </w:pPr>
      <w:bookmarkStart w:id="17" w:name="_Toc242518061"/>
      <w:r>
        <w:t>3.10 Consulta e cancelamento de agendamentos</w:t>
      </w:r>
      <w:bookmarkEnd w:id="17"/>
    </w:p>
    <w:p w14:paraId="4C241E34" w14:textId="77777777" w:rsidR="00524E80" w:rsidRDefault="00C664F7">
      <w:pPr>
        <w:pStyle w:val="Ttulo3"/>
      </w:pPr>
      <w:r>
        <w:t>3.10.1 Consulta</w:t>
      </w:r>
    </w:p>
    <w:p w14:paraId="20A793F3" w14:textId="77777777" w:rsidR="00524E80" w:rsidRDefault="00C664F7">
      <w:r>
        <w:t>O cliente visualiza somente os próprios agendamentos. Essa restrição é aplicada também nas consultas ao banco de dados, e não apenas na tela. O administrador possui visão abrangente dos registros do estabelecimento, por meio da agenda, da listagem de agendamentos e do dashboard. O profissional, por sua vez, consulta somente a própria agenda.</w:t>
      </w:r>
    </w:p>
    <w:p w14:paraId="57E389B2" w14:textId="77777777" w:rsidR="00524E80" w:rsidRDefault="00C664F7">
      <w:pPr>
        <w:pStyle w:val="Ttulo3"/>
      </w:pPr>
      <w:r>
        <w:t>3.10.2 Cancelamento</w:t>
      </w:r>
    </w:p>
    <w:p w14:paraId="4F266940" w14:textId="77777777" w:rsidR="00524E80" w:rsidRDefault="00C664F7">
      <w:r>
        <w:t>O cancelamento altera a situação da reserva e registra o motivo e o usuário responsável. O registro não é excluído automaticamente, permitindo preservar o histórico operacional. O cliente pode cancelar dentro do prazo definido pelo estabelecimento; fora desse prazo, a operação depende do administrador.</w:t>
      </w:r>
    </w:p>
    <w:p w14:paraId="0FA09232" w14:textId="77777777" w:rsidR="00524E80" w:rsidRDefault="00C664F7">
      <w:r>
        <w:t>Quando um cancelamento libera uma vaga compatível, a aplicação pode utilizar a lista de espera para identificar clientes interessados naquele serviço e horário.</w:t>
      </w:r>
    </w:p>
    <w:p w14:paraId="1E1548C1" w14:textId="77777777" w:rsidR="00524E80" w:rsidRDefault="00C664F7">
      <w:pPr>
        <w:pStyle w:val="Ttulo2"/>
      </w:pPr>
      <w:bookmarkStart w:id="18" w:name="_Toc242518062"/>
      <w:r>
        <w:t>3.11 Gerenciamento de usuários e logs</w:t>
      </w:r>
      <w:bookmarkEnd w:id="18"/>
    </w:p>
    <w:p w14:paraId="3194DD9F" w14:textId="77777777" w:rsidR="00524E80" w:rsidRDefault="00C664F7">
      <w:pPr>
        <w:pStyle w:val="Ttulo3"/>
      </w:pPr>
      <w:r>
        <w:t>3.11.1 Gerenciamento de usuários</w:t>
      </w:r>
    </w:p>
    <w:p w14:paraId="3706D782" w14:textId="77777777" w:rsidR="00524E80" w:rsidRDefault="00C664F7">
      <w:r>
        <w:t>A área administrativa disponibiliza consulta de usuários comuns, pesquisa por nome, visualização dos dados cadastrados e exclusão mediante confirmação. Também pode ser gerada uma listagem em PDF respeitando a pesquisa aplicada.</w:t>
      </w:r>
    </w:p>
    <w:p w14:paraId="1C86594A" w14:textId="77777777" w:rsidR="00524E80" w:rsidRDefault="00C664F7">
      <w:pPr>
        <w:pStyle w:val="Ttulo3"/>
      </w:pPr>
      <w:r>
        <w:t>3.11.2 Registro de autenticação</w:t>
      </w:r>
    </w:p>
    <w:p w14:paraId="691C3529" w14:textId="77777777" w:rsidR="00524E80" w:rsidRDefault="00C664F7">
      <w:r>
        <w:t>Os eventos de acesso são registrados em estrutura própria. Entre as informações mantidas estão data e hora, nome, CPF, login informado, perfil, endereço IP, evento ocorrido e, quando aplicável, a pergunta utilizada no segundo fator.</w:t>
      </w:r>
    </w:p>
    <w:p w14:paraId="7A305875" w14:textId="77777777" w:rsidR="00524E80" w:rsidRDefault="00C664F7">
      <w:pPr>
        <w:pStyle w:val="Commarcadores"/>
      </w:pPr>
      <w:r>
        <w:t>login com sucesso</w:t>
      </w:r>
    </w:p>
    <w:p w14:paraId="2BBE764B" w14:textId="77777777" w:rsidR="00524E80" w:rsidRDefault="00C664F7">
      <w:pPr>
        <w:pStyle w:val="Commarcadores"/>
      </w:pPr>
      <w:r>
        <w:t>falha de login</w:t>
      </w:r>
    </w:p>
    <w:p w14:paraId="44CCE367" w14:textId="77777777" w:rsidR="00524E80" w:rsidRDefault="00C664F7">
      <w:pPr>
        <w:pStyle w:val="Commarcadores"/>
      </w:pPr>
      <w:r>
        <w:t>sucesso no segundo fator</w:t>
      </w:r>
    </w:p>
    <w:p w14:paraId="033CBD30" w14:textId="77777777" w:rsidR="00524E80" w:rsidRDefault="00C664F7">
      <w:pPr>
        <w:pStyle w:val="Commarcadores"/>
      </w:pPr>
      <w:r>
        <w:t>falha no segundo fator</w:t>
      </w:r>
    </w:p>
    <w:p w14:paraId="4C329AF3" w14:textId="77777777" w:rsidR="00524E80" w:rsidRDefault="00C664F7">
      <w:pPr>
        <w:pStyle w:val="Commarcadores"/>
      </w:pPr>
      <w:r>
        <w:t>bloqueio após tentativas</w:t>
      </w:r>
    </w:p>
    <w:p w14:paraId="4C6F452E" w14:textId="77777777" w:rsidR="00524E80" w:rsidRDefault="00C664F7">
      <w:pPr>
        <w:pStyle w:val="Commarcadores"/>
      </w:pPr>
      <w:r>
        <w:t>logout</w:t>
      </w:r>
    </w:p>
    <w:p w14:paraId="63BDCB94" w14:textId="77777777" w:rsidR="00524E80" w:rsidRDefault="00C664F7">
      <w:r>
        <w:t>Esses registros podem auxiliar na auditoria, na investigação de erros e na identificação de tentativas de acesso indevido. O histórico de autenticação é mantido separado da conta principal do usuário, permitindo preservar evidências operacionais mesmo quando uma conta é removida.</w:t>
      </w:r>
    </w:p>
    <w:p w14:paraId="0337CCC1" w14:textId="77777777" w:rsidR="00524E80" w:rsidRDefault="00C664F7">
      <w:pPr>
        <w:pStyle w:val="Ttulo2"/>
      </w:pPr>
      <w:bookmarkStart w:id="19" w:name="_Toc242518063"/>
      <w:r>
        <w:t>3.12 Alteração e recuperação de senha</w:t>
      </w:r>
      <w:bookmarkEnd w:id="19"/>
    </w:p>
    <w:p w14:paraId="0EB6AF61" w14:textId="77777777" w:rsidR="00524E80" w:rsidRDefault="00C664F7">
      <w:r>
        <w:t>A alteração de senha exige a senha atual, a nova senha e sua confirmação. O sistema valida as regras aplicáveis, compara a senha atual com o hash armazenado e grava um novo hash somente quando todas as condições são atendidas.</w:t>
      </w:r>
    </w:p>
    <w:p w14:paraId="1172D69D" w14:textId="77777777" w:rsidR="00524E80" w:rsidRDefault="00C664F7">
      <w:r>
        <w:t>Para situações em que o usuário perde o acesso, existe um fluxo de recuperação por token. O token possui validade limitada e é destinado ao processo de redefinição, permitindo criar uma nova senha sem revelar a senha anterior.</w:t>
      </w:r>
    </w:p>
    <w:p w14:paraId="7D9FFC41" w14:textId="77777777" w:rsidR="00524E80" w:rsidRDefault="00C664F7">
      <w:pPr>
        <w:pStyle w:val="Ttulo2"/>
      </w:pPr>
      <w:bookmarkStart w:id="20" w:name="_Toc242518064"/>
      <w:r>
        <w:lastRenderedPageBreak/>
        <w:t>3.13 Banco de dados e modelagem</w:t>
      </w:r>
      <w:bookmarkEnd w:id="20"/>
    </w:p>
    <w:p w14:paraId="7D9D44CB" w14:textId="77777777" w:rsidR="00524E80" w:rsidRDefault="00C664F7">
      <w:r>
        <w:t>O Agendei suporta MySQL/MariaDB e PostgreSQL por meio de PDO e da camada de adaptação SQL. banco.sql contém o esquema MySQL/MariaDB; banco_postgres.sql contém o equivalente PostgreSQL. Ambos possuem 28 tabelas, 290 colunas e 63 chaves estrangeiras declaradas no código versionado. Os dados operacionais são associados ao estabelecimento; a identidade da pessoa permanece global em usuarios.</w:t>
      </w:r>
    </w:p>
    <w:p w14:paraId="15651144" w14:textId="77777777" w:rsidR="00524E80" w:rsidRDefault="00C664F7">
      <w:pPr>
        <w:pStyle w:val="Ttulo3"/>
      </w:pPr>
      <w:r>
        <w:t>3.13.1 Tabelas centrais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633EB57E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154185F" w14:textId="77777777" w:rsidR="00524E80" w:rsidRDefault="00C664F7">
            <w:pPr>
              <w:spacing w:after="60"/>
            </w:pPr>
            <w:r>
              <w:rPr>
                <w:sz w:val="18"/>
              </w:rPr>
              <w:t>Tabela</w:t>
            </w:r>
          </w:p>
        </w:tc>
        <w:tc>
          <w:tcPr>
            <w:tcW w:w="4677" w:type="dxa"/>
          </w:tcPr>
          <w:p w14:paraId="7237D6F7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Finalidade</w:t>
            </w:r>
          </w:p>
        </w:tc>
      </w:tr>
      <w:tr w:rsidR="00524E80" w14:paraId="24B12580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7C59509" w14:textId="77777777" w:rsidR="00524E80" w:rsidRDefault="00C664F7">
            <w:pPr>
              <w:spacing w:after="60"/>
            </w:pPr>
            <w:r>
              <w:rPr>
                <w:sz w:val="18"/>
              </w:rPr>
              <w:t>estabelecimento</w:t>
            </w:r>
          </w:p>
        </w:tc>
        <w:tc>
          <w:tcPr>
            <w:tcW w:w="4677" w:type="dxa"/>
          </w:tcPr>
          <w:p w14:paraId="71F37A8B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Dados institucionais, identidade visual e endereço público da empresa.</w:t>
            </w:r>
          </w:p>
        </w:tc>
      </w:tr>
      <w:tr w:rsidR="00524E80" w14:paraId="76E93BBD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AF874D8" w14:textId="77777777" w:rsidR="00524E80" w:rsidRDefault="00C664F7">
            <w:pPr>
              <w:spacing w:after="60"/>
            </w:pPr>
            <w:r>
              <w:rPr>
                <w:sz w:val="18"/>
              </w:rPr>
              <w:t>usuarios</w:t>
            </w:r>
          </w:p>
        </w:tc>
        <w:tc>
          <w:tcPr>
            <w:tcW w:w="4677" w:type="dxa"/>
          </w:tcPr>
          <w:p w14:paraId="68A75809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Identidade global, credenciais, dados pessoais e autenticação. O perfil por empresa é definido em vinculos.tipo.</w:t>
            </w:r>
          </w:p>
        </w:tc>
      </w:tr>
      <w:tr w:rsidR="00524E80" w14:paraId="06AA803D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CA5C622" w14:textId="77777777" w:rsidR="00524E80" w:rsidRDefault="00C664F7">
            <w:pPr>
              <w:spacing w:after="60"/>
            </w:pPr>
            <w:r>
              <w:rPr>
                <w:sz w:val="18"/>
              </w:rPr>
              <w:t>vinculos</w:t>
            </w:r>
          </w:p>
        </w:tc>
        <w:tc>
          <w:tcPr>
            <w:tcW w:w="4677" w:type="dxa"/>
          </w:tcPr>
          <w:p w14:paraId="2EAEE596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Associação da pessoa ao estabelecimento, com perfil, status, login e último acesso locais.</w:t>
            </w:r>
          </w:p>
        </w:tc>
      </w:tr>
      <w:tr w:rsidR="00524E80" w14:paraId="3075F079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6066858" w14:textId="77777777" w:rsidR="00524E80" w:rsidRDefault="00C664F7">
            <w:pPr>
              <w:spacing w:after="60"/>
            </w:pPr>
            <w:r>
              <w:rPr>
                <w:sz w:val="18"/>
              </w:rPr>
              <w:t>clientes</w:t>
            </w:r>
          </w:p>
        </w:tc>
        <w:tc>
          <w:tcPr>
            <w:tcW w:w="4677" w:type="dxa"/>
          </w:tcPr>
          <w:p w14:paraId="4EDDDD0C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Informações específicas do cliente e dados de fidelidade.</w:t>
            </w:r>
          </w:p>
        </w:tc>
      </w:tr>
      <w:tr w:rsidR="00524E80" w14:paraId="2E75130B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7972700" w14:textId="77777777" w:rsidR="00524E80" w:rsidRDefault="00C664F7">
            <w:pPr>
              <w:spacing w:after="60"/>
            </w:pPr>
            <w:r>
              <w:rPr>
                <w:sz w:val="18"/>
              </w:rPr>
              <w:t>profissionais</w:t>
            </w:r>
          </w:p>
        </w:tc>
        <w:tc>
          <w:tcPr>
            <w:tcW w:w="4677" w:type="dxa"/>
          </w:tcPr>
          <w:p w14:paraId="3CC00B0F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Informações do profissional e percentual de comissão.</w:t>
            </w:r>
          </w:p>
        </w:tc>
      </w:tr>
      <w:tr w:rsidR="00524E80" w14:paraId="4F9096DA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C68699B" w14:textId="77777777" w:rsidR="00524E80" w:rsidRDefault="00C664F7">
            <w:pPr>
              <w:spacing w:after="60"/>
            </w:pPr>
            <w:r>
              <w:rPr>
                <w:sz w:val="18"/>
              </w:rPr>
              <w:t>administradores</w:t>
            </w:r>
          </w:p>
        </w:tc>
        <w:tc>
          <w:tcPr>
            <w:tcW w:w="4677" w:type="dxa"/>
          </w:tcPr>
          <w:p w14:paraId="2CA84CA1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Dados específicos do administrador do estabelecimento.</w:t>
            </w:r>
          </w:p>
        </w:tc>
      </w:tr>
      <w:tr w:rsidR="00524E80" w14:paraId="47C3FCA9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8F80547" w14:textId="77777777" w:rsidR="00524E80" w:rsidRDefault="00C664F7">
            <w:pPr>
              <w:spacing w:after="60"/>
            </w:pPr>
            <w:r>
              <w:rPr>
                <w:sz w:val="18"/>
              </w:rPr>
              <w:t>administradores_master</w:t>
            </w:r>
          </w:p>
        </w:tc>
        <w:tc>
          <w:tcPr>
            <w:tcW w:w="4677" w:type="dxa"/>
          </w:tcPr>
          <w:p w14:paraId="5DEF7E0F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Contas do administrador global da plataforma.</w:t>
            </w:r>
          </w:p>
        </w:tc>
      </w:tr>
      <w:tr w:rsidR="00524E80" w14:paraId="524B3787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4C0B8DC" w14:textId="77777777" w:rsidR="00524E80" w:rsidRDefault="00C664F7">
            <w:pPr>
              <w:spacing w:after="60"/>
            </w:pPr>
            <w:r>
              <w:rPr>
                <w:sz w:val="18"/>
              </w:rPr>
              <w:t>servicos</w:t>
            </w:r>
          </w:p>
        </w:tc>
        <w:tc>
          <w:tcPr>
            <w:tcW w:w="4677" w:type="dxa"/>
          </w:tcPr>
          <w:p w14:paraId="3080A51E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Catálogo de serviços com duração, valor e situação.</w:t>
            </w:r>
          </w:p>
        </w:tc>
      </w:tr>
      <w:tr w:rsidR="00524E80" w14:paraId="44983305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A9E28C3" w14:textId="77777777" w:rsidR="00524E80" w:rsidRDefault="00C664F7">
            <w:pPr>
              <w:spacing w:after="60"/>
            </w:pPr>
            <w:r>
              <w:rPr>
                <w:sz w:val="18"/>
              </w:rPr>
              <w:t>profissional_servico</w:t>
            </w:r>
          </w:p>
        </w:tc>
        <w:tc>
          <w:tcPr>
            <w:tcW w:w="4677" w:type="dxa"/>
          </w:tcPr>
          <w:p w14:paraId="108E77D7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Relacionamento entre profissionais e serviços.</w:t>
            </w:r>
          </w:p>
        </w:tc>
      </w:tr>
      <w:tr w:rsidR="00524E80" w14:paraId="7795662B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DEA1E56" w14:textId="77777777" w:rsidR="00524E80" w:rsidRDefault="00C664F7">
            <w:pPr>
              <w:spacing w:after="60"/>
            </w:pPr>
            <w:r>
              <w:rPr>
                <w:sz w:val="18"/>
              </w:rPr>
              <w:t>horarios_profissionais</w:t>
            </w:r>
          </w:p>
        </w:tc>
        <w:tc>
          <w:tcPr>
            <w:tcW w:w="4677" w:type="dxa"/>
          </w:tcPr>
          <w:p w14:paraId="399A82B7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Expediente semanal de cada profissional.</w:t>
            </w:r>
          </w:p>
        </w:tc>
      </w:tr>
      <w:tr w:rsidR="00524E80" w14:paraId="14E8564F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97D6899" w14:textId="77777777" w:rsidR="00524E80" w:rsidRDefault="00C664F7">
            <w:pPr>
              <w:spacing w:after="60"/>
            </w:pPr>
            <w:r>
              <w:rPr>
                <w:sz w:val="18"/>
              </w:rPr>
              <w:t>bloqueios_agenda</w:t>
            </w:r>
          </w:p>
        </w:tc>
        <w:tc>
          <w:tcPr>
            <w:tcW w:w="4677" w:type="dxa"/>
          </w:tcPr>
          <w:p w14:paraId="1B227B7E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Períodos indisponíveis da agenda.</w:t>
            </w:r>
          </w:p>
        </w:tc>
      </w:tr>
      <w:tr w:rsidR="00524E80" w14:paraId="0FA011B8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043DDC1" w14:textId="77777777" w:rsidR="00524E80" w:rsidRDefault="00C664F7">
            <w:pPr>
              <w:spacing w:after="60"/>
            </w:pPr>
            <w:r>
              <w:rPr>
                <w:sz w:val="18"/>
              </w:rPr>
              <w:t>agendamentos</w:t>
            </w:r>
          </w:p>
        </w:tc>
        <w:tc>
          <w:tcPr>
            <w:tcW w:w="4677" w:type="dxa"/>
          </w:tcPr>
          <w:p w14:paraId="369F12C6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Reservas e relacionamentos entre cliente, profissional e serviço.</w:t>
            </w:r>
          </w:p>
        </w:tc>
      </w:tr>
      <w:tr w:rsidR="00524E80" w14:paraId="41BE97B8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AD486E1" w14:textId="77777777" w:rsidR="00524E80" w:rsidRDefault="00C664F7">
            <w:pPr>
              <w:spacing w:after="60"/>
            </w:pPr>
            <w:r>
              <w:rPr>
                <w:sz w:val="18"/>
              </w:rPr>
              <w:t>logs_autenticacao</w:t>
            </w:r>
          </w:p>
        </w:tc>
        <w:tc>
          <w:tcPr>
            <w:tcW w:w="4677" w:type="dxa"/>
          </w:tcPr>
          <w:p w14:paraId="164720B6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Histórico de eventos de autenticação.</w:t>
            </w:r>
          </w:p>
        </w:tc>
      </w:tr>
      <w:tr w:rsidR="00524E80" w14:paraId="6CB9267F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7CF5120" w14:textId="77777777" w:rsidR="00524E80" w:rsidRDefault="00C664F7">
            <w:pPr>
              <w:spacing w:after="60"/>
            </w:pPr>
            <w:r>
              <w:rPr>
                <w:sz w:val="18"/>
              </w:rPr>
              <w:t>configuracoes</w:t>
            </w:r>
          </w:p>
        </w:tc>
        <w:tc>
          <w:tcPr>
            <w:tcW w:w="4677" w:type="dxa"/>
          </w:tcPr>
          <w:p w14:paraId="776805F3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Regras ajustáveis do estabelecimento.</w:t>
            </w:r>
          </w:p>
        </w:tc>
      </w:tr>
    </w:tbl>
    <w:p w14:paraId="1606D3A5" w14:textId="77777777" w:rsidR="00524E80" w:rsidRDefault="00C664F7">
      <w:r>
        <w:t>Fonte: elaborado pelos autores com base na documentação do sistema Agendei.</w:t>
      </w:r>
    </w:p>
    <w:p w14:paraId="1EF21E03" w14:textId="77777777" w:rsidR="00524E80" w:rsidRDefault="00C664F7">
      <w:pPr>
        <w:pStyle w:val="Ttulo3"/>
      </w:pPr>
      <w:r>
        <w:t>3.13.2 Tabelas complementares</w:t>
      </w:r>
    </w:p>
    <w:p w14:paraId="49760DFD" w14:textId="77777777" w:rsidR="00524E80" w:rsidRDefault="00C664F7">
      <w:r>
        <w:t>A aplicação também possui estruturas destinadas aos recursos complementares, entre elas lista de espera, notificações, pagamentos, movimentações de fidelidade, pacotes, vínculo de pacotes a clientes e avaliações.</w:t>
      </w:r>
    </w:p>
    <w:p w14:paraId="510385E4" w14:textId="77777777" w:rsidR="00524E80" w:rsidRDefault="00C664F7">
      <w:pPr>
        <w:pStyle w:val="Ttulo3"/>
      </w:pPr>
      <w:r>
        <w:t>3.13.3 Relacionamentos</w:t>
      </w:r>
    </w:p>
    <w:p w14:paraId="0F3453A6" w14:textId="77777777" w:rsidR="00524E80" w:rsidRDefault="00C664F7">
      <w:r>
        <w:t>usuarios representa a pessoa com e-mail único na plataforma. vinculos relaciona essa pessoa ao estabelecimento e define o tipo cliente, profissional ou admin. As tabelas clientes, profissionais e administradores complementam cada vínculo, com id_vinculo único em cada tabela de perfil. Uma pessoa pode participar de várias empresas. Os agendamentos ligam cliente, profissional e serviço; FKs compostas reforçam a associação à mesma empresa.</w:t>
      </w:r>
    </w:p>
    <w:p w14:paraId="6579B648" w14:textId="77777777" w:rsidR="00524E80" w:rsidRDefault="00C664F7">
      <w:pPr>
        <w:pStyle w:val="Ttulo2"/>
      </w:pPr>
      <w:bookmarkStart w:id="21" w:name="_Toc242518065"/>
      <w:r>
        <w:t>3.14 Tecnologias utilizadas</w:t>
      </w:r>
      <w:bookmarkEnd w:id="21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786F5556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952E417" w14:textId="77777777" w:rsidR="00524E80" w:rsidRDefault="00C664F7">
            <w:pPr>
              <w:spacing w:after="60"/>
            </w:pPr>
            <w:r>
              <w:rPr>
                <w:sz w:val="18"/>
              </w:rPr>
              <w:t>Tecnologia</w:t>
            </w:r>
          </w:p>
        </w:tc>
        <w:tc>
          <w:tcPr>
            <w:tcW w:w="4677" w:type="dxa"/>
          </w:tcPr>
          <w:p w14:paraId="4C050A77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Aplicação no projeto</w:t>
            </w:r>
          </w:p>
        </w:tc>
      </w:tr>
      <w:tr w:rsidR="00524E80" w14:paraId="0D869C62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229C9D6" w14:textId="77777777" w:rsidR="00524E80" w:rsidRDefault="00C664F7">
            <w:pPr>
              <w:spacing w:after="60"/>
            </w:pPr>
            <w:r>
              <w:rPr>
                <w:sz w:val="18"/>
              </w:rPr>
              <w:t>HTML</w:t>
            </w:r>
          </w:p>
        </w:tc>
        <w:tc>
          <w:tcPr>
            <w:tcW w:w="4677" w:type="dxa"/>
          </w:tcPr>
          <w:p w14:paraId="783111D9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Estrutura das páginas, formulários e elementos semânticos.</w:t>
            </w:r>
          </w:p>
        </w:tc>
      </w:tr>
      <w:tr w:rsidR="00524E80" w14:paraId="21B706F6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02A1A78" w14:textId="77777777" w:rsidR="00524E80" w:rsidRDefault="00C664F7">
            <w:pPr>
              <w:spacing w:after="60"/>
            </w:pPr>
            <w:r>
              <w:rPr>
                <w:sz w:val="18"/>
              </w:rPr>
              <w:t>CSS</w:t>
            </w:r>
          </w:p>
        </w:tc>
        <w:tc>
          <w:tcPr>
            <w:tcW w:w="4677" w:type="dxa"/>
          </w:tcPr>
          <w:p w14:paraId="6A463047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Identidade visual, organização das telas, responsividade e variáveis de tema.</w:t>
            </w:r>
          </w:p>
        </w:tc>
      </w:tr>
      <w:tr w:rsidR="00524E80" w14:paraId="6C7DBF4E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592D434" w14:textId="77777777" w:rsidR="00524E80" w:rsidRDefault="00C664F7">
            <w:pPr>
              <w:spacing w:after="60"/>
            </w:pPr>
            <w:r>
              <w:rPr>
                <w:sz w:val="18"/>
              </w:rPr>
              <w:lastRenderedPageBreak/>
              <w:t>JavaScript</w:t>
            </w:r>
          </w:p>
        </w:tc>
        <w:tc>
          <w:tcPr>
            <w:tcW w:w="4677" w:type="dxa"/>
          </w:tcPr>
          <w:p w14:paraId="6CE37148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Máscaras, validações de apoio, consulta de CEP, carregamento dinâmico e recursos de acessibilidade.</w:t>
            </w:r>
          </w:p>
        </w:tc>
      </w:tr>
      <w:tr w:rsidR="00524E80" w14:paraId="4F9572F6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F20FFC2" w14:textId="77777777" w:rsidR="00524E80" w:rsidRDefault="00C664F7">
            <w:pPr>
              <w:spacing w:after="60"/>
            </w:pPr>
            <w:r>
              <w:rPr>
                <w:sz w:val="18"/>
              </w:rPr>
              <w:t>PHP 8+</w:t>
            </w:r>
          </w:p>
        </w:tc>
        <w:tc>
          <w:tcPr>
            <w:tcW w:w="4677" w:type="dxa"/>
          </w:tcPr>
          <w:p w14:paraId="20008906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Autenticação, sessões, regras de negócio, cadastros, consultas, disponibilidade, relatórios e validações do servidor.</w:t>
            </w:r>
          </w:p>
        </w:tc>
      </w:tr>
      <w:tr w:rsidR="00524E80" w14:paraId="784C3BD4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36821A8" w14:textId="77777777" w:rsidR="00524E80" w:rsidRDefault="00C664F7">
            <w:pPr>
              <w:spacing w:after="60"/>
            </w:pPr>
            <w:r>
              <w:rPr>
                <w:sz w:val="18"/>
              </w:rPr>
              <w:t>MySQL/MariaDB ou PostgreSQL</w:t>
            </w:r>
          </w:p>
        </w:tc>
        <w:tc>
          <w:tcPr>
            <w:tcW w:w="4677" w:type="dxa"/>
          </w:tcPr>
          <w:p w14:paraId="3CDFFF26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Persistência das informações e relacionamentos entre as entidades.</w:t>
            </w:r>
          </w:p>
        </w:tc>
      </w:tr>
      <w:tr w:rsidR="00524E80" w14:paraId="2696F041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FA02ADB" w14:textId="77777777" w:rsidR="00524E80" w:rsidRDefault="00C664F7">
            <w:pPr>
              <w:spacing w:after="60"/>
            </w:pPr>
            <w:r>
              <w:rPr>
                <w:sz w:val="18"/>
              </w:rPr>
              <w:t>Apache</w:t>
            </w:r>
          </w:p>
        </w:tc>
        <w:tc>
          <w:tcPr>
            <w:tcW w:w="4677" w:type="dxa"/>
          </w:tcPr>
          <w:p w14:paraId="5E98CA54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Execução do sistema em ambientes como XAMPP, WAMP ou Laragon.</w:t>
            </w:r>
          </w:p>
        </w:tc>
      </w:tr>
    </w:tbl>
    <w:p w14:paraId="078BAB22" w14:textId="77777777" w:rsidR="00524E80" w:rsidRDefault="00C664F7">
      <w:r>
        <w:t>Fonte: elaborado pelos autores com base na documentação do sistema Agendei.</w:t>
      </w:r>
    </w:p>
    <w:p w14:paraId="1430EFB3" w14:textId="77777777" w:rsidR="00524E80" w:rsidRDefault="00C664F7">
      <w:r>
        <w:t>O projeto foi estruturado sem framework de aplicação e sem necessidade de Composer para executar as funcionalidades centrais. O acesso ao banco de dados é realizado por PDO e consultas preparadas.</w:t>
      </w:r>
    </w:p>
    <w:p w14:paraId="34687048" w14:textId="77777777" w:rsidR="00524E80" w:rsidRDefault="00C664F7">
      <w:pPr>
        <w:pStyle w:val="Ttulo2"/>
      </w:pPr>
      <w:bookmarkStart w:id="22" w:name="_Toc242518066"/>
      <w:r>
        <w:t>3.15 Organização da aplicação</w:t>
      </w:r>
      <w:bookmarkEnd w:id="22"/>
    </w:p>
    <w:p w14:paraId="25A85439" w14:textId="77777777" w:rsidR="00524E80" w:rsidRDefault="00C664F7">
      <w:r>
        <w:t>O código foi dividido em pastas por responsabilidade, evitando concentrar toda a lógica em páginas únicas. A camada de modelos centraliza o acesso ao banco e as páginas utilizam esses componentes para executar as operações.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4D280830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5B3CEEC" w14:textId="77777777" w:rsidR="00524E80" w:rsidRDefault="00C664F7">
            <w:pPr>
              <w:spacing w:after="60"/>
            </w:pPr>
            <w:r>
              <w:rPr>
                <w:sz w:val="18"/>
              </w:rPr>
              <w:t>Diretório/arquivo</w:t>
            </w:r>
          </w:p>
        </w:tc>
        <w:tc>
          <w:tcPr>
            <w:tcW w:w="4677" w:type="dxa"/>
          </w:tcPr>
          <w:p w14:paraId="1E1600C3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Responsabilidade</w:t>
            </w:r>
          </w:p>
        </w:tc>
      </w:tr>
      <w:tr w:rsidR="00524E80" w14:paraId="663BAC9C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3CF00FE" w14:textId="77777777" w:rsidR="00524E80" w:rsidRDefault="00C664F7">
            <w:pPr>
              <w:spacing w:after="60"/>
            </w:pPr>
            <w:r>
              <w:rPr>
                <w:sz w:val="18"/>
              </w:rPr>
              <w:t>admin/</w:t>
            </w:r>
          </w:p>
        </w:tc>
        <w:tc>
          <w:tcPr>
            <w:tcW w:w="4677" w:type="dxa"/>
          </w:tcPr>
          <w:p w14:paraId="0765C4CD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Painel administrativo, agenda, cadastros e relatórios.</w:t>
            </w:r>
          </w:p>
        </w:tc>
      </w:tr>
      <w:tr w:rsidR="00524E80" w14:paraId="50F7259D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A59C919" w14:textId="77777777" w:rsidR="00524E80" w:rsidRDefault="00C664F7">
            <w:pPr>
              <w:spacing w:after="60"/>
            </w:pPr>
            <w:r>
              <w:rPr>
                <w:sz w:val="18"/>
              </w:rPr>
              <w:t>api/</w:t>
            </w:r>
          </w:p>
        </w:tc>
        <w:tc>
          <w:tcPr>
            <w:tcW w:w="4677" w:type="dxa"/>
          </w:tcPr>
          <w:p w14:paraId="01847131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Endpoints utilizados no carregamento de dados e disponibilidade.</w:t>
            </w:r>
          </w:p>
        </w:tc>
      </w:tr>
      <w:tr w:rsidR="00524E80" w14:paraId="1944BD4C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46AD672" w14:textId="77777777" w:rsidR="00524E80" w:rsidRDefault="00C664F7">
            <w:pPr>
              <w:spacing w:after="60"/>
            </w:pPr>
            <w:r>
              <w:rPr>
                <w:sz w:val="18"/>
              </w:rPr>
              <w:t>assets/</w:t>
            </w:r>
          </w:p>
        </w:tc>
        <w:tc>
          <w:tcPr>
            <w:tcW w:w="4677" w:type="dxa"/>
          </w:tcPr>
          <w:p w14:paraId="01B1B3A0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Arquivos CSS, JavaScript e imagens.</w:t>
            </w:r>
          </w:p>
        </w:tc>
      </w:tr>
      <w:tr w:rsidR="00524E80" w14:paraId="1691E26E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D1EBA9D" w14:textId="77777777" w:rsidR="00524E80" w:rsidRDefault="00C664F7">
            <w:pPr>
              <w:spacing w:after="60"/>
            </w:pPr>
            <w:r>
              <w:rPr>
                <w:sz w:val="18"/>
              </w:rPr>
              <w:t>cliente/</w:t>
            </w:r>
          </w:p>
        </w:tc>
        <w:tc>
          <w:tcPr>
            <w:tcW w:w="4677" w:type="dxa"/>
          </w:tcPr>
          <w:p w14:paraId="1EEA1E1C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Painel, agendamento, histórico e perfil do cliente.</w:t>
            </w:r>
          </w:p>
        </w:tc>
      </w:tr>
      <w:tr w:rsidR="00524E80" w14:paraId="3A91238F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5A849A9" w14:textId="77777777" w:rsidR="00524E80" w:rsidRDefault="00C664F7">
            <w:pPr>
              <w:spacing w:after="60"/>
            </w:pPr>
            <w:r>
              <w:rPr>
                <w:sz w:val="18"/>
              </w:rPr>
              <w:t>config/</w:t>
            </w:r>
          </w:p>
        </w:tc>
        <w:tc>
          <w:tcPr>
            <w:tcW w:w="4677" w:type="dxa"/>
          </w:tcPr>
          <w:p w14:paraId="541EBEF8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Configuração geral e conexão com o banco de dados.</w:t>
            </w:r>
          </w:p>
        </w:tc>
      </w:tr>
      <w:tr w:rsidR="00524E80" w14:paraId="16B54AB1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D0DFB44" w14:textId="77777777" w:rsidR="00524E80" w:rsidRDefault="00C664F7">
            <w:pPr>
              <w:spacing w:after="60"/>
            </w:pPr>
            <w:r>
              <w:rPr>
                <w:sz w:val="18"/>
              </w:rPr>
              <w:t>includes/</w:t>
            </w:r>
          </w:p>
        </w:tc>
        <w:tc>
          <w:tcPr>
            <w:tcW w:w="4677" w:type="dxa"/>
          </w:tcPr>
          <w:p w14:paraId="4C6D4322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Autenticação, funções utilitárias, layout e componentes.</w:t>
            </w:r>
          </w:p>
        </w:tc>
      </w:tr>
      <w:tr w:rsidR="00524E80" w14:paraId="4A3F359D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3FF2BE3" w14:textId="77777777" w:rsidR="00524E80" w:rsidRDefault="00C664F7">
            <w:pPr>
              <w:spacing w:after="60"/>
            </w:pPr>
            <w:r>
              <w:rPr>
                <w:sz w:val="18"/>
              </w:rPr>
              <w:t>master/</w:t>
            </w:r>
          </w:p>
        </w:tc>
        <w:tc>
          <w:tcPr>
            <w:tcW w:w="4677" w:type="dxa"/>
          </w:tcPr>
          <w:p w14:paraId="2F437729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Área do administrador global da plataforma.</w:t>
            </w:r>
          </w:p>
        </w:tc>
      </w:tr>
      <w:tr w:rsidR="00524E80" w14:paraId="5F130145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5F89A14" w14:textId="77777777" w:rsidR="00524E80" w:rsidRDefault="00C664F7">
            <w:pPr>
              <w:spacing w:after="60"/>
            </w:pPr>
            <w:r>
              <w:rPr>
                <w:sz w:val="18"/>
              </w:rPr>
              <w:t>models/</w:t>
            </w:r>
          </w:p>
        </w:tc>
        <w:tc>
          <w:tcPr>
            <w:tcW w:w="4677" w:type="dxa"/>
          </w:tcPr>
          <w:p w14:paraId="5D3BED7F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Classes de acesso ao banco e regras específicas das entidades.</w:t>
            </w:r>
          </w:p>
        </w:tc>
      </w:tr>
      <w:tr w:rsidR="00524E80" w14:paraId="2EB7C397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7248FA0" w14:textId="77777777" w:rsidR="00524E80" w:rsidRDefault="00C664F7">
            <w:pPr>
              <w:spacing w:after="60"/>
            </w:pPr>
            <w:r>
              <w:rPr>
                <w:sz w:val="18"/>
              </w:rPr>
              <w:t>profissional/</w:t>
            </w:r>
          </w:p>
        </w:tc>
        <w:tc>
          <w:tcPr>
            <w:tcW w:w="4677" w:type="dxa"/>
          </w:tcPr>
          <w:p w14:paraId="50A6EBFA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Agenda, expediente, bloqueios e perfil profissional.</w:t>
            </w:r>
          </w:p>
        </w:tc>
      </w:tr>
      <w:tr w:rsidR="00524E80" w14:paraId="629607D6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AD755AA" w14:textId="77777777" w:rsidR="00524E80" w:rsidRDefault="00C664F7">
            <w:pPr>
              <w:spacing w:after="60"/>
            </w:pPr>
            <w:r>
              <w:rPr>
                <w:sz w:val="18"/>
              </w:rPr>
              <w:t>scripts/</w:t>
            </w:r>
          </w:p>
        </w:tc>
        <w:tc>
          <w:tcPr>
            <w:tcW w:w="4677" w:type="dxa"/>
          </w:tcPr>
          <w:p w14:paraId="11FE447C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Rotinas de atualização ou migração de banco.</w:t>
            </w:r>
          </w:p>
        </w:tc>
      </w:tr>
      <w:tr w:rsidR="00524E80" w14:paraId="4CD928D6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0B77ED3" w14:textId="77777777" w:rsidR="00524E80" w:rsidRDefault="00C664F7">
            <w:pPr>
              <w:spacing w:after="60"/>
            </w:pPr>
            <w:r>
              <w:rPr>
                <w:sz w:val="18"/>
              </w:rPr>
              <w:t>tests/</w:t>
            </w:r>
          </w:p>
        </w:tc>
        <w:tc>
          <w:tcPr>
            <w:tcW w:w="4677" w:type="dxa"/>
          </w:tcPr>
          <w:p w14:paraId="0A893594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Testes automatizados.</w:t>
            </w:r>
          </w:p>
        </w:tc>
      </w:tr>
      <w:tr w:rsidR="00524E80" w14:paraId="3C80E8A8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2006AD1" w14:textId="77777777" w:rsidR="00524E80" w:rsidRDefault="00C664F7">
            <w:pPr>
              <w:spacing w:after="60"/>
            </w:pPr>
            <w:r>
              <w:rPr>
                <w:sz w:val="18"/>
              </w:rPr>
              <w:t>banco.sql</w:t>
            </w:r>
          </w:p>
        </w:tc>
        <w:tc>
          <w:tcPr>
            <w:tcW w:w="4677" w:type="dxa"/>
          </w:tcPr>
          <w:p w14:paraId="250E9BEF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Script de criação da estrutura e dados iniciais para MySQL/MariaDB.</w:t>
            </w:r>
          </w:p>
        </w:tc>
      </w:tr>
      <w:tr w:rsidR="00524E80" w14:paraId="1A31CDE5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86A3DCA" w14:textId="77777777" w:rsidR="00524E80" w:rsidRDefault="00C664F7">
            <w:pPr>
              <w:spacing w:after="60"/>
            </w:pPr>
            <w:r>
              <w:rPr>
                <w:sz w:val="18"/>
              </w:rPr>
              <w:t>index.php</w:t>
            </w:r>
          </w:p>
        </w:tc>
        <w:tc>
          <w:tcPr>
            <w:tcW w:w="4677" w:type="dxa"/>
          </w:tcPr>
          <w:p w14:paraId="5ED1302B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Página pública do estabelecimento.</w:t>
            </w:r>
          </w:p>
        </w:tc>
      </w:tr>
      <w:tr w:rsidR="00524E80" w14:paraId="693126C8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3B48FBB" w14:textId="77777777" w:rsidR="00524E80" w:rsidRDefault="00C664F7">
            <w:pPr>
              <w:spacing w:after="60"/>
            </w:pPr>
            <w:r>
              <w:rPr>
                <w:sz w:val="18"/>
              </w:rPr>
              <w:t>banco_postgres.sql</w:t>
            </w:r>
          </w:p>
        </w:tc>
        <w:tc>
          <w:tcPr>
            <w:tcW w:w="4677" w:type="dxa"/>
          </w:tcPr>
          <w:p w14:paraId="40FA9BA0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Esquema equivalente de criação para PostgreSQL.</w:t>
            </w:r>
          </w:p>
        </w:tc>
      </w:tr>
    </w:tbl>
    <w:p w14:paraId="1DA9C8CF" w14:textId="77777777" w:rsidR="00524E80" w:rsidRDefault="00C664F7">
      <w:r>
        <w:t>Fonte: elaborado pelos autores com base na documentação do sistema Agendei.</w:t>
      </w:r>
    </w:p>
    <w:p w14:paraId="1589743C" w14:textId="77777777" w:rsidR="00524E80" w:rsidRDefault="00C664F7">
      <w:pPr>
        <w:pStyle w:val="Ttulo3"/>
      </w:pPr>
      <w:r>
        <w:t>3.15.1 Instalação</w:t>
      </w:r>
    </w:p>
    <w:p w14:paraId="553CDCC4" w14:textId="77777777" w:rsidR="00524E80" w:rsidRDefault="00C664F7">
      <w:r>
        <w:t>Em uma base nova, importe banco.sql para MySQL/MariaDB ou banco_postgres.sql para PostgreSQL. Configure o driver e a conexão em config/database.local.php ou pelas variáveis AGENDEI_DB_*. O instalador pode criar dados demonstrativos; deve ser removido do ambiente de produção após o uso. Os scripts de criação contêm comandos de limpeza, portanto não substituem migrações de uma base existente.</w:t>
      </w:r>
    </w:p>
    <w:p w14:paraId="1AEE232C" w14:textId="77777777" w:rsidR="00524E80" w:rsidRDefault="00C664F7">
      <w:pPr>
        <w:pStyle w:val="Ttulo3"/>
      </w:pPr>
      <w:r>
        <w:t>3.15.2 Testes automatizados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2361B7BF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CC80BE7" w14:textId="77777777" w:rsidR="00524E80" w:rsidRDefault="00C664F7">
            <w:pPr>
              <w:spacing w:after="60"/>
            </w:pPr>
            <w:r>
              <w:rPr>
                <w:sz w:val="18"/>
              </w:rPr>
              <w:t>Comando</w:t>
            </w:r>
          </w:p>
        </w:tc>
        <w:tc>
          <w:tcPr>
            <w:tcW w:w="4677" w:type="dxa"/>
          </w:tcPr>
          <w:p w14:paraId="617D6A3E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Objetivo</w:t>
            </w:r>
          </w:p>
        </w:tc>
      </w:tr>
      <w:tr w:rsidR="00524E80" w14:paraId="48DDD288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6D2F173" w14:textId="77777777" w:rsidR="00524E80" w:rsidRDefault="00C664F7">
            <w:pPr>
              <w:spacing w:after="60"/>
            </w:pPr>
            <w:r>
              <w:rPr>
                <w:sz w:val="18"/>
              </w:rPr>
              <w:t>php tests/requisitos.php</w:t>
            </w:r>
          </w:p>
        </w:tc>
        <w:tc>
          <w:tcPr>
            <w:tcW w:w="4677" w:type="dxa"/>
          </w:tcPr>
          <w:p w14:paraId="1585CB88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Verificar regras de validação do cadastro e comportamento da autenticação em duas etapas.</w:t>
            </w:r>
          </w:p>
        </w:tc>
      </w:tr>
      <w:tr w:rsidR="00524E80" w14:paraId="0FF34B5E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0E2991B" w14:textId="77777777" w:rsidR="00524E80" w:rsidRDefault="00C664F7">
            <w:pPr>
              <w:spacing w:after="60"/>
            </w:pPr>
            <w:r>
              <w:rPr>
                <w:sz w:val="18"/>
              </w:rPr>
              <w:lastRenderedPageBreak/>
              <w:t>php tests/fluxo_projeto.php</w:t>
            </w:r>
          </w:p>
        </w:tc>
        <w:tc>
          <w:tcPr>
            <w:tcW w:w="4677" w:type="dxa"/>
          </w:tcPr>
          <w:p w14:paraId="1018514A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Testar cadastro, login, segundo fator, log e exclusão de usuário.</w:t>
            </w:r>
          </w:p>
        </w:tc>
      </w:tr>
      <w:tr w:rsidR="00524E80" w14:paraId="29D154C1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39F1F12" w14:textId="77777777" w:rsidR="00524E80" w:rsidRDefault="00C664F7">
            <w:pPr>
              <w:spacing w:after="60"/>
            </w:pPr>
            <w:r>
              <w:rPr>
                <w:sz w:val="18"/>
              </w:rPr>
              <w:t>php tests/multitenancy.php</w:t>
            </w:r>
          </w:p>
        </w:tc>
        <w:tc>
          <w:tcPr>
            <w:tcW w:w="4677" w:type="dxa"/>
          </w:tcPr>
          <w:p w14:paraId="0A779D11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Validar o isolamento dos dados entre estabelecimentos.</w:t>
            </w:r>
          </w:p>
        </w:tc>
      </w:tr>
      <w:tr w:rsidR="00524E80" w14:paraId="324FB7A6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EAD3B74" w14:textId="77777777" w:rsidR="00524E80" w:rsidRDefault="00C664F7">
            <w:pPr>
              <w:spacing w:after="60"/>
            </w:pPr>
            <w:r>
              <w:rPr>
                <w:sz w:val="18"/>
              </w:rPr>
              <w:t>php tests/modelo_bd.php</w:t>
            </w:r>
          </w:p>
        </w:tc>
        <w:tc>
          <w:tcPr>
            <w:tcW w:w="4677" w:type="dxa"/>
          </w:tcPr>
          <w:p w14:paraId="36CEB057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Verificar cobertura e cardinalidades do modelo sem acesso ao banco.</w:t>
            </w:r>
          </w:p>
        </w:tc>
      </w:tr>
    </w:tbl>
    <w:p w14:paraId="37451E11" w14:textId="77777777" w:rsidR="00524E80" w:rsidRDefault="00C664F7">
      <w:r>
        <w:t>Fonte: elaborado pelos autores com base na documentação do sistema Agendei.</w:t>
      </w:r>
    </w:p>
    <w:p w14:paraId="719F45F1" w14:textId="77777777" w:rsidR="00524E80" w:rsidRDefault="00C664F7">
      <w:r>
        <w:t>Os testes que dependem de banco podem utilizar uma base temporária própria, evitando alterar os registros do ambiente normal de uso.</w:t>
      </w:r>
    </w:p>
    <w:p w14:paraId="064B319B" w14:textId="77777777" w:rsidR="00524E80" w:rsidRDefault="00C664F7">
      <w:pPr>
        <w:pStyle w:val="Ttulo2"/>
      </w:pPr>
      <w:bookmarkStart w:id="23" w:name="_Toc242518067"/>
      <w:r>
        <w:t>3.16 Segurança da informação</w:t>
      </w:r>
      <w:bookmarkEnd w:id="23"/>
    </w:p>
    <w:p w14:paraId="0DBAAEF3" w14:textId="77777777" w:rsidR="00524E80" w:rsidRDefault="00C664F7">
      <w:r>
        <w:t>A segurança foi tratada em diferentes camadas da aplicação. As senhas são protegidas por hash, as consultas ao banco utilizam prepared statements e as páginas restritas verificam o perfil autorizado no servidor.</w:t>
      </w:r>
    </w:p>
    <w:p w14:paraId="4DD65720" w14:textId="77777777" w:rsidR="00524E80" w:rsidRDefault="00C664F7">
      <w:pPr>
        <w:pStyle w:val="Commarcadores"/>
      </w:pPr>
      <w:r>
        <w:t>armazenamento de senha por hash e verificação segura;</w:t>
      </w:r>
    </w:p>
    <w:p w14:paraId="32D93EF7" w14:textId="77777777" w:rsidR="00524E80" w:rsidRDefault="00C664F7">
      <w:pPr>
        <w:pStyle w:val="Commarcadores"/>
      </w:pPr>
      <w:r>
        <w:t>rehash automático quando necessário;</w:t>
      </w:r>
    </w:p>
    <w:p w14:paraId="5351697D" w14:textId="77777777" w:rsidR="00524E80" w:rsidRDefault="00C664F7">
      <w:pPr>
        <w:pStyle w:val="Commarcadores"/>
      </w:pPr>
      <w:r>
        <w:t>consultas preparadas com PDO;</w:t>
      </w:r>
    </w:p>
    <w:p w14:paraId="7548BF7E" w14:textId="77777777" w:rsidR="00524E80" w:rsidRDefault="00C664F7">
      <w:pPr>
        <w:pStyle w:val="Commarcadores"/>
      </w:pPr>
      <w:r>
        <w:t>token CSRF em formulários;</w:t>
      </w:r>
    </w:p>
    <w:p w14:paraId="02E731E0" w14:textId="77777777" w:rsidR="00524E80" w:rsidRDefault="00C664F7">
      <w:pPr>
        <w:pStyle w:val="Commarcadores"/>
      </w:pPr>
      <w:r>
        <w:t>escape de conteúdo exibido na interface;</w:t>
      </w:r>
    </w:p>
    <w:p w14:paraId="7A70FD78" w14:textId="77777777" w:rsidR="00524E80" w:rsidRDefault="00C664F7">
      <w:pPr>
        <w:pStyle w:val="Commarcadores"/>
      </w:pPr>
      <w:r>
        <w:t>controle de acesso por perfil;</w:t>
      </w:r>
    </w:p>
    <w:p w14:paraId="5BB8CD0B" w14:textId="77777777" w:rsidR="00524E80" w:rsidRDefault="00C664F7">
      <w:pPr>
        <w:pStyle w:val="Commarcadores"/>
      </w:pPr>
      <w:r>
        <w:t>autenticação em duas etapas com limite de tentativas;</w:t>
      </w:r>
    </w:p>
    <w:p w14:paraId="5B9F17DB" w14:textId="77777777" w:rsidR="00524E80" w:rsidRDefault="00C664F7">
      <w:pPr>
        <w:pStyle w:val="Commarcadores"/>
      </w:pPr>
      <w:r>
        <w:t>validação de dados no navegador e no servidor;</w:t>
      </w:r>
    </w:p>
    <w:p w14:paraId="016305E1" w14:textId="77777777" w:rsidR="00524E80" w:rsidRDefault="00C664F7">
      <w:pPr>
        <w:pStyle w:val="Commarcadores"/>
      </w:pPr>
      <w:r>
        <w:t>isolamento dos dados entre estabelecimentos;</w:t>
      </w:r>
    </w:p>
    <w:p w14:paraId="4EE529A2" w14:textId="77777777" w:rsidR="00524E80" w:rsidRDefault="00C664F7">
      <w:pPr>
        <w:pStyle w:val="Commarcadores"/>
      </w:pPr>
      <w:r>
        <w:t>restrição dos agendamentos ao cliente proprietário;</w:t>
      </w:r>
    </w:p>
    <w:p w14:paraId="487AFBBA" w14:textId="77777777" w:rsidR="00524E80" w:rsidRDefault="00C664F7">
      <w:pPr>
        <w:pStyle w:val="Commarcadores"/>
      </w:pPr>
      <w:r>
        <w:t>registro de eventos de autenticação;</w:t>
      </w:r>
    </w:p>
    <w:p w14:paraId="3117E5A3" w14:textId="77777777" w:rsidR="00524E80" w:rsidRDefault="00C664F7">
      <w:pPr>
        <w:pStyle w:val="Commarcadores"/>
      </w:pPr>
      <w:r>
        <w:t>recuperação de senha por token de uso limitado;</w:t>
      </w:r>
    </w:p>
    <w:p w14:paraId="7CD17A99" w14:textId="77777777" w:rsidR="00524E80" w:rsidRDefault="00C664F7">
      <w:pPr>
        <w:pStyle w:val="Commarcadores"/>
      </w:pPr>
      <w:r>
        <w:t>restrição de acesso a diretórios internos;</w:t>
      </w:r>
    </w:p>
    <w:p w14:paraId="0B593E5D" w14:textId="77777777" w:rsidR="00524E80" w:rsidRDefault="00C664F7">
      <w:pPr>
        <w:pStyle w:val="Commarcadores"/>
      </w:pPr>
      <w:r>
        <w:t>configuração de produção para não exibir detalhes técnicos de erros ao usuário.</w:t>
      </w:r>
    </w:p>
    <w:p w14:paraId="79BA3625" w14:textId="77777777" w:rsidR="00524E80" w:rsidRDefault="00C664F7">
      <w:pPr>
        <w:pStyle w:val="Ttulo2"/>
      </w:pPr>
      <w:bookmarkStart w:id="24" w:name="_Toc242518068"/>
      <w:r>
        <w:t>3.17 Proteção de dados pessoais e lgpd</w:t>
      </w:r>
      <w:bookmarkEnd w:id="24"/>
    </w:p>
    <w:p w14:paraId="77BC2AC4" w14:textId="77777777" w:rsidR="00524E80" w:rsidRDefault="00C664F7">
      <w:r>
        <w:t>Como o Agendei trata informações de pessoas identificadas, como nome, CPF, endereço, telefone, e-mail, dados de autenticação e histórico de agendamentos, a operação do sistema deve considerar as regras aplicáveis à proteção de dados pessoais.</w:t>
      </w:r>
    </w:p>
    <w:p w14:paraId="08C18ED4" w14:textId="77777777" w:rsidR="00524E80" w:rsidRDefault="00C664F7">
      <w:r>
        <w:t>A Lei nº 13.709/2018, conhecida como Lei Geral de Proteção de Dados Pessoais (LGPD), disciplina o tratamento de dados pessoais inclusive em meios digitais e estabelece princípios como finalidade, adequação, necessidade, livre acesso, transparência, segurança e prevenção. A aplicação desses princípios exige que os dados sejam utilizados de maneira compatível com a finalidade do serviço e com acesso limitado aos usuários que efetivamente necessitam das informações.</w:t>
      </w:r>
    </w:p>
    <w:p w14:paraId="0491049B" w14:textId="77777777" w:rsidR="00524E80" w:rsidRDefault="00C664F7">
      <w:r>
        <w:t>No Agendei, alguns mecanismos técnicos contribuem para esse objetivo: cada cliente consulta apenas seus próprios agendamentos; os profissionais acessam a própria agenda; os administradores ficam vinculados ao estabelecimento; as senhas são protegidas por hash; os eventos de autenticação são registrados; e a aplicação possui uma área de privacidade que permite ao usuário obter uma cópia dos próprios dados e solicitar o encerramento da conta com tratamento apropriado das informações pessoais.</w:t>
      </w:r>
    </w:p>
    <w:p w14:paraId="4A6A5A84" w14:textId="77777777" w:rsidR="00524E80" w:rsidRDefault="00C664F7">
      <w:r>
        <w:t>A utilização real do sistema por uma organização também exige procedimentos administrativos, definição de responsabilidades, informações transparentes ao titular e regras de retenção compatíveis com a legislação e com a finalidade do tratamento.</w:t>
      </w:r>
    </w:p>
    <w:p w14:paraId="6D1F5A3C" w14:textId="77777777" w:rsidR="00524E80" w:rsidRDefault="00C664F7">
      <w:pPr>
        <w:pStyle w:val="Ttulo2"/>
      </w:pPr>
      <w:bookmarkStart w:id="25" w:name="_Toc242518069"/>
      <w:r>
        <w:lastRenderedPageBreak/>
        <w:t>3.18 Acessibilidade</w:t>
      </w:r>
      <w:bookmarkEnd w:id="25"/>
    </w:p>
    <w:p w14:paraId="66D5994B" w14:textId="77777777" w:rsidR="00524E80" w:rsidRDefault="00C664F7">
      <w:r>
        <w:t>A interface utiliza rótulos associados aos campos, botões identificáveis, contraste adequado e organização consistente. Além disso, uma barra de acessibilidade está disponível nas telas e oferece modo de alto contraste e três tamanhos de fonte.</w:t>
      </w:r>
    </w:p>
    <w:p w14:paraId="2B66C8DC" w14:textId="77777777" w:rsidR="00524E80" w:rsidRDefault="00C664F7">
      <w:r>
        <w:t>A preferência de acessibilidade pode ser armazenada no navegador para ser reaplicada em acessos futuros. Caso o armazenamento local esteja indisponível, a aplicação continua funcionando sem interromper a navegação.</w:t>
      </w:r>
    </w:p>
    <w:p w14:paraId="21346801" w14:textId="77777777" w:rsidR="00524E80" w:rsidRDefault="00C664F7">
      <w:pPr>
        <w:pStyle w:val="Ttulo2"/>
      </w:pPr>
      <w:bookmarkStart w:id="26" w:name="_Toc242518070"/>
      <w:r>
        <w:t>3.19 Responsividade e interface</w:t>
      </w:r>
      <w:bookmarkEnd w:id="26"/>
    </w:p>
    <w:p w14:paraId="7286BE29" w14:textId="77777777" w:rsidR="00524E80" w:rsidRDefault="00C664F7">
      <w:pPr>
        <w:pStyle w:val="Ttulo3"/>
      </w:pPr>
      <w:r>
        <w:t>3.19.1 Responsividade</w:t>
      </w:r>
    </w:p>
    <w:p w14:paraId="363A15E5" w14:textId="77777777" w:rsidR="00524E80" w:rsidRDefault="00C664F7">
      <w:r>
        <w:t>As páginas foram organizadas para se adaptar a computadores, notebooks, tablets e smartphones. Em telas menores, menus podem ser recolhidos, formulários passam a utilizar menos colunas, tabelas permitem rolagem horizontal e cartões de indicadores são reposicionados. Essa adaptação é especialmente importante no fluxo do cliente, que frequentemente realiza o agendamento pelo celular.</w:t>
      </w:r>
    </w:p>
    <w:p w14:paraId="6D66B45A" w14:textId="77777777" w:rsidR="00524E80" w:rsidRDefault="00C664F7">
      <w:pPr>
        <w:pStyle w:val="Ttulo3"/>
      </w:pPr>
      <w:r>
        <w:t>3.19.2 Diretrizes visuais</w:t>
      </w:r>
    </w:p>
    <w:p w14:paraId="1821C973" w14:textId="77777777" w:rsidR="00524E80" w:rsidRDefault="00C664F7">
      <w:r>
        <w:t>A identidade visual busca uma aparência profissional e próxima de sistemas comerciais. Predominam fundos claros, cores discretas, campos organizados, bordas com pouco arredondamento, tabelas para registros, botões de fácil identificação e navegação separada por perfil.</w:t>
      </w:r>
    </w:p>
    <w:p w14:paraId="6339F1DB" w14:textId="77777777" w:rsidR="00524E80" w:rsidRDefault="00C664F7">
      <w:r>
        <w:t>O estabelecimento pode personalizar cores, fonte e logotipo pela área administrativa, sem necessidade de alterar diretamente o código-fonte.</w:t>
      </w:r>
    </w:p>
    <w:p w14:paraId="4100376C" w14:textId="77777777" w:rsidR="00524E80" w:rsidRDefault="00C664F7">
      <w:pPr>
        <w:pStyle w:val="Ttulo2"/>
      </w:pPr>
      <w:bookmarkStart w:id="27" w:name="_Toc242518071"/>
      <w:r>
        <w:t>3.20 Benefícios do sistema</w:t>
      </w:r>
      <w:bookmarkEnd w:id="27"/>
    </w:p>
    <w:p w14:paraId="405B1468" w14:textId="77777777" w:rsidR="00524E80" w:rsidRDefault="00C664F7">
      <w:pPr>
        <w:pStyle w:val="Ttulo3"/>
      </w:pPr>
      <w:r>
        <w:t>3.20.1 Benefícios para o cliente</w:t>
      </w:r>
    </w:p>
    <w:p w14:paraId="012AC263" w14:textId="77777777" w:rsidR="00524E80" w:rsidRDefault="00C664F7">
      <w:pPr>
        <w:pStyle w:val="Commarcadores"/>
      </w:pPr>
      <w:r>
        <w:t>agendamento on-line sem necessidade de contato manual;</w:t>
      </w:r>
    </w:p>
    <w:p w14:paraId="606FF2F4" w14:textId="77777777" w:rsidR="00524E80" w:rsidRDefault="00C664F7">
      <w:pPr>
        <w:pStyle w:val="Commarcadores"/>
      </w:pPr>
      <w:r>
        <w:t>consulta ao catálogo com duração e valor dos serviços;</w:t>
      </w:r>
    </w:p>
    <w:p w14:paraId="41C8742D" w14:textId="77777777" w:rsidR="00524E80" w:rsidRDefault="00C664F7">
      <w:pPr>
        <w:pStyle w:val="Commarcadores"/>
      </w:pPr>
      <w:r>
        <w:t>escolha do profissional;</w:t>
      </w:r>
    </w:p>
    <w:p w14:paraId="421DB91D" w14:textId="77777777" w:rsidR="00524E80" w:rsidRDefault="00C664F7">
      <w:pPr>
        <w:pStyle w:val="Commarcadores"/>
      </w:pPr>
      <w:r>
        <w:t>visualização de horários efetivamente disponíveis;</w:t>
      </w:r>
    </w:p>
    <w:p w14:paraId="0953746A" w14:textId="77777777" w:rsidR="00524E80" w:rsidRDefault="00C664F7">
      <w:pPr>
        <w:pStyle w:val="Commarcadores"/>
      </w:pPr>
      <w:r>
        <w:t>acompanhamento de reservas e histórico;</w:t>
      </w:r>
    </w:p>
    <w:p w14:paraId="61A5C90B" w14:textId="77777777" w:rsidR="00524E80" w:rsidRDefault="00C664F7">
      <w:pPr>
        <w:pStyle w:val="Commarcadores"/>
      </w:pPr>
      <w:r>
        <w:t>possibilidade de cancelamento dentro das regras configuradas;</w:t>
      </w:r>
    </w:p>
    <w:p w14:paraId="301E903A" w14:textId="77777777" w:rsidR="00524E80" w:rsidRDefault="00C664F7">
      <w:pPr>
        <w:pStyle w:val="Commarcadores"/>
      </w:pPr>
      <w:r>
        <w:t>acesso por diferentes dispositivos;</w:t>
      </w:r>
    </w:p>
    <w:p w14:paraId="1F8FC3C2" w14:textId="77777777" w:rsidR="00524E80" w:rsidRDefault="00C664F7">
      <w:pPr>
        <w:pStyle w:val="Commarcadores"/>
      </w:pPr>
      <w:r>
        <w:t>recursos de acessibilidade;</w:t>
      </w:r>
    </w:p>
    <w:p w14:paraId="6955B647" w14:textId="77777777" w:rsidR="00524E80" w:rsidRDefault="00C664F7">
      <w:pPr>
        <w:pStyle w:val="Commarcadores"/>
      </w:pPr>
      <w:r>
        <w:t>mecanismos de privacidade e gerenciamento da própria conta.</w:t>
      </w:r>
    </w:p>
    <w:p w14:paraId="183EA29A" w14:textId="77777777" w:rsidR="00524E80" w:rsidRDefault="00C664F7">
      <w:pPr>
        <w:pStyle w:val="Ttulo3"/>
      </w:pPr>
      <w:r>
        <w:t>3.20.2 Benefícios para o estabelecimento</w:t>
      </w:r>
    </w:p>
    <w:p w14:paraId="35F0BB7F" w14:textId="77777777" w:rsidR="00524E80" w:rsidRDefault="00C664F7">
      <w:pPr>
        <w:pStyle w:val="Commarcadores"/>
      </w:pPr>
      <w:r>
        <w:t>centralização dos agendamentos;</w:t>
      </w:r>
    </w:p>
    <w:p w14:paraId="6F55D0E6" w14:textId="77777777" w:rsidR="00524E80" w:rsidRDefault="00C664F7">
      <w:pPr>
        <w:pStyle w:val="Commarcadores"/>
      </w:pPr>
      <w:r>
        <w:t>organização do expediente e das agendas individuais;</w:t>
      </w:r>
    </w:p>
    <w:p w14:paraId="4A3BF89F" w14:textId="77777777" w:rsidR="00524E80" w:rsidRDefault="00C664F7">
      <w:pPr>
        <w:pStyle w:val="Commarcadores"/>
      </w:pPr>
      <w:r>
        <w:t>prevenção de conflito de horários;</w:t>
      </w:r>
    </w:p>
    <w:p w14:paraId="79BDC958" w14:textId="77777777" w:rsidR="00524E80" w:rsidRDefault="00C664F7">
      <w:pPr>
        <w:pStyle w:val="Commarcadores"/>
      </w:pPr>
      <w:r>
        <w:t>cadastro estruturado de clientes e profissionais;</w:t>
      </w:r>
    </w:p>
    <w:p w14:paraId="00E23028" w14:textId="77777777" w:rsidR="00524E80" w:rsidRDefault="00C664F7">
      <w:pPr>
        <w:pStyle w:val="Commarcadores"/>
      </w:pPr>
      <w:r>
        <w:t>histórico de atendimentos;</w:t>
      </w:r>
    </w:p>
    <w:p w14:paraId="005E1353" w14:textId="77777777" w:rsidR="00524E80" w:rsidRDefault="00C664F7">
      <w:pPr>
        <w:pStyle w:val="Commarcadores"/>
      </w:pPr>
      <w:r>
        <w:t>controle por status;</w:t>
      </w:r>
    </w:p>
    <w:p w14:paraId="341811C0" w14:textId="77777777" w:rsidR="00524E80" w:rsidRDefault="00C664F7">
      <w:pPr>
        <w:pStyle w:val="Commarcadores"/>
      </w:pPr>
      <w:r>
        <w:t>agenda por dia e semana;</w:t>
      </w:r>
    </w:p>
    <w:p w14:paraId="1A6DB360" w14:textId="77777777" w:rsidR="00524E80" w:rsidRDefault="00C664F7">
      <w:pPr>
        <w:pStyle w:val="Commarcadores"/>
      </w:pPr>
      <w:r>
        <w:t>indicadores e relatórios gerenciais;</w:t>
      </w:r>
    </w:p>
    <w:p w14:paraId="7D8735EC" w14:textId="77777777" w:rsidR="00524E80" w:rsidRDefault="00C664F7">
      <w:pPr>
        <w:pStyle w:val="Commarcadores"/>
      </w:pPr>
      <w:r>
        <w:t>configuração de regras de negócio sem alteração do código;</w:t>
      </w:r>
    </w:p>
    <w:p w14:paraId="472CACF3" w14:textId="77777777" w:rsidR="00524E80" w:rsidRDefault="00C664F7">
      <w:pPr>
        <w:pStyle w:val="Commarcadores"/>
      </w:pPr>
      <w:r>
        <w:t>registro de autenticação e rastreabilidade;</w:t>
      </w:r>
    </w:p>
    <w:p w14:paraId="17F3B6D4" w14:textId="77777777" w:rsidR="00524E80" w:rsidRDefault="00C664F7">
      <w:pPr>
        <w:pStyle w:val="Commarcadores"/>
      </w:pPr>
      <w:r>
        <w:t>redução de tarefas manuais.</w:t>
      </w:r>
    </w:p>
    <w:p w14:paraId="7BB9A09A" w14:textId="77777777" w:rsidR="00524E80" w:rsidRDefault="00C664F7">
      <w:pPr>
        <w:pStyle w:val="Ttulo2"/>
      </w:pPr>
      <w:bookmarkStart w:id="28" w:name="_Toc242518072"/>
      <w:r>
        <w:lastRenderedPageBreak/>
        <w:t>3.21 Configurações de negócio</w:t>
      </w:r>
      <w:bookmarkEnd w:id="28"/>
    </w:p>
    <w:p w14:paraId="1B533FFD" w14:textId="77777777" w:rsidR="00524E80" w:rsidRDefault="00C664F7">
      <w:r>
        <w:t>Algumas regras podem ser ajustadas individualmente por estabelecimento. Isso torna a aplicação mais flexível e evita que alterações comuns exijam mudanças diretamente no código.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1A3CDA46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3CA931E" w14:textId="77777777" w:rsidR="00524E80" w:rsidRDefault="00C664F7">
            <w:pPr>
              <w:spacing w:after="60"/>
            </w:pPr>
            <w:r>
              <w:rPr>
                <w:sz w:val="18"/>
              </w:rPr>
              <w:t>Configuração</w:t>
            </w:r>
          </w:p>
        </w:tc>
        <w:tc>
          <w:tcPr>
            <w:tcW w:w="4677" w:type="dxa"/>
          </w:tcPr>
          <w:p w14:paraId="6D7AC74E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Função</w:t>
            </w:r>
          </w:p>
        </w:tc>
      </w:tr>
      <w:tr w:rsidR="00524E80" w14:paraId="7E8B4528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B8E684D" w14:textId="77777777" w:rsidR="00524E80" w:rsidRDefault="00C664F7">
            <w:pPr>
              <w:spacing w:after="60"/>
            </w:pPr>
            <w:r>
              <w:rPr>
                <w:sz w:val="18"/>
              </w:rPr>
              <w:t>antecedencia_minima_horas</w:t>
            </w:r>
          </w:p>
        </w:tc>
        <w:tc>
          <w:tcPr>
            <w:tcW w:w="4677" w:type="dxa"/>
          </w:tcPr>
          <w:p w14:paraId="114426A5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Define quanto tempo antes do atendimento o cliente pode realizar a reserva.</w:t>
            </w:r>
          </w:p>
        </w:tc>
      </w:tr>
      <w:tr w:rsidR="00524E80" w14:paraId="3F42B70D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FE8F8BB" w14:textId="77777777" w:rsidR="00524E80" w:rsidRDefault="00C664F7">
            <w:pPr>
              <w:spacing w:after="60"/>
            </w:pPr>
            <w:r>
              <w:rPr>
                <w:sz w:val="18"/>
              </w:rPr>
              <w:t>antecedencia_maxima_dias</w:t>
            </w:r>
          </w:p>
        </w:tc>
        <w:tc>
          <w:tcPr>
            <w:tcW w:w="4677" w:type="dxa"/>
          </w:tcPr>
          <w:p w14:paraId="679AF8AB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Define até quantos dias no futuro é permitido agendar.</w:t>
            </w:r>
          </w:p>
        </w:tc>
      </w:tr>
      <w:tr w:rsidR="00524E80" w14:paraId="4AD359C6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D753C05" w14:textId="77777777" w:rsidR="00524E80" w:rsidRDefault="00C664F7">
            <w:pPr>
              <w:spacing w:after="60"/>
            </w:pPr>
            <w:r>
              <w:rPr>
                <w:sz w:val="18"/>
              </w:rPr>
              <w:t>cancelamento_limite_horas</w:t>
            </w:r>
          </w:p>
        </w:tc>
        <w:tc>
          <w:tcPr>
            <w:tcW w:w="4677" w:type="dxa"/>
          </w:tcPr>
          <w:p w14:paraId="158C84E7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Define o limite para cancelamento autônomo pelo cliente.</w:t>
            </w:r>
          </w:p>
        </w:tc>
      </w:tr>
      <w:tr w:rsidR="00524E80" w14:paraId="49D8B5BA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927E230" w14:textId="77777777" w:rsidR="00524E80" w:rsidRDefault="00C664F7">
            <w:pPr>
              <w:spacing w:after="60"/>
            </w:pPr>
            <w:r>
              <w:rPr>
                <w:sz w:val="18"/>
              </w:rPr>
              <w:t>intervalo_slots_minutos</w:t>
            </w:r>
          </w:p>
        </w:tc>
        <w:tc>
          <w:tcPr>
            <w:tcW w:w="4677" w:type="dxa"/>
          </w:tcPr>
          <w:p w14:paraId="7A1D1C6F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Determina o intervalo padrão utilizado na apresentação dos horários.</w:t>
            </w:r>
          </w:p>
        </w:tc>
      </w:tr>
      <w:tr w:rsidR="00524E80" w14:paraId="725C091E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9C06D86" w14:textId="77777777" w:rsidR="00524E80" w:rsidRDefault="00C664F7">
            <w:pPr>
              <w:spacing w:after="60"/>
            </w:pPr>
            <w:r>
              <w:rPr>
                <w:sz w:val="18"/>
              </w:rPr>
              <w:t>permitir_bloqueio_profissional</w:t>
            </w:r>
          </w:p>
        </w:tc>
        <w:tc>
          <w:tcPr>
            <w:tcW w:w="4677" w:type="dxa"/>
          </w:tcPr>
          <w:p w14:paraId="06367610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Autoriza ou impede o profissional de bloquear a própria agenda.</w:t>
            </w:r>
          </w:p>
        </w:tc>
      </w:tr>
      <w:tr w:rsidR="00524E80" w14:paraId="461B704E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FD6C4C6" w14:textId="77777777" w:rsidR="00524E80" w:rsidRDefault="00C664F7">
            <w:pPr>
              <w:spacing w:after="60"/>
            </w:pPr>
            <w:r>
              <w:rPr>
                <w:sz w:val="18"/>
              </w:rPr>
              <w:t>confirmar_automaticamente</w:t>
            </w:r>
          </w:p>
        </w:tc>
        <w:tc>
          <w:tcPr>
            <w:tcW w:w="4677" w:type="dxa"/>
          </w:tcPr>
          <w:p w14:paraId="7D47C9F3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Define se os agendamentos do cliente são confirmados automaticamente.</w:t>
            </w:r>
          </w:p>
        </w:tc>
      </w:tr>
    </w:tbl>
    <w:p w14:paraId="25B03216" w14:textId="77777777" w:rsidR="00524E80" w:rsidRDefault="00C664F7">
      <w:r>
        <w:t>Fonte: elaborado pelos autores com base na documentação do sistema Agendei.</w:t>
      </w:r>
    </w:p>
    <w:p w14:paraId="737E2FFC" w14:textId="77777777" w:rsidR="00524E80" w:rsidRDefault="00C664F7">
      <w:pPr>
        <w:pStyle w:val="Ttulo2"/>
      </w:pPr>
      <w:bookmarkStart w:id="29" w:name="_Toc242518073"/>
      <w:r>
        <w:t>3.22 Recursos complementares</w:t>
      </w:r>
      <w:bookmarkEnd w:id="29"/>
    </w:p>
    <w:p w14:paraId="4B03C704" w14:textId="77777777" w:rsidR="00524E80" w:rsidRDefault="00C664F7">
      <w:r>
        <w:t>Além das funções essenciais de cadastro, autenticação e agendamento, a arquitetura foi ampliada com recursos destinados à operação comercial e ao relacionamento com os clientes.</w:t>
      </w:r>
    </w:p>
    <w:p w14:paraId="6AF6B0A7" w14:textId="77777777" w:rsidR="00524E80" w:rsidRDefault="00C664F7">
      <w:pPr>
        <w:pStyle w:val="Commarcadores"/>
      </w:pPr>
      <w:r>
        <w:t>recuperação de senha por token;</w:t>
      </w:r>
    </w:p>
    <w:p w14:paraId="14E3EC75" w14:textId="77777777" w:rsidR="00524E80" w:rsidRDefault="00C664F7">
      <w:pPr>
        <w:pStyle w:val="Commarcadores"/>
      </w:pPr>
      <w:r>
        <w:t>cadastro de profissionais e vínculo com serviços;</w:t>
      </w:r>
    </w:p>
    <w:p w14:paraId="06F30CAA" w14:textId="77777777" w:rsidR="00524E80" w:rsidRDefault="00C664F7">
      <w:pPr>
        <w:pStyle w:val="Commarcadores"/>
      </w:pPr>
      <w:r>
        <w:t>controle individual da agenda;</w:t>
      </w:r>
    </w:p>
    <w:p w14:paraId="3539862A" w14:textId="77777777" w:rsidR="00524E80" w:rsidRDefault="00C664F7">
      <w:pPr>
        <w:pStyle w:val="Commarcadores"/>
      </w:pPr>
      <w:r>
        <w:t>bloqueios de datas e períodos;</w:t>
      </w:r>
    </w:p>
    <w:p w14:paraId="7ADCB9C5" w14:textId="77777777" w:rsidR="00524E80" w:rsidRDefault="00C664F7">
      <w:pPr>
        <w:pStyle w:val="Commarcadores"/>
      </w:pPr>
      <w:r>
        <w:t>relatórios gerenciais e dashboard;</w:t>
      </w:r>
    </w:p>
    <w:p w14:paraId="00CFA378" w14:textId="77777777" w:rsidR="00524E80" w:rsidRDefault="00C664F7">
      <w:pPr>
        <w:pStyle w:val="Commarcadores"/>
      </w:pPr>
      <w:r>
        <w:t>histórico de atendimentos por cliente;</w:t>
      </w:r>
    </w:p>
    <w:p w14:paraId="38BEF176" w14:textId="77777777" w:rsidR="00524E80" w:rsidRDefault="00C664F7">
      <w:pPr>
        <w:pStyle w:val="Commarcadores"/>
      </w:pPr>
      <w:r>
        <w:t>geração de PDF da lista de usuários;</w:t>
      </w:r>
    </w:p>
    <w:p w14:paraId="1041FE8F" w14:textId="77777777" w:rsidR="00524E80" w:rsidRDefault="00C664F7">
      <w:pPr>
        <w:pStyle w:val="Commarcadores"/>
      </w:pPr>
      <w:r>
        <w:t>barra de acessibilidade;</w:t>
      </w:r>
    </w:p>
    <w:p w14:paraId="4ECF65DA" w14:textId="77777777" w:rsidR="00524E80" w:rsidRDefault="00C664F7">
      <w:pPr>
        <w:pStyle w:val="Commarcadores"/>
      </w:pPr>
      <w:r>
        <w:t>personalização visual por estabelecimento;</w:t>
      </w:r>
    </w:p>
    <w:p w14:paraId="058334FD" w14:textId="77777777" w:rsidR="00524E80" w:rsidRDefault="00C664F7">
      <w:pPr>
        <w:pStyle w:val="Commarcadores"/>
      </w:pPr>
      <w:r>
        <w:t>operação multiestabelecimento;</w:t>
      </w:r>
    </w:p>
    <w:p w14:paraId="15948AC1" w14:textId="77777777" w:rsidR="00524E80" w:rsidRDefault="00C664F7">
      <w:pPr>
        <w:pStyle w:val="Commarcadores"/>
      </w:pPr>
      <w:r>
        <w:t>lista de espera;</w:t>
      </w:r>
    </w:p>
    <w:p w14:paraId="7E9BD478" w14:textId="77777777" w:rsidR="00524E80" w:rsidRDefault="00C664F7">
      <w:pPr>
        <w:pStyle w:val="Commarcadores"/>
      </w:pPr>
      <w:r>
        <w:t>fila de lembretes para WhatsApp, com modo manual e envio automático condicionado à configuração do provedor;</w:t>
      </w:r>
    </w:p>
    <w:p w14:paraId="3B32EEF0" w14:textId="77777777" w:rsidR="00524E80" w:rsidRDefault="00C664F7">
      <w:pPr>
        <w:pStyle w:val="Commarcadores"/>
      </w:pPr>
      <w:r>
        <w:t>cobrança de sinal por chave Pix com confirmação manual;</w:t>
      </w:r>
    </w:p>
    <w:p w14:paraId="2C054408" w14:textId="77777777" w:rsidR="00524E80" w:rsidRDefault="00C664F7">
      <w:pPr>
        <w:pStyle w:val="Commarcadores"/>
      </w:pPr>
      <w:r>
        <w:t>agendamentos recorrentes;</w:t>
      </w:r>
    </w:p>
    <w:p w14:paraId="610FAE63" w14:textId="77777777" w:rsidR="00524E80" w:rsidRDefault="00C664F7">
      <w:pPr>
        <w:pStyle w:val="Commarcadores"/>
      </w:pPr>
      <w:r>
        <w:t>pontos de fidelidade;</w:t>
      </w:r>
    </w:p>
    <w:p w14:paraId="31A1F0BF" w14:textId="77777777" w:rsidR="00524E80" w:rsidRDefault="00C664F7">
      <w:pPr>
        <w:pStyle w:val="Commarcadores"/>
      </w:pPr>
      <w:r>
        <w:t>pacotes de serviços com créditos e validade;</w:t>
      </w:r>
    </w:p>
    <w:p w14:paraId="2C9D8EA1" w14:textId="77777777" w:rsidR="00524E80" w:rsidRDefault="00C664F7">
      <w:pPr>
        <w:pStyle w:val="Commarcadores"/>
      </w:pPr>
      <w:r>
        <w:t>comissão por profissional;</w:t>
      </w:r>
    </w:p>
    <w:p w14:paraId="337575A7" w14:textId="77777777" w:rsidR="00524E80" w:rsidRDefault="00C664F7">
      <w:pPr>
        <w:pStyle w:val="Commarcadores"/>
      </w:pPr>
      <w:r>
        <w:t>avaliações após atendimentos concluídos;</w:t>
      </w:r>
    </w:p>
    <w:p w14:paraId="3C2F663A" w14:textId="77777777" w:rsidR="00524E80" w:rsidRDefault="00C664F7">
      <w:pPr>
        <w:pStyle w:val="Commarcadores"/>
      </w:pPr>
      <w:r>
        <w:t>feed iCalendar privado;</w:t>
      </w:r>
    </w:p>
    <w:p w14:paraId="0171A1C1" w14:textId="77777777" w:rsidR="00524E80" w:rsidRDefault="00C664F7">
      <w:pPr>
        <w:pStyle w:val="Commarcadores"/>
      </w:pPr>
      <w:r>
        <w:t>área de privacidade com cópia dos dados e encerramento da conta.</w:t>
      </w:r>
    </w:p>
    <w:p w14:paraId="7F57250D" w14:textId="77777777" w:rsidR="00524E80" w:rsidRDefault="00C664F7">
      <w:pPr>
        <w:pStyle w:val="Ttulo2"/>
      </w:pPr>
      <w:bookmarkStart w:id="30" w:name="_Toc242518074"/>
      <w:r>
        <w:t>3.23 Possibilidades de evolução</w:t>
      </w:r>
      <w:bookmarkEnd w:id="30"/>
    </w:p>
    <w:p w14:paraId="4D356FEA" w14:textId="77777777" w:rsidR="00524E80" w:rsidRDefault="00C664F7">
      <w:r>
        <w:t>A separação entre modelos, configurações e entidades facilita a expansão do projeto sem concentrar todas as mudanças em um único ponto da aplicação. Entre as evoluções já previstas estão:</w:t>
      </w:r>
    </w:p>
    <w:p w14:paraId="161343B2" w14:textId="77777777" w:rsidR="00524E80" w:rsidRDefault="00C664F7">
      <w:pPr>
        <w:pStyle w:val="Commarcadores"/>
      </w:pPr>
      <w:r>
        <w:t>ampliar e validar em produção a integração de WhatsApp já implementada, conforme a configuração do provedor;</w:t>
      </w:r>
    </w:p>
    <w:p w14:paraId="7C18B56A" w14:textId="77777777" w:rsidR="00524E80" w:rsidRDefault="00C664F7">
      <w:pPr>
        <w:pStyle w:val="Commarcadores"/>
      </w:pPr>
      <w:r>
        <w:t>confirmação bancária automática de pagamentos Pix;</w:t>
      </w:r>
    </w:p>
    <w:p w14:paraId="5AF494B9" w14:textId="77777777" w:rsidR="00524E80" w:rsidRDefault="00C664F7">
      <w:pPr>
        <w:pStyle w:val="Commarcadores"/>
      </w:pPr>
      <w:r>
        <w:lastRenderedPageBreak/>
        <w:t>ampliar os eventos de confirmação e lembretes por e-mail, utilizando a infraestrutura de envio já existente;</w:t>
      </w:r>
    </w:p>
    <w:p w14:paraId="73FA68BA" w14:textId="77777777" w:rsidR="00524E80" w:rsidRDefault="00C664F7">
      <w:pPr>
        <w:pStyle w:val="Commarcadores"/>
      </w:pPr>
      <w:r>
        <w:t>cadastro e tratamento específico de feriados;</w:t>
      </w:r>
    </w:p>
    <w:p w14:paraId="68909A82" w14:textId="77777777" w:rsidR="00524E80" w:rsidRDefault="00C664F7">
      <w:pPr>
        <w:pStyle w:val="Commarcadores"/>
      </w:pPr>
      <w:r>
        <w:t>controle financeiro mais completo e novas formas de pagamento;</w:t>
      </w:r>
    </w:p>
    <w:p w14:paraId="0E845FA5" w14:textId="77777777" w:rsidR="00524E80" w:rsidRDefault="00C664F7">
      <w:pPr>
        <w:pStyle w:val="Commarcadores"/>
      </w:pPr>
      <w:r>
        <w:t>geração de comprovante de agendamento;</w:t>
      </w:r>
    </w:p>
    <w:p w14:paraId="0755FE6F" w14:textId="77777777" w:rsidR="00524E80" w:rsidRDefault="00C664F7">
      <w:pPr>
        <w:pStyle w:val="Commarcadores"/>
      </w:pPr>
      <w:r>
        <w:t>integração bidirecional com o Google Calendar.</w:t>
      </w:r>
    </w:p>
    <w:p w14:paraId="090E925D" w14:textId="77777777" w:rsidR="00524E80" w:rsidRDefault="00C664F7">
      <w:pPr>
        <w:pStyle w:val="Ttulo2"/>
      </w:pPr>
      <w:bookmarkStart w:id="31" w:name="_Toc242518075"/>
      <w:r>
        <w:t>3.24 Conclusão</w:t>
      </w:r>
      <w:bookmarkEnd w:id="31"/>
    </w:p>
    <w:p w14:paraId="0F11A971" w14:textId="77777777" w:rsidR="00524E80" w:rsidRDefault="00C664F7">
      <w:r>
        <w:t>O Agendei foi desenvolvido para tornar o processo de marcação de atendimentos mais organizado, confiável e acessível. O estabelecimento cadastra serviços, profissionais e expedientes e passa a acompanhar os atendimentos em um ambiente único. O cliente, por sua vez, pode criar uma conta, consultar os serviços, selecionar um profissional, escolher data e horário disponível e confirmar a reserva pela internet.</w:t>
      </w:r>
    </w:p>
    <w:p w14:paraId="339E1B9C" w14:textId="77777777" w:rsidR="00524E80" w:rsidRDefault="00C664F7">
      <w:r>
        <w:t>A solução vai além da simples reserva de horários, pois integra autenticação em duas etapas, controle de acesso por perfil, prevenção de conflitos, logs de autenticação, relatórios, acessibilidade, responsividade e recursos de privacidade. A organização em camadas e a utilização de banco de dados relacional permitem manter as informações estruturadas e criar novas funcionalidades sem comprometer o núcleo do sistema.</w:t>
      </w:r>
    </w:p>
    <w:p w14:paraId="5395F50E" w14:textId="77777777" w:rsidR="00524E80" w:rsidRDefault="00C664F7">
      <w:r>
        <w:t>Com PHP, PDO, MySQL/MariaDB ou PostgreSQL, HTML, CSS e JavaScript, o projeto aplica conceitos de desenvolvimento web e banco de dados à organização de atendimentos, oferecendo autonomia ao cliente e controle ao estabelecimento.</w:t>
      </w:r>
    </w:p>
    <w:p w14:paraId="3AE6FB91" w14:textId="77777777" w:rsidR="00524E80" w:rsidRDefault="00C664F7">
      <w:pPr>
        <w:pStyle w:val="Ttulo1"/>
      </w:pPr>
      <w:bookmarkStart w:id="32" w:name="_Toc242518076"/>
      <w:r>
        <w:lastRenderedPageBreak/>
        <w:t>4 Interface, telas e validações</w:t>
      </w:r>
      <w:bookmarkEnd w:id="32"/>
    </w:p>
    <w:p w14:paraId="4A4DCF94" w14:textId="77777777" w:rsidR="00524E80" w:rsidRDefault="00C664F7">
      <w:r>
        <w:t>As figuras deste capítulo foram capturadas da aplicação PHP executada localmente em 10/10/2026, usando navegador Edge em modo automatizado. Foram utilizadas resoluções de 1366 × 900 e 390 × 844 pixels. As capturas mostram telas públicas reais; não foram criadas representações dos painéis autenticados.</w:t>
      </w:r>
    </w:p>
    <w:p w14:paraId="26213BCE" w14:textId="77777777" w:rsidR="00524E80" w:rsidRDefault="00C664F7">
      <w:pPr>
        <w:pStyle w:val="Ttulo2"/>
      </w:pPr>
      <w:bookmarkStart w:id="33" w:name="_Toc242518077"/>
      <w:r>
        <w:t>4.1 Identidade visual e responsividade</w:t>
      </w:r>
      <w:bookmarkEnd w:id="33"/>
    </w:p>
    <w:p w14:paraId="64001BE9" w14:textId="77777777" w:rsidR="00524E80" w:rsidRDefault="00C664F7">
      <w:r>
        <w:t>A página do produto apresenta a marca Agendei, navegação, chamadas de cadastro e entrada e seus recursos. A entrada global utiliza e-mail; a entrada local da empresa também pode aceitar o login do vínculo. O cadastro organiza dados pessoais, contato, endereço e credenciais, com rótulos e orientações de preenchimento.</w:t>
      </w:r>
    </w:p>
    <w:p w14:paraId="733B9DD2" w14:textId="77777777" w:rsidR="00524E80" w:rsidRDefault="00C664F7">
      <w:r>
        <w:br w:type="page"/>
      </w:r>
    </w:p>
    <w:p w14:paraId="51227BDF" w14:textId="77777777" w:rsidR="00524E80" w:rsidRDefault="00C664F7">
      <w:pPr>
        <w:jc w:val="center"/>
      </w:pPr>
      <w:r>
        <w:rPr>
          <w:noProof/>
        </w:rPr>
        <w:lastRenderedPageBreak/>
        <w:drawing>
          <wp:inline distT="0" distB="0" distL="0" distR="0" wp14:anchorId="5676356E" wp14:editId="0FECAE41">
            <wp:extent cx="5940000" cy="39144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icio_desktop_recor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6FA25" w14:textId="77777777" w:rsidR="00524E80" w:rsidRDefault="00C664F7">
      <w:pPr>
        <w:pStyle w:val="Legenda"/>
      </w:pPr>
      <w:r>
        <w:t>Figura 1 — Página inicial do produto em computador.</w:t>
      </w:r>
    </w:p>
    <w:p w14:paraId="47E73901" w14:textId="77777777" w:rsidR="00524E80" w:rsidRDefault="00C664F7">
      <w:r>
        <w:br w:type="page"/>
      </w:r>
    </w:p>
    <w:p w14:paraId="0C82B3DB" w14:textId="77777777" w:rsidR="00524E80" w:rsidRDefault="00C664F7">
      <w:pPr>
        <w:jc w:val="center"/>
      </w:pPr>
      <w:r>
        <w:rPr>
          <w:noProof/>
        </w:rPr>
        <w:lastRenderedPageBreak/>
        <w:drawing>
          <wp:inline distT="0" distB="0" distL="0" distR="0" wp14:anchorId="05E5BFAB" wp14:editId="59F6C49B">
            <wp:extent cx="5940000" cy="39144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trada_desktop_recort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A9FE5" w14:textId="77777777" w:rsidR="00524E80" w:rsidRDefault="00C664F7">
      <w:pPr>
        <w:pStyle w:val="Legenda"/>
      </w:pPr>
      <w:r>
        <w:t>Figura 2 — Entrada global: formulário de e-mail e senha.</w:t>
      </w:r>
    </w:p>
    <w:p w14:paraId="1D14C4AC" w14:textId="77777777" w:rsidR="00524E80" w:rsidRDefault="00C664F7">
      <w:r>
        <w:br w:type="page"/>
      </w:r>
    </w:p>
    <w:p w14:paraId="40C9C1F7" w14:textId="77777777" w:rsidR="00524E80" w:rsidRDefault="00C664F7">
      <w:pPr>
        <w:jc w:val="center"/>
      </w:pPr>
      <w:r>
        <w:rPr>
          <w:noProof/>
        </w:rPr>
        <w:lastRenderedPageBreak/>
        <w:drawing>
          <wp:inline distT="0" distB="0" distL="0" distR="0" wp14:anchorId="6AE16511" wp14:editId="63EF398E">
            <wp:extent cx="5940000" cy="39144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astro_desktop_recor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30583" w14:textId="77777777" w:rsidR="00524E80" w:rsidRDefault="00C664F7">
      <w:pPr>
        <w:pStyle w:val="Legenda"/>
      </w:pPr>
      <w:r>
        <w:t>Figura 3 — Cadastro do cliente: organização dos dados pessoais.</w:t>
      </w:r>
    </w:p>
    <w:p w14:paraId="359731D5" w14:textId="77777777" w:rsidR="00524E80" w:rsidRDefault="00C664F7">
      <w:r>
        <w:br w:type="page"/>
      </w:r>
    </w:p>
    <w:p w14:paraId="045F778C" w14:textId="77777777" w:rsidR="00524E80" w:rsidRDefault="00C664F7">
      <w:pPr>
        <w:jc w:val="center"/>
      </w:pPr>
      <w:r>
        <w:rPr>
          <w:noProof/>
        </w:rPr>
        <w:lastRenderedPageBreak/>
        <w:drawing>
          <wp:inline distT="0" distB="0" distL="0" distR="0" wp14:anchorId="6B7FEA81" wp14:editId="2554429D">
            <wp:extent cx="5940000" cy="39144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astro_empresa_desktop_recor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EE0E" w14:textId="77777777" w:rsidR="00524E80" w:rsidRDefault="00C664F7">
      <w:pPr>
        <w:pStyle w:val="Legenda"/>
      </w:pPr>
      <w:r>
        <w:t>Figura 4 — Cadastro público de estabelecimento.</w:t>
      </w:r>
    </w:p>
    <w:p w14:paraId="29AE71C5" w14:textId="77777777" w:rsidR="00524E80" w:rsidRDefault="00C664F7">
      <w:r>
        <w:br w:type="pag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05126829" w14:textId="77777777">
        <w:tc>
          <w:tcPr>
            <w:tcW w:w="4677" w:type="dxa"/>
          </w:tcPr>
          <w:p w14:paraId="244F4E83" w14:textId="77777777" w:rsidR="00524E80" w:rsidRDefault="00C664F7">
            <w:r>
              <w:rPr>
                <w:noProof/>
              </w:rPr>
              <w:lastRenderedPageBreak/>
              <w:drawing>
                <wp:inline distT="0" distB="0" distL="0" distR="0" wp14:anchorId="2C8C3C4E" wp14:editId="1AF249D0">
                  <wp:extent cx="2592000" cy="5611253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icio_celular_recort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611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7" w:type="dxa"/>
          </w:tcPr>
          <w:p w14:paraId="1183B70F" w14:textId="77777777" w:rsidR="00524E80" w:rsidRDefault="00C664F7">
            <w:r>
              <w:rPr>
                <w:noProof/>
              </w:rPr>
              <w:drawing>
                <wp:inline distT="0" distB="0" distL="0" distR="0" wp14:anchorId="5C06835B" wp14:editId="00EA2F40">
                  <wp:extent cx="2592000" cy="5611253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entrada_celular_recor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2000" cy="56112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3298BB" w14:textId="77777777" w:rsidR="00524E80" w:rsidRDefault="00C664F7">
      <w:pPr>
        <w:pStyle w:val="Legenda"/>
      </w:pPr>
      <w:r>
        <w:t>Figura 5 — Página inicial e entrada global em celular (390 × 844).</w:t>
      </w:r>
    </w:p>
    <w:p w14:paraId="6619FB5F" w14:textId="77777777" w:rsidR="00524E80" w:rsidRDefault="00C664F7">
      <w:r>
        <w:t>Nas oito combinações de tela e resolução verificadas, a largura do documento coincidiu com a largura da viewport. Essa medição verifica ausência de rolagem horizontal nessas telas e resoluções; não constitui uma auditoria de todas as páginas ou dispositivos.</w:t>
      </w:r>
    </w:p>
    <w:p w14:paraId="0DCD699F" w14:textId="77777777" w:rsidR="00524E80" w:rsidRDefault="00C664F7">
      <w:pPr>
        <w:pStyle w:val="Ttulo2"/>
      </w:pPr>
      <w:bookmarkStart w:id="34" w:name="_Toc242518078"/>
      <w:r>
        <w:t>4.2 Críticas dos dados preenchidos</w:t>
      </w:r>
      <w:bookmarkEnd w:id="34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24E80" w14:paraId="4C2851C5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C59A0C7" w14:textId="77777777" w:rsidR="00524E80" w:rsidRDefault="00C664F7">
            <w:pPr>
              <w:spacing w:after="60"/>
            </w:pPr>
            <w:r>
              <w:rPr>
                <w:sz w:val="18"/>
              </w:rPr>
              <w:t>Campo</w:t>
            </w:r>
          </w:p>
        </w:tc>
        <w:tc>
          <w:tcPr>
            <w:tcW w:w="3118" w:type="dxa"/>
          </w:tcPr>
          <w:p w14:paraId="3579A59F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Exemplo inválido</w:t>
            </w:r>
          </w:p>
        </w:tc>
        <w:tc>
          <w:tcPr>
            <w:tcW w:w="3118" w:type="dxa"/>
          </w:tcPr>
          <w:p w14:paraId="16D38880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Resposta prevista</w:t>
            </w:r>
          </w:p>
        </w:tc>
      </w:tr>
      <w:tr w:rsidR="00524E80" w14:paraId="6093C82C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1D5C00B" w14:textId="77777777" w:rsidR="00524E80" w:rsidRDefault="00C664F7">
            <w:pPr>
              <w:spacing w:after="60"/>
            </w:pPr>
            <w:r>
              <w:rPr>
                <w:sz w:val="18"/>
              </w:rPr>
              <w:t>Nome</w:t>
            </w:r>
          </w:p>
        </w:tc>
        <w:tc>
          <w:tcPr>
            <w:tcW w:w="3118" w:type="dxa"/>
          </w:tcPr>
          <w:p w14:paraId="403538CB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Ana</w:t>
            </w:r>
          </w:p>
        </w:tc>
        <w:tc>
          <w:tcPr>
            <w:tcW w:w="3118" w:type="dxa"/>
          </w:tcPr>
          <w:p w14:paraId="54D09292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Indicar o limite de 15 a 80 caracteres e o uso de letras e espaços.</w:t>
            </w:r>
          </w:p>
        </w:tc>
      </w:tr>
      <w:tr w:rsidR="00524E80" w14:paraId="357395A0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07337B9" w14:textId="77777777" w:rsidR="00524E80" w:rsidRDefault="00C664F7">
            <w:pPr>
              <w:spacing w:after="60"/>
            </w:pPr>
            <w:r>
              <w:rPr>
                <w:sz w:val="18"/>
              </w:rPr>
              <w:t>CPF</w:t>
            </w:r>
          </w:p>
        </w:tc>
        <w:tc>
          <w:tcPr>
            <w:tcW w:w="3118" w:type="dxa"/>
          </w:tcPr>
          <w:p w14:paraId="7F2D71B8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111.111.111-11</w:t>
            </w:r>
          </w:p>
        </w:tc>
        <w:tc>
          <w:tcPr>
            <w:tcW w:w="3118" w:type="dxa"/>
          </w:tcPr>
          <w:p w14:paraId="0D70A4EB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Rejeitar sequência repetida e informar CPF inválido.</w:t>
            </w:r>
          </w:p>
        </w:tc>
      </w:tr>
      <w:tr w:rsidR="00524E80" w14:paraId="3A47ED09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E3FF531" w14:textId="77777777" w:rsidR="00524E80" w:rsidRDefault="00C664F7">
            <w:pPr>
              <w:spacing w:after="60"/>
            </w:pPr>
            <w:r>
              <w:rPr>
                <w:sz w:val="18"/>
              </w:rPr>
              <w:t>E-mail</w:t>
            </w:r>
          </w:p>
        </w:tc>
        <w:tc>
          <w:tcPr>
            <w:tcW w:w="3118" w:type="dxa"/>
          </w:tcPr>
          <w:p w14:paraId="66AE1903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texto sem formato de e-mail</w:t>
            </w:r>
          </w:p>
        </w:tc>
        <w:tc>
          <w:tcPr>
            <w:tcW w:w="3118" w:type="dxa"/>
          </w:tcPr>
          <w:p w14:paraId="40027B7B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Informar erro de formato; o servidor também verifica a unicidade global.</w:t>
            </w:r>
          </w:p>
        </w:tc>
      </w:tr>
      <w:tr w:rsidR="00524E80" w14:paraId="4D79654F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45D3374" w14:textId="77777777" w:rsidR="00524E80" w:rsidRDefault="00C664F7">
            <w:pPr>
              <w:spacing w:after="60"/>
            </w:pPr>
            <w:r>
              <w:rPr>
                <w:sz w:val="18"/>
              </w:rPr>
              <w:t>Login</w:t>
            </w:r>
          </w:p>
        </w:tc>
        <w:tc>
          <w:tcPr>
            <w:tcW w:w="3118" w:type="dxa"/>
          </w:tcPr>
          <w:p w14:paraId="368BEA65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abc</w:t>
            </w:r>
          </w:p>
        </w:tc>
        <w:tc>
          <w:tcPr>
            <w:tcW w:w="3118" w:type="dxa"/>
          </w:tcPr>
          <w:p w14:paraId="30ABE4E8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Exigir exatamente seis letras no cadastro local.</w:t>
            </w:r>
          </w:p>
        </w:tc>
      </w:tr>
      <w:tr w:rsidR="00524E80" w14:paraId="0B5516E9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530570C" w14:textId="77777777" w:rsidR="00524E80" w:rsidRDefault="00C664F7">
            <w:pPr>
              <w:spacing w:after="60"/>
            </w:pPr>
            <w:r>
              <w:rPr>
                <w:sz w:val="18"/>
              </w:rPr>
              <w:t>Senha</w:t>
            </w:r>
          </w:p>
        </w:tc>
        <w:tc>
          <w:tcPr>
            <w:tcW w:w="3118" w:type="dxa"/>
          </w:tcPr>
          <w:p w14:paraId="6A884EE8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abc123</w:t>
            </w:r>
          </w:p>
        </w:tc>
        <w:tc>
          <w:tcPr>
            <w:tcW w:w="3118" w:type="dxa"/>
          </w:tcPr>
          <w:p w14:paraId="0A481B89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Exigir a regra acadêmica de oito letras no cadastro do cliente.</w:t>
            </w:r>
          </w:p>
        </w:tc>
      </w:tr>
      <w:tr w:rsidR="00524E80" w14:paraId="476F327E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A5CAEB4" w14:textId="77777777" w:rsidR="00524E80" w:rsidRDefault="00C664F7">
            <w:pPr>
              <w:spacing w:after="60"/>
            </w:pPr>
            <w:r>
              <w:rPr>
                <w:sz w:val="18"/>
              </w:rPr>
              <w:lastRenderedPageBreak/>
              <w:t>Confirmação</w:t>
            </w:r>
          </w:p>
        </w:tc>
        <w:tc>
          <w:tcPr>
            <w:tcW w:w="3118" w:type="dxa"/>
          </w:tcPr>
          <w:p w14:paraId="30A702DD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Valor diferente da senha</w:t>
            </w:r>
          </w:p>
        </w:tc>
        <w:tc>
          <w:tcPr>
            <w:tcW w:w="3118" w:type="dxa"/>
          </w:tcPr>
          <w:p w14:paraId="1225991A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Informar que as senhas não conferem.</w:t>
            </w:r>
          </w:p>
        </w:tc>
      </w:tr>
      <w:tr w:rsidR="00524E80" w14:paraId="156611E2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FF0E085" w14:textId="77777777" w:rsidR="00524E80" w:rsidRDefault="00C664F7">
            <w:pPr>
              <w:spacing w:after="60"/>
            </w:pPr>
            <w:r>
              <w:rPr>
                <w:sz w:val="18"/>
              </w:rPr>
              <w:t>Reserva</w:t>
            </w:r>
          </w:p>
        </w:tc>
        <w:tc>
          <w:tcPr>
            <w:tcW w:w="3118" w:type="dxa"/>
          </w:tcPr>
          <w:p w14:paraId="26E21281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Intervalo já ocupado</w:t>
            </w:r>
          </w:p>
        </w:tc>
        <w:tc>
          <w:tcPr>
            <w:tcW w:w="3118" w:type="dxa"/>
          </w:tcPr>
          <w:p w14:paraId="49EC9D94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Revalidar no servidor e impedir uma reserva conflitante.</w:t>
            </w:r>
          </w:p>
        </w:tc>
      </w:tr>
    </w:tbl>
    <w:p w14:paraId="07C8B9C9" w14:textId="77777777" w:rsidR="00524E80" w:rsidRDefault="00C664F7">
      <w:pPr>
        <w:jc w:val="center"/>
      </w:pPr>
      <w:r>
        <w:rPr>
          <w:noProof/>
        </w:rPr>
        <w:drawing>
          <wp:inline distT="0" distB="0" distL="0" distR="0" wp14:anchorId="33236106" wp14:editId="6F4DF48D">
            <wp:extent cx="5940000" cy="39144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dastro_err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1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C0DB7" w14:textId="77777777" w:rsidR="00524E80" w:rsidRDefault="00C664F7">
      <w:pPr>
        <w:pStyle w:val="Legenda"/>
      </w:pPr>
      <w:r>
        <w:t>Figura 6 — Mensagens reais de crítica de cadastro com nome curto, CPF repetido e campos obrigatórios incompletos.</w:t>
      </w:r>
    </w:p>
    <w:p w14:paraId="29F6FA14" w14:textId="77777777" w:rsidR="00524E80" w:rsidRDefault="00C664F7">
      <w:r>
        <w:t>O evento de validação local destacou 17 campos inválidos e impediu o envio do formulário. Não foi criado um cadastro. A implementação PHP repete as verificações no servidor, independentemente do JavaScript.</w:t>
      </w:r>
    </w:p>
    <w:p w14:paraId="02E48785" w14:textId="77777777" w:rsidR="00524E80" w:rsidRDefault="00C664F7">
      <w:pPr>
        <w:pStyle w:val="Ttulo2"/>
      </w:pPr>
      <w:bookmarkStart w:id="35" w:name="_Toc242518079"/>
      <w:r>
        <w:t>4.3 Telas autenticadas previstas no projeto</w:t>
      </w:r>
      <w:bookmarkEnd w:id="35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36F9F1D1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42F99EA" w14:textId="77777777" w:rsidR="00524E80" w:rsidRDefault="00C664F7">
            <w:pPr>
              <w:spacing w:after="60"/>
            </w:pPr>
            <w:r>
              <w:rPr>
                <w:sz w:val="18"/>
              </w:rPr>
              <w:t>Perfil</w:t>
            </w:r>
          </w:p>
        </w:tc>
        <w:tc>
          <w:tcPr>
            <w:tcW w:w="4677" w:type="dxa"/>
          </w:tcPr>
          <w:p w14:paraId="01305A04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Telas implementadas de referência</w:t>
            </w:r>
          </w:p>
        </w:tc>
      </w:tr>
      <w:tr w:rsidR="00524E80" w14:paraId="3EF01EFA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DBEB8C4" w14:textId="77777777" w:rsidR="00524E80" w:rsidRDefault="00C664F7">
            <w:pPr>
              <w:spacing w:after="60"/>
            </w:pPr>
            <w:r>
              <w:rPr>
                <w:sz w:val="18"/>
              </w:rPr>
              <w:t>Cliente</w:t>
            </w:r>
          </w:p>
        </w:tc>
        <w:tc>
          <w:tcPr>
            <w:tcW w:w="4677" w:type="dxa"/>
          </w:tcPr>
          <w:p w14:paraId="08C31458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Dashboard, agendamento por etapas, listagem de reservas, histórico e perfil.</w:t>
            </w:r>
          </w:p>
        </w:tc>
      </w:tr>
      <w:tr w:rsidR="00524E80" w14:paraId="15F5A9EB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CE140B4" w14:textId="77777777" w:rsidR="00524E80" w:rsidRDefault="00C664F7">
            <w:pPr>
              <w:spacing w:after="60"/>
            </w:pPr>
            <w:r>
              <w:rPr>
                <w:sz w:val="18"/>
              </w:rPr>
              <w:t>Profissional</w:t>
            </w:r>
          </w:p>
        </w:tc>
        <w:tc>
          <w:tcPr>
            <w:tcW w:w="4677" w:type="dxa"/>
          </w:tcPr>
          <w:p w14:paraId="087BF1BE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Dashboard, agenda, expediente, bloqueios e perfil.</w:t>
            </w:r>
          </w:p>
        </w:tc>
      </w:tr>
      <w:tr w:rsidR="00524E80" w14:paraId="7364B0EC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0C845013" w14:textId="77777777" w:rsidR="00524E80" w:rsidRDefault="00C664F7">
            <w:pPr>
              <w:spacing w:after="60"/>
            </w:pPr>
            <w:r>
              <w:rPr>
                <w:sz w:val="18"/>
              </w:rPr>
              <w:t>Administrador</w:t>
            </w:r>
          </w:p>
        </w:tc>
        <w:tc>
          <w:tcPr>
            <w:tcW w:w="4677" w:type="dxa"/>
          </w:tcPr>
          <w:p w14:paraId="4B00A91E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Dashboard, agenda, serviços, profissionais, clientes, horários, relatórios, configurações e logs.</w:t>
            </w:r>
          </w:p>
        </w:tc>
      </w:tr>
      <w:tr w:rsidR="00524E80" w14:paraId="5630E590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8E44372" w14:textId="77777777" w:rsidR="00524E80" w:rsidRDefault="00C664F7">
            <w:pPr>
              <w:spacing w:after="60"/>
            </w:pPr>
            <w:r>
              <w:rPr>
                <w:sz w:val="18"/>
              </w:rPr>
              <w:t>Master global</w:t>
            </w:r>
          </w:p>
        </w:tc>
        <w:tc>
          <w:tcPr>
            <w:tcW w:w="4677" w:type="dxa"/>
          </w:tcPr>
          <w:p w14:paraId="67FC540A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Dashboard, estabelecimentos, contas, segurança e auditoria.</w:t>
            </w:r>
          </w:p>
        </w:tc>
      </w:tr>
    </w:tbl>
    <w:p w14:paraId="2CE3AEAA" w14:textId="77777777" w:rsidR="00524E80" w:rsidRDefault="00C664F7">
      <w:r>
        <w:t>As telas autenticadas estão descritas e identificadas no código, mas suas capturas não foram incluídas nesta revisão. A demonstração acadêmica deve utilizar uma base de teste para apresentar reserva, conflito, cancelamento e permissões por perfil.</w:t>
      </w:r>
    </w:p>
    <w:p w14:paraId="35B07212" w14:textId="77777777" w:rsidR="00524E80" w:rsidRDefault="00C664F7">
      <w:pPr>
        <w:pStyle w:val="Ttulo1"/>
      </w:pPr>
      <w:bookmarkStart w:id="36" w:name="_Toc242518080"/>
      <w:r>
        <w:lastRenderedPageBreak/>
        <w:t>5 MER e DER</w:t>
      </w:r>
      <w:bookmarkEnd w:id="36"/>
    </w:p>
    <w:p w14:paraId="4D14ECDD" w14:textId="77777777" w:rsidR="00524E80" w:rsidRDefault="00C664F7">
      <w:pPr>
        <w:pStyle w:val="Ttulo2"/>
      </w:pPr>
      <w:bookmarkStart w:id="37" w:name="_Toc242518081"/>
      <w:r>
        <w:t>5.1 Modelo conceitual</w:t>
      </w:r>
      <w:bookmarkEnd w:id="37"/>
    </w:p>
    <w:p w14:paraId="36CFA956" w14:textId="77777777" w:rsidR="00524E80" w:rsidRDefault="00C664F7">
      <w:r>
        <w:t>O núcleo do modelo separa pessoa, empresa e participação. usuarios identifica a pessoa; estabelecimento identifica a empresa; vinculos relaciona ambos e define o perfil local. clientes, profissionais e administradores complementam o vínculo. A conta master global é independente dessa especialização.</w:t>
      </w:r>
    </w:p>
    <w:p w14:paraId="57A013EB" w14:textId="77777777" w:rsidR="00524E80" w:rsidRDefault="00C664F7">
      <w:r>
        <w:t>O catálogo reúne serviços e profissionais. profissional_servico resolve a associação N:N entre eles. Expedientes e bloqueios determinam disponibilidade. agendamentos relaciona cliente, profissional e serviço e preserva data, intervalo e valor da reserva. Filiais organizam unidades. Pacotes, pagamentos, fidelidade, espera, avaliações e notificações complementam a operação.</w:t>
      </w:r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4AE617B0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32909BF" w14:textId="77777777" w:rsidR="00524E80" w:rsidRDefault="00C664F7">
            <w:pPr>
              <w:spacing w:after="60"/>
            </w:pPr>
            <w:r>
              <w:rPr>
                <w:sz w:val="18"/>
              </w:rPr>
              <w:t>Relacionamento</w:t>
            </w:r>
          </w:p>
        </w:tc>
        <w:tc>
          <w:tcPr>
            <w:tcW w:w="4677" w:type="dxa"/>
          </w:tcPr>
          <w:p w14:paraId="4867A307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Cardinalidade e interpretação</w:t>
            </w:r>
          </w:p>
        </w:tc>
      </w:tr>
      <w:tr w:rsidR="00524E80" w14:paraId="68BE8F2D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8279419" w14:textId="77777777" w:rsidR="00524E80" w:rsidRDefault="00C664F7">
            <w:pPr>
              <w:spacing w:after="60"/>
            </w:pPr>
            <w:r>
              <w:rPr>
                <w:sz w:val="18"/>
              </w:rPr>
              <w:t>usuarios → vinculos</w:t>
            </w:r>
          </w:p>
        </w:tc>
        <w:tc>
          <w:tcPr>
            <w:tcW w:w="4677" w:type="dxa"/>
          </w:tcPr>
          <w:p w14:paraId="21698922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Uma pessoa pode ter zero ou vários vínculos; cada vínculo possui uma pessoa.</w:t>
            </w:r>
          </w:p>
        </w:tc>
      </w:tr>
      <w:tr w:rsidR="00524E80" w14:paraId="4938CB5B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187A988" w14:textId="77777777" w:rsidR="00524E80" w:rsidRDefault="00C664F7">
            <w:pPr>
              <w:spacing w:after="60"/>
            </w:pPr>
            <w:r>
              <w:rPr>
                <w:sz w:val="18"/>
              </w:rPr>
              <w:t>estabelecimento → vinculos</w:t>
            </w:r>
          </w:p>
        </w:tc>
        <w:tc>
          <w:tcPr>
            <w:tcW w:w="4677" w:type="dxa"/>
          </w:tcPr>
          <w:p w14:paraId="7C7FADBB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Uma empresa pode ter zero ou vários vínculos; cada vínculo pertence a uma empresa.</w:t>
            </w:r>
          </w:p>
        </w:tc>
      </w:tr>
      <w:tr w:rsidR="00524E80" w14:paraId="4809A3A5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2DE359B" w14:textId="77777777" w:rsidR="00524E80" w:rsidRDefault="00C664F7">
            <w:pPr>
              <w:spacing w:after="60"/>
            </w:pPr>
            <w:r>
              <w:rPr>
                <w:sz w:val="18"/>
              </w:rPr>
              <w:t>vinculos → tabelas de perfil</w:t>
            </w:r>
          </w:p>
        </w:tc>
        <w:tc>
          <w:tcPr>
            <w:tcW w:w="4677" w:type="dxa"/>
          </w:tcPr>
          <w:p w14:paraId="41BB4317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Um vínculo tem zero ou um registro em cada tabela de perfil, conforme a unicidade de id_vinculo. A aplicação seleciona o perfil compatível com vinculos.tipo.</w:t>
            </w:r>
          </w:p>
        </w:tc>
      </w:tr>
      <w:tr w:rsidR="00524E80" w14:paraId="33DC5CCB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4D7C610" w14:textId="77777777" w:rsidR="00524E80" w:rsidRDefault="00C664F7">
            <w:pPr>
              <w:spacing w:after="60"/>
            </w:pPr>
            <w:r>
              <w:rPr>
                <w:sz w:val="18"/>
              </w:rPr>
              <w:t>profissionais ↔ servicos</w:t>
            </w:r>
          </w:p>
        </w:tc>
        <w:tc>
          <w:tcPr>
            <w:tcW w:w="4677" w:type="dxa"/>
          </w:tcPr>
          <w:p w14:paraId="54D6147A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N:N resolvida por profissional_servico; a associação usa chave primária composta.</w:t>
            </w:r>
          </w:p>
        </w:tc>
      </w:tr>
      <w:tr w:rsidR="00524E80" w14:paraId="0CD3190F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7E0B4BC" w14:textId="77777777" w:rsidR="00524E80" w:rsidRDefault="00C664F7">
            <w:pPr>
              <w:spacing w:after="60"/>
            </w:pPr>
            <w:r>
              <w:rPr>
                <w:sz w:val="18"/>
              </w:rPr>
              <w:t>clientes/profissionais/servicos → agendamentos</w:t>
            </w:r>
          </w:p>
        </w:tc>
        <w:tc>
          <w:tcPr>
            <w:tcW w:w="4677" w:type="dxa"/>
          </w:tcPr>
          <w:p w14:paraId="728253BB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Cada reserva exige um cliente, um profissional e um serviço. Cada participante pode possuir zero ou várias reservas.</w:t>
            </w:r>
          </w:p>
        </w:tc>
      </w:tr>
      <w:tr w:rsidR="00524E80" w14:paraId="63CBE8D5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9750C20" w14:textId="77777777" w:rsidR="00524E80" w:rsidRDefault="00C664F7">
            <w:pPr>
              <w:spacing w:after="60"/>
            </w:pPr>
            <w:r>
              <w:rPr>
                <w:sz w:val="18"/>
              </w:rPr>
              <w:t>filiais → profissionais/agendamentos</w:t>
            </w:r>
          </w:p>
        </w:tc>
        <w:tc>
          <w:tcPr>
            <w:tcW w:w="4677" w:type="dxa"/>
          </w:tcPr>
          <w:p w14:paraId="3A5ED987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 filial é opcional no registro operacional; uma filial pode possuir zero ou vários registros.</w:t>
            </w:r>
          </w:p>
        </w:tc>
      </w:tr>
      <w:tr w:rsidR="00524E80" w14:paraId="46FAFA2D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0B01696" w14:textId="77777777" w:rsidR="00524E80" w:rsidRDefault="00C664F7">
            <w:pPr>
              <w:spacing w:after="60"/>
            </w:pPr>
            <w:r>
              <w:rPr>
                <w:sz w:val="18"/>
              </w:rPr>
              <w:t>estabelecimento → estabelecimento_plano/assinaturas</w:t>
            </w:r>
          </w:p>
        </w:tc>
        <w:tc>
          <w:tcPr>
            <w:tcW w:w="4677" w:type="dxa"/>
          </w:tcPr>
          <w:p w14:paraId="1E5F3EDA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Cada empresa possui zero ou um registro em cada tabela; id_estabelecimento também é a PK dessas tabelas.</w:t>
            </w:r>
          </w:p>
        </w:tc>
      </w:tr>
    </w:tbl>
    <w:p w14:paraId="255C670B" w14:textId="77777777" w:rsidR="00524E80" w:rsidRDefault="00C664F7">
      <w:pPr>
        <w:pStyle w:val="Ttulo2"/>
      </w:pPr>
      <w:bookmarkStart w:id="38" w:name="_Toc242518082"/>
      <w:r>
        <w:t>5.2 Modelo físico e legenda</w:t>
      </w:r>
      <w:bookmarkEnd w:id="38"/>
    </w:p>
    <w:p w14:paraId="64E9CA8A" w14:textId="77777777" w:rsidR="00524E80" w:rsidRDefault="00C664F7">
      <w:r>
        <w:t>Os DERs revisados foram gerados por código a partir do esquema PostgreSQL versionado, incluindo colunas e FKs adicionadas por ALTER TABLE. Não representam inspeção de uma base instalada. Os dois scripts possuem 28 tabelas, 290 colunas e 63 FKs declaradas; algumas FKs simples reforçadas por compostas aparecem agrupadas apenas no desenho.</w:t>
      </w:r>
    </w:p>
    <w:p w14:paraId="780BFD26" w14:textId="77777777" w:rsidR="00524E80" w:rsidRDefault="00C664F7">
      <w:r>
        <w:t>PK = chave primária; FK = participação em chave estrangeira física; UK = participação em restrição de unicidade, que pode ser composta. A marca UK em uma coluna não significa que essa coluna seja única isoladamente. || = exatamente um; círculo e barra = zero ou um; círculo e pé de galinha = zero ou vários. Linhas contínuas representam relações identificadoras; tracejadas representam relações não identificadoras. Ambas correspondem a FKs físicas.</w:t>
      </w:r>
    </w:p>
    <w:p w14:paraId="7EFBA605" w14:textId="77777777" w:rsidR="00524E80" w:rsidRDefault="00C664F7">
      <w:r>
        <w:t>Os diagramas por módulo mostram todas as PKs e FKs das entidades selecionadas e resumem os atributos descritivos. Entidades de referência podem aparecer em mais de um módulo. Relações que atravessam módulos devem ser consultadas no DER completo e no dicionário de dados. As páginas dos diagramas usam A3 em paisagem para facilitar a leitura.</w:t>
      </w:r>
    </w:p>
    <w:p w14:paraId="171CFA8A" w14:textId="77777777" w:rsidR="00524E80" w:rsidRDefault="00C664F7">
      <w:pPr>
        <w:pStyle w:val="Ttulo2"/>
      </w:pPr>
      <w:bookmarkStart w:id="39" w:name="_Toc242518083"/>
      <w:r>
        <w:t>5.3 Referências lógicas sem FK</w:t>
      </w:r>
      <w:bookmarkEnd w:id="39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5B965EDE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DC44930" w14:textId="77777777" w:rsidR="00524E80" w:rsidRDefault="00C664F7">
            <w:pPr>
              <w:spacing w:after="60"/>
            </w:pPr>
            <w:r>
              <w:rPr>
                <w:sz w:val="18"/>
              </w:rPr>
              <w:t>Referência</w:t>
            </w:r>
          </w:p>
        </w:tc>
        <w:tc>
          <w:tcPr>
            <w:tcW w:w="4677" w:type="dxa"/>
          </w:tcPr>
          <w:p w14:paraId="7E389418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Tratamento</w:t>
            </w:r>
          </w:p>
        </w:tc>
      </w:tr>
      <w:tr w:rsidR="00524E80" w14:paraId="033FFB60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2C2581F" w14:textId="77777777" w:rsidR="00524E80" w:rsidRDefault="00C664F7">
            <w:pPr>
              <w:spacing w:after="60"/>
            </w:pPr>
            <w:r>
              <w:rPr>
                <w:sz w:val="18"/>
              </w:rPr>
              <w:lastRenderedPageBreak/>
              <w:t>agendamentos.id_cliente_pacote → cliente_pacotes</w:t>
            </w:r>
          </w:p>
        </w:tc>
        <w:tc>
          <w:tcPr>
            <w:tcW w:w="4677" w:type="dxa"/>
          </w:tcPr>
          <w:p w14:paraId="64BB5F32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Não possui FOREIGN KEY nos scripts; saldo, validade, titularidade e serviço são conferidos pela aplicação.</w:t>
            </w:r>
          </w:p>
        </w:tc>
      </w:tr>
      <w:tr w:rsidR="00524E80" w14:paraId="681FB937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489B4F2B" w14:textId="77777777" w:rsidR="00524E80" w:rsidRDefault="00C664F7">
            <w:pPr>
              <w:spacing w:after="60"/>
            </w:pPr>
            <w:r>
              <w:rPr>
                <w:sz w:val="18"/>
              </w:rPr>
              <w:t>logs_autenticacao.id_usuario → usuarios</w:t>
            </w:r>
          </w:p>
        </w:tc>
        <w:tc>
          <w:tcPr>
            <w:tcW w:w="4677" w:type="dxa"/>
          </w:tcPr>
          <w:p w14:paraId="0938EE6E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Identificador histórico sem FK; o log pode sobreviver à exclusão da pessoa.</w:t>
            </w:r>
          </w:p>
        </w:tc>
      </w:tr>
      <w:tr w:rsidR="00524E80" w14:paraId="1A0DAC52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4116938" w14:textId="77777777" w:rsidR="00524E80" w:rsidRDefault="00C664F7">
            <w:pPr>
              <w:spacing w:after="60"/>
            </w:pPr>
            <w:r>
              <w:rPr>
                <w:sz w:val="18"/>
              </w:rPr>
              <w:t>logs_master.id_master → administradores_master</w:t>
            </w:r>
          </w:p>
        </w:tc>
        <w:tc>
          <w:tcPr>
            <w:tcW w:w="4677" w:type="dxa"/>
          </w:tcPr>
          <w:p w14:paraId="4AFE54F2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Referência histórica sem FK.</w:t>
            </w:r>
          </w:p>
        </w:tc>
      </w:tr>
      <w:tr w:rsidR="00524E80" w14:paraId="2DEB58F6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998888E" w14:textId="77777777" w:rsidR="00524E80" w:rsidRDefault="00C664F7">
            <w:pPr>
              <w:spacing w:after="60"/>
            </w:pPr>
            <w:r>
              <w:rPr>
                <w:sz w:val="18"/>
              </w:rPr>
              <w:t>logs_master.id_estabelecimento → estabelecimento</w:t>
            </w:r>
          </w:p>
        </w:tc>
        <w:tc>
          <w:tcPr>
            <w:tcW w:w="4677" w:type="dxa"/>
          </w:tcPr>
          <w:p w14:paraId="0BBB5CFF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Referência histórica sem FK.</w:t>
            </w:r>
          </w:p>
        </w:tc>
      </w:tr>
      <w:tr w:rsidR="00524E80" w14:paraId="6A4779DF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8C0A34B" w14:textId="77777777" w:rsidR="00524E80" w:rsidRDefault="00C664F7">
            <w:pPr>
              <w:spacing w:after="60"/>
            </w:pPr>
            <w:r>
              <w:rPr>
                <w:sz w:val="18"/>
              </w:rPr>
              <w:t>sessoes_lembradas.id_estabelecimento</w:t>
            </w:r>
          </w:p>
        </w:tc>
        <w:tc>
          <w:tcPr>
            <w:tcW w:w="4677" w:type="dxa"/>
          </w:tcPr>
          <w:p w14:paraId="51454A7D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Coluna sem FK física. A tabela possui FKs declaradas para id_usuario e id_vinculo.</w:t>
            </w:r>
          </w:p>
        </w:tc>
      </w:tr>
    </w:tbl>
    <w:p w14:paraId="531B3F65" w14:textId="77777777" w:rsidR="00524E80" w:rsidRDefault="00C664F7">
      <w:r>
        <w:t>bloqueios_agenda.id_usuario_criou e agendamentos.id_usuario_cancelou possuem FKs reais para usuarios e foram corrigidas nos diagramas. id_cliente_pacote permanece sem marcação FK. A tabela sessoes_lembradas não recebeu uma FK de empresa inexistente.</w:t>
      </w:r>
    </w:p>
    <w:p w14:paraId="0773C4BC" w14:textId="77777777" w:rsidR="00524E80" w:rsidRDefault="00524E80">
      <w:pPr>
        <w:sectPr w:rsidR="00524E80">
          <w:headerReference w:type="default" r:id="rId15"/>
          <w:footerReference w:type="default" r:id="rId16"/>
          <w:pgSz w:w="11906" w:h="16838"/>
          <w:pgMar w:top="1304" w:right="1134" w:bottom="1134" w:left="1417" w:header="720" w:footer="720" w:gutter="0"/>
          <w:cols w:space="720"/>
          <w:docGrid w:linePitch="360"/>
        </w:sectPr>
      </w:pPr>
    </w:p>
    <w:p w14:paraId="7F4F0D53" w14:textId="77777777" w:rsidR="00524E80" w:rsidRDefault="00C664F7">
      <w:pPr>
        <w:pStyle w:val="Ttulo2"/>
      </w:pPr>
      <w:bookmarkStart w:id="40" w:name="_Toc242518084"/>
      <w:r>
        <w:lastRenderedPageBreak/>
        <w:t>5.4 DER — Núcleo, empresas e perfis</w:t>
      </w:r>
      <w:bookmarkEnd w:id="40"/>
    </w:p>
    <w:p w14:paraId="16BF2FBA" w14:textId="77777777" w:rsidR="00524E80" w:rsidRDefault="00C664F7">
      <w:pPr>
        <w:jc w:val="center"/>
      </w:pPr>
      <w:r>
        <w:rPr>
          <w:noProof/>
        </w:rPr>
        <w:drawing>
          <wp:inline distT="0" distB="0" distL="0" distR="0" wp14:anchorId="1CABB49B" wp14:editId="023C656B">
            <wp:extent cx="14040000" cy="50809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01_nucle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508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AEBD" w14:textId="77777777" w:rsidR="00524E80" w:rsidRDefault="00C664F7">
      <w:pPr>
        <w:pStyle w:val="Legenda"/>
      </w:pPr>
      <w:r>
        <w:t>DER físico PostgreSQL por módulo. Fonte: banco_postgres.sql; tipos resumidos. Dicionário completo em anexo.</w:t>
      </w:r>
    </w:p>
    <w:p w14:paraId="12BA5D08" w14:textId="77777777" w:rsidR="00524E80" w:rsidRDefault="00524E80">
      <w:pPr>
        <w:sectPr w:rsidR="00524E80">
          <w:pgSz w:w="23811" w:h="16838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128FC39E" w14:textId="77777777" w:rsidR="00524E80" w:rsidRDefault="00C664F7">
      <w:pPr>
        <w:pStyle w:val="Ttulo2"/>
      </w:pPr>
      <w:bookmarkStart w:id="41" w:name="_Toc242518085"/>
      <w:r>
        <w:lastRenderedPageBreak/>
        <w:t>5.5 DER — Catálogo e disponibilidade</w:t>
      </w:r>
      <w:bookmarkEnd w:id="41"/>
    </w:p>
    <w:p w14:paraId="3050315B" w14:textId="77777777" w:rsidR="00524E80" w:rsidRDefault="00C664F7">
      <w:pPr>
        <w:jc w:val="center"/>
      </w:pPr>
      <w:r>
        <w:rPr>
          <w:noProof/>
        </w:rPr>
        <w:drawing>
          <wp:inline distT="0" distB="0" distL="0" distR="0" wp14:anchorId="620B7BCE" wp14:editId="6D99880B">
            <wp:extent cx="14016182" cy="8280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02_disponibilidad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016182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494D" w14:textId="77777777" w:rsidR="00524E80" w:rsidRDefault="00C664F7">
      <w:pPr>
        <w:pStyle w:val="Legenda"/>
      </w:pPr>
      <w:r>
        <w:t>DER físico PostgreSQL por módulo. Fonte: banco_postgres.sql; tipos resumidos. Dicionário completo em anexo.</w:t>
      </w:r>
    </w:p>
    <w:p w14:paraId="1442CF44" w14:textId="77777777" w:rsidR="00524E80" w:rsidRDefault="00524E80">
      <w:pPr>
        <w:sectPr w:rsidR="00524E80">
          <w:pgSz w:w="23811" w:h="16838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62161155" w14:textId="77777777" w:rsidR="00524E80" w:rsidRDefault="00C664F7">
      <w:pPr>
        <w:pStyle w:val="Ttulo2"/>
      </w:pPr>
      <w:bookmarkStart w:id="42" w:name="_Toc242518086"/>
      <w:r>
        <w:lastRenderedPageBreak/>
        <w:t>5.6 DER — Reserva e seus participantes</w:t>
      </w:r>
      <w:bookmarkEnd w:id="42"/>
    </w:p>
    <w:p w14:paraId="03A3DB79" w14:textId="77777777" w:rsidR="00524E80" w:rsidRDefault="00C664F7">
      <w:pPr>
        <w:jc w:val="center"/>
      </w:pPr>
      <w:r>
        <w:rPr>
          <w:noProof/>
        </w:rPr>
        <w:drawing>
          <wp:inline distT="0" distB="0" distL="0" distR="0" wp14:anchorId="360508A8" wp14:editId="7A29D5D7">
            <wp:extent cx="10079815" cy="8280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03_reserva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079815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7285" w14:textId="77777777" w:rsidR="00524E80" w:rsidRDefault="00C664F7">
      <w:pPr>
        <w:pStyle w:val="Legenda"/>
      </w:pPr>
      <w:r>
        <w:t>DER físico PostgreSQL por módulo. Fonte: banco_postgres.sql; tipos resumidos. Dicionário completo em anexo.</w:t>
      </w:r>
    </w:p>
    <w:p w14:paraId="44612FAF" w14:textId="77777777" w:rsidR="00524E80" w:rsidRDefault="00524E80">
      <w:pPr>
        <w:sectPr w:rsidR="00524E80">
          <w:pgSz w:w="23811" w:h="16838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5F6F1E78" w14:textId="77777777" w:rsidR="00524E80" w:rsidRDefault="00C664F7">
      <w:pPr>
        <w:pStyle w:val="Ttulo2"/>
      </w:pPr>
      <w:bookmarkStart w:id="43" w:name="_Toc242518087"/>
      <w:r>
        <w:lastRenderedPageBreak/>
        <w:t>5.7 DER — Espera, notificações e avaliações</w:t>
      </w:r>
      <w:bookmarkEnd w:id="43"/>
    </w:p>
    <w:p w14:paraId="44F0CFE3" w14:textId="77777777" w:rsidR="00524E80" w:rsidRDefault="00C664F7">
      <w:pPr>
        <w:jc w:val="center"/>
      </w:pPr>
      <w:r>
        <w:rPr>
          <w:noProof/>
        </w:rPr>
        <w:drawing>
          <wp:inline distT="0" distB="0" distL="0" distR="0" wp14:anchorId="31FD9DE1" wp14:editId="699E957B">
            <wp:extent cx="14040000" cy="6629822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04_atendimen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662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41FB0" w14:textId="77777777" w:rsidR="00524E80" w:rsidRDefault="00C664F7">
      <w:pPr>
        <w:pStyle w:val="Legenda"/>
      </w:pPr>
      <w:r>
        <w:t>DER físico PostgreSQL por módulo. Fonte: banco_postgres.sql; tipos resumidos. Dicionário completo em anexo.</w:t>
      </w:r>
    </w:p>
    <w:p w14:paraId="4D20962D" w14:textId="77777777" w:rsidR="00524E80" w:rsidRDefault="00524E80">
      <w:pPr>
        <w:sectPr w:rsidR="00524E80">
          <w:pgSz w:w="23811" w:h="16838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762E241F" w14:textId="77777777" w:rsidR="00524E80" w:rsidRDefault="00C664F7">
      <w:pPr>
        <w:pStyle w:val="Ttulo2"/>
      </w:pPr>
      <w:bookmarkStart w:id="44" w:name="_Toc242518088"/>
      <w:r>
        <w:lastRenderedPageBreak/>
        <w:t>5.8 DER — Pacotes, pagamentos e fidelidade</w:t>
      </w:r>
      <w:bookmarkEnd w:id="44"/>
    </w:p>
    <w:p w14:paraId="632CA90E" w14:textId="77777777" w:rsidR="00524E80" w:rsidRDefault="00C664F7">
      <w:pPr>
        <w:jc w:val="center"/>
      </w:pPr>
      <w:r>
        <w:rPr>
          <w:noProof/>
        </w:rPr>
        <w:drawing>
          <wp:inline distT="0" distB="0" distL="0" distR="0" wp14:anchorId="03D97A3C" wp14:editId="49330E83">
            <wp:extent cx="11488297" cy="828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05_benefici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488297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583A" w14:textId="77777777" w:rsidR="00524E80" w:rsidRDefault="00C664F7">
      <w:pPr>
        <w:pStyle w:val="Legenda"/>
      </w:pPr>
      <w:r>
        <w:t>DER físico PostgreSQL por módulo. Fonte: banco_postgres.sql; tipos resumidos. Dicionário completo em anexo.</w:t>
      </w:r>
    </w:p>
    <w:p w14:paraId="156B7041" w14:textId="77777777" w:rsidR="00524E80" w:rsidRDefault="00524E80">
      <w:pPr>
        <w:sectPr w:rsidR="00524E80">
          <w:pgSz w:w="23811" w:h="16838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55BE3684" w14:textId="77777777" w:rsidR="00524E80" w:rsidRDefault="00C664F7">
      <w:pPr>
        <w:pStyle w:val="Ttulo2"/>
      </w:pPr>
      <w:bookmarkStart w:id="45" w:name="_Toc242518089"/>
      <w:r>
        <w:lastRenderedPageBreak/>
        <w:t>5.9 DER — Planos e assinatura da empresa</w:t>
      </w:r>
      <w:bookmarkEnd w:id="45"/>
    </w:p>
    <w:p w14:paraId="7D3E5C09" w14:textId="77777777" w:rsidR="00524E80" w:rsidRDefault="00C664F7">
      <w:pPr>
        <w:jc w:val="center"/>
      </w:pPr>
      <w:r>
        <w:rPr>
          <w:noProof/>
        </w:rPr>
        <w:drawing>
          <wp:inline distT="0" distB="0" distL="0" distR="0" wp14:anchorId="46C092B4" wp14:editId="64C8D86F">
            <wp:extent cx="14040000" cy="7588562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06_plataform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758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DCFA9" w14:textId="77777777" w:rsidR="00524E80" w:rsidRDefault="00C664F7">
      <w:pPr>
        <w:pStyle w:val="Legenda"/>
      </w:pPr>
      <w:r>
        <w:t>DER físico PostgreSQL por módulo. Fonte: banco_postgres.sql; tipos resumidos. Dicionário completo em anexo.</w:t>
      </w:r>
    </w:p>
    <w:p w14:paraId="15F4731E" w14:textId="77777777" w:rsidR="00524E80" w:rsidRDefault="00524E80">
      <w:pPr>
        <w:sectPr w:rsidR="00524E80">
          <w:pgSz w:w="23811" w:h="16838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5DF10EE1" w14:textId="77777777" w:rsidR="00524E80" w:rsidRDefault="00C664F7">
      <w:pPr>
        <w:pStyle w:val="Ttulo2"/>
      </w:pPr>
      <w:bookmarkStart w:id="46" w:name="_Toc242518090"/>
      <w:r>
        <w:lastRenderedPageBreak/>
        <w:t>5.10 DER — Acesso, sessões e auditoria</w:t>
      </w:r>
      <w:bookmarkEnd w:id="46"/>
    </w:p>
    <w:p w14:paraId="03D4A46F" w14:textId="77777777" w:rsidR="00524E80" w:rsidRDefault="00C664F7">
      <w:pPr>
        <w:jc w:val="center"/>
      </w:pPr>
      <w:r>
        <w:rPr>
          <w:noProof/>
        </w:rPr>
        <w:drawing>
          <wp:inline distT="0" distB="0" distL="0" distR="0" wp14:anchorId="0823FA63" wp14:editId="67495632">
            <wp:extent cx="14040000" cy="5600571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_07_seguranc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040000" cy="560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4EFDF" w14:textId="77777777" w:rsidR="00524E80" w:rsidRDefault="00C664F7">
      <w:pPr>
        <w:pStyle w:val="Legenda"/>
      </w:pPr>
      <w:r>
        <w:t>DER físico PostgreSQL por módulo. Fonte: banco_postgres.sql; tipos resumidos. Dicionário completo em anexo.</w:t>
      </w:r>
    </w:p>
    <w:p w14:paraId="2B6304AC" w14:textId="77777777" w:rsidR="00524E80" w:rsidRDefault="00524E80">
      <w:pPr>
        <w:sectPr w:rsidR="00524E80">
          <w:pgSz w:w="23811" w:h="16838" w:orient="landscape"/>
          <w:pgMar w:top="850" w:right="850" w:bottom="850" w:left="850" w:header="720" w:footer="720" w:gutter="0"/>
          <w:cols w:space="720"/>
          <w:docGrid w:linePitch="360"/>
        </w:sectPr>
      </w:pPr>
    </w:p>
    <w:p w14:paraId="10B6F8FA" w14:textId="77777777" w:rsidR="00524E80" w:rsidRDefault="00C664F7">
      <w:pPr>
        <w:pStyle w:val="Ttulo1"/>
      </w:pPr>
      <w:bookmarkStart w:id="47" w:name="_Toc242518091"/>
      <w:r>
        <w:lastRenderedPageBreak/>
        <w:t>6 Gestão e atividades do grupo</w:t>
      </w:r>
      <w:bookmarkEnd w:id="47"/>
    </w:p>
    <w:p w14:paraId="567A5507" w14:textId="77777777" w:rsidR="00524E80" w:rsidRDefault="00C664F7">
      <w:pPr>
        <w:pStyle w:val="Ttulo2"/>
      </w:pPr>
      <w:bookmarkStart w:id="48" w:name="_Toc242518092"/>
      <w:r>
        <w:t>6.1 Integrantes e responsabilidades registradas</w:t>
      </w:r>
      <w:bookmarkEnd w:id="48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24E80" w14:paraId="736354FE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E1CCEF3" w14:textId="77777777" w:rsidR="00524E80" w:rsidRDefault="00C664F7">
            <w:pPr>
              <w:spacing w:after="60"/>
            </w:pPr>
            <w:r>
              <w:rPr>
                <w:sz w:val="18"/>
              </w:rPr>
              <w:t>Integrante</w:t>
            </w:r>
          </w:p>
        </w:tc>
        <w:tc>
          <w:tcPr>
            <w:tcW w:w="3118" w:type="dxa"/>
          </w:tcPr>
          <w:p w14:paraId="223C1F37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Área</w:t>
            </w:r>
          </w:p>
        </w:tc>
        <w:tc>
          <w:tcPr>
            <w:tcW w:w="3118" w:type="dxa"/>
          </w:tcPr>
          <w:p w14:paraId="778639C6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Atividades descritas nos registros</w:t>
            </w:r>
          </w:p>
        </w:tc>
      </w:tr>
      <w:tr w:rsidR="00524E80" w14:paraId="7595B9C5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4C07C0D" w14:textId="77777777" w:rsidR="00524E80" w:rsidRDefault="00C664F7">
            <w:pPr>
              <w:spacing w:after="60"/>
            </w:pPr>
            <w:r>
              <w:rPr>
                <w:sz w:val="18"/>
              </w:rPr>
              <w:t>João Vitor Duarte Peçanha Rosa</w:t>
            </w:r>
          </w:p>
        </w:tc>
        <w:tc>
          <w:tcPr>
            <w:tcW w:w="3118" w:type="dxa"/>
          </w:tcPr>
          <w:p w14:paraId="2763C83B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Back-end</w:t>
            </w:r>
          </w:p>
        </w:tc>
        <w:tc>
          <w:tcPr>
            <w:tcW w:w="3118" w:type="dxa"/>
          </w:tcPr>
          <w:p w14:paraId="3A053A2E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Rotas e endpoints; operações de agendamento, alteração e cancelamento; testes e revisão de funcionalidades.</w:t>
            </w:r>
          </w:p>
        </w:tc>
      </w:tr>
      <w:tr w:rsidR="00524E80" w14:paraId="7439606A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C04AA37" w14:textId="77777777" w:rsidR="00524E80" w:rsidRDefault="00C664F7">
            <w:pPr>
              <w:spacing w:after="60"/>
            </w:pPr>
            <w:r>
              <w:rPr>
                <w:sz w:val="18"/>
              </w:rPr>
              <w:t>Gabriel Lima Maciel</w:t>
            </w:r>
          </w:p>
        </w:tc>
        <w:tc>
          <w:tcPr>
            <w:tcW w:w="3118" w:type="dxa"/>
          </w:tcPr>
          <w:p w14:paraId="2A02A5F9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Front-end</w:t>
            </w:r>
          </w:p>
        </w:tc>
        <w:tc>
          <w:tcPr>
            <w:tcW w:w="3118" w:type="dxa"/>
          </w:tcPr>
          <w:p w14:paraId="42A5F874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Navegação, componentes visuais, formulários e integração das telas com a API.</w:t>
            </w:r>
          </w:p>
        </w:tc>
      </w:tr>
      <w:tr w:rsidR="00524E80" w14:paraId="65178304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834C063" w14:textId="77777777" w:rsidR="00524E80" w:rsidRDefault="00C664F7">
            <w:pPr>
              <w:spacing w:after="60"/>
            </w:pPr>
            <w:r>
              <w:rPr>
                <w:sz w:val="18"/>
              </w:rPr>
              <w:t>Thayrine de Lira Maciel</w:t>
            </w:r>
          </w:p>
        </w:tc>
        <w:tc>
          <w:tcPr>
            <w:tcW w:w="3118" w:type="dxa"/>
          </w:tcPr>
          <w:p w14:paraId="7AC575CB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Back-end</w:t>
            </w:r>
          </w:p>
        </w:tc>
        <w:tc>
          <w:tcPr>
            <w:tcW w:w="3118" w:type="dxa"/>
          </w:tcPr>
          <w:p w14:paraId="0444F92A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Regras de negócio, validações, prevenção de conflitos, tratamento de erros e testes.</w:t>
            </w:r>
          </w:p>
        </w:tc>
      </w:tr>
      <w:tr w:rsidR="00524E80" w14:paraId="55B60E75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20A2A96" w14:textId="77777777" w:rsidR="00524E80" w:rsidRDefault="00C664F7">
            <w:pPr>
              <w:spacing w:after="60"/>
            </w:pPr>
            <w:r>
              <w:rPr>
                <w:sz w:val="18"/>
              </w:rPr>
              <w:t>Carlos Eduardo Correa Machado</w:t>
            </w:r>
          </w:p>
        </w:tc>
        <w:tc>
          <w:tcPr>
            <w:tcW w:w="3118" w:type="dxa"/>
          </w:tcPr>
          <w:p w14:paraId="6B10992D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Back-end</w:t>
            </w:r>
          </w:p>
        </w:tc>
        <w:tc>
          <w:tcPr>
            <w:tcW w:w="3118" w:type="dxa"/>
          </w:tcPr>
          <w:p w14:paraId="76D147A2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Estrutura do servidor, gerenciamento dos dados, integração com o banco e revisão final.</w:t>
            </w:r>
          </w:p>
        </w:tc>
      </w:tr>
      <w:tr w:rsidR="00524E80" w14:paraId="39209C9F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4557B0A" w14:textId="77777777" w:rsidR="00524E80" w:rsidRDefault="00C664F7">
            <w:pPr>
              <w:spacing w:after="60"/>
            </w:pPr>
            <w:r>
              <w:rPr>
                <w:sz w:val="18"/>
              </w:rPr>
              <w:t>Fabiano Gonçalves</w:t>
            </w:r>
          </w:p>
        </w:tc>
        <w:tc>
          <w:tcPr>
            <w:tcW w:w="3118" w:type="dxa"/>
          </w:tcPr>
          <w:p w14:paraId="1E5E14FD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Front-end</w:t>
            </w:r>
          </w:p>
        </w:tc>
        <w:tc>
          <w:tcPr>
            <w:tcW w:w="3118" w:type="dxa"/>
          </w:tcPr>
          <w:p w14:paraId="1A57E609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Criação das telas e do layout, ajustes visuais e finalização da interface.</w:t>
            </w:r>
          </w:p>
        </w:tc>
      </w:tr>
    </w:tbl>
    <w:p w14:paraId="33253FD4" w14:textId="77777777" w:rsidR="00524E80" w:rsidRDefault="00C664F7">
      <w:r>
        <w:t>As contribuições acima e os relatos seguintes reproduzem as informações fornecidas pelo grupo. Não foram deduzidos autores a partir do código ou do histórico Git.</w:t>
      </w:r>
    </w:p>
    <w:p w14:paraId="370E671B" w14:textId="77777777" w:rsidR="00524E80" w:rsidRDefault="00C664F7">
      <w:pPr>
        <w:pStyle w:val="Ttulo2"/>
      </w:pPr>
      <w:bookmarkStart w:id="49" w:name="_Toc242518093"/>
      <w:r>
        <w:t>6.2 Reuniões em ordem cronológica</w:t>
      </w:r>
      <w:bookmarkEnd w:id="49"/>
    </w:p>
    <w:p w14:paraId="3E964E66" w14:textId="77777777" w:rsidR="00524E80" w:rsidRDefault="00C664F7">
      <w:r>
        <w:t>Os documentos de origem continham uma lista semanal e dois relatos datados de 27/08 e 03/09, chamados de primeira e segunda reunião. A consolidação ordena todos os registros pela data e remove essa numeração conflitante. Mantém 17h somente nas reuniões em que esse horário foi informado.</w:t>
      </w:r>
    </w:p>
    <w:p w14:paraId="274A85DC" w14:textId="77777777" w:rsidR="00524E80" w:rsidRDefault="00C664F7">
      <w:pPr>
        <w:pStyle w:val="Ttulo3"/>
      </w:pPr>
      <w:r>
        <w:t>15/08/2026 — 17h</w:t>
      </w:r>
    </w:p>
    <w:p w14:paraId="70FE047D" w14:textId="77777777" w:rsidR="00524E80" w:rsidRDefault="00C664F7">
      <w:r>
        <w:t>A equipe definiu os objetivos do sistema de agendamento e dividiu as responsabilidades. Carlos Eduardo, João Duarte e Thayrine Lira ficaram responsáveis pelo Back-end, enquanto Fabiano e Gabriel ficaram responsáveis pelo Front-end.</w:t>
      </w:r>
    </w:p>
    <w:p w14:paraId="5BFF18C2" w14:textId="77777777" w:rsidR="00524E80" w:rsidRDefault="00C664F7">
      <w:pPr>
        <w:pStyle w:val="Ttulo3"/>
      </w:pPr>
      <w:r>
        <w:t>22/08/2026 — 17h</w:t>
      </w:r>
    </w:p>
    <w:p w14:paraId="6465B34D" w14:textId="77777777" w:rsidR="00524E80" w:rsidRDefault="00C664F7">
      <w:r>
        <w:t>Carlos Eduardo organizou a estrutura inicial do Back-end. João Duarte planejou as rotas da API, e Thayrine Lira definiu as regras de negócio. Fabiano iniciou a criação das telas, enquanto Gabriel organizou a navegação do sistema.</w:t>
      </w:r>
    </w:p>
    <w:p w14:paraId="2C9C6F3C" w14:textId="77777777" w:rsidR="00524E80" w:rsidRDefault="00C664F7">
      <w:pPr>
        <w:pStyle w:val="Ttulo3"/>
      </w:pPr>
      <w:r>
        <w:t>27/08/2026 — Não informado</w:t>
      </w:r>
    </w:p>
    <w:p w14:paraId="0864179C" w14:textId="77777777" w:rsidR="00524E80" w:rsidRDefault="00C664F7">
      <w:r>
        <w:t>A primeira reunião contou com a participação de todos os integrantes. Foram definidas as funções e responsabilidades de cada membro, com o objetivo de organizar o desenvolvimento do projeto e distribuir as tarefas. Também foi formalizada a inclusão de Fabiano Gonçalves na equipe, passando a contribuir com as atividades e decisões relacionadas ao projeto. Durante a reunião, foram elaboradas as seções do documento referentes ao relatório do sistema e à análise de requisitos. Todos participaram da discussão so</w:t>
      </w:r>
      <w:r>
        <w:t>bre a proposta do Agendei, suas principais funcionalidades e as necessidades dos usuários.</w:t>
      </w:r>
    </w:p>
    <w:p w14:paraId="02EA61BD" w14:textId="77777777" w:rsidR="00524E80" w:rsidRDefault="00C664F7">
      <w:pPr>
        <w:pStyle w:val="Ttulo3"/>
      </w:pPr>
      <w:r>
        <w:lastRenderedPageBreak/>
        <w:t>29/08/2026 — 17h</w:t>
      </w:r>
    </w:p>
    <w:p w14:paraId="74B44D9F" w14:textId="77777777" w:rsidR="00524E80" w:rsidRDefault="00C664F7">
      <w:r>
        <w:t>Carlos Eduardo trabalhou no gerenciamento dos dados. João Duarte desenvolveu as operações de agendamento, e Thayrine Lira definiu as validações. Fabiano desenvolveu as telas de cadastro, enquanto Gabriel organizou os componentes visuais.</w:t>
      </w:r>
    </w:p>
    <w:p w14:paraId="4412D549" w14:textId="77777777" w:rsidR="00524E80" w:rsidRDefault="00C664F7">
      <w:pPr>
        <w:pStyle w:val="Ttulo3"/>
      </w:pPr>
      <w:r>
        <w:t>03/09/2026 — Não informado</w:t>
      </w:r>
    </w:p>
    <w:p w14:paraId="218D1A21" w14:textId="77777777" w:rsidR="00524E80" w:rsidRDefault="00C664F7">
      <w:r>
        <w:t>A segunda reunião contou com a participação de todos os integrantes e teve como pauta a apresentação da versão inicial do sistema Agendei, a revisão dos requisitos e a discussão das funcionalidades desenvolvidas. Foi apresentada a página inicial, contendo os serviços oferecidos, os profissionais e as informações de contato do estabelecimento. Também foram abordados o cadastro de clientes, o login e a divisão das permissões de acesso entre clientes, profissionais e administradores. Na sequência, foi apresent</w:t>
      </w:r>
      <w:r>
        <w:t>ado o processo de agendamento, com escolha do serviço, profissional, data e horário disponível. Foram discutidas as regras para evitar conflitos de horários, respeitar os períodos de trabalho e os bloqueios dos profissionais, além dos prazos de agendamento e cancelamento. A equipe também analisou as áreas do sistema: Área do cliente: acompanhamento dos agendamentos, consulta ao histórico e atualização do perfil. Área do profissional: consulta à agenda, visualização dos horários de trabalho e bloqueio de per</w:t>
      </w:r>
      <w:r>
        <w:t>íodos. Painel administrativo: gerenciamento de clientes, profissionais, serviços, horários e agendamentos, além de relatórios e configurações. Por fim, foram apresentadas a estrutura do banco de dados e a organização das informações do sistema. Todos os integrantes participaram da discussão sobre as funcionalidades e da definição dos próximos passos, incluindo a revisão das telas, os testes de funcionamento e a atualização da documentação.</w:t>
      </w:r>
    </w:p>
    <w:p w14:paraId="3D3017D7" w14:textId="77777777" w:rsidR="00524E80" w:rsidRDefault="00C664F7">
      <w:pPr>
        <w:pStyle w:val="Ttulo3"/>
      </w:pPr>
      <w:r>
        <w:t>05/09/2026 — 17h</w:t>
      </w:r>
    </w:p>
    <w:p w14:paraId="790F6141" w14:textId="77777777" w:rsidR="00524E80" w:rsidRDefault="00C664F7">
      <w:r>
        <w:t>Carlos Eduardo trabalhou na integração com o banco de dados. João Duarte implementou as operações de alteração e cancelamento. Thayrine Lira verificou as regras para evitar conflitos de horários. Fabiano ajustou o layout, e Gabriel trabalhou na comunicação com a API.</w:t>
      </w:r>
    </w:p>
    <w:p w14:paraId="5E12E5C2" w14:textId="77777777" w:rsidR="00524E80" w:rsidRDefault="00C664F7">
      <w:pPr>
        <w:pStyle w:val="Ttulo3"/>
      </w:pPr>
      <w:r>
        <w:t>12/09/2026 — 17h</w:t>
      </w:r>
    </w:p>
    <w:p w14:paraId="16053A17" w14:textId="77777777" w:rsidR="00524E80" w:rsidRDefault="00C664F7">
      <w:r>
        <w:t>Carlos Eduardo revisou a estrutura do servidor. João Duarte testou as rotas de agendamento, e Thayrine Lira revisou as regras de negócio. Fabiano corrigiu detalhes visuais, enquanto Gabriel verificou os formulários.</w:t>
      </w:r>
    </w:p>
    <w:p w14:paraId="61924C6F" w14:textId="77777777" w:rsidR="00524E80" w:rsidRDefault="00C664F7">
      <w:pPr>
        <w:pStyle w:val="Ttulo3"/>
      </w:pPr>
      <w:r>
        <w:t>19/09/2026 — 17h</w:t>
      </w:r>
    </w:p>
    <w:p w14:paraId="448B347C" w14:textId="77777777" w:rsidR="00524E80" w:rsidRDefault="00C664F7">
      <w:r>
        <w:t>Carlos Eduardo realizou ajustes nos serviços do Back-end. João Duarte revisou os endpoints, e Thayrine Lira verificou o tratamento de erros. Fabiano aprimorou as telas, enquanto Gabriel ajustou a integração com a API.</w:t>
      </w:r>
    </w:p>
    <w:p w14:paraId="2B69640C" w14:textId="77777777" w:rsidR="00524E80" w:rsidRDefault="00C664F7">
      <w:pPr>
        <w:pStyle w:val="Ttulo3"/>
      </w:pPr>
      <w:r>
        <w:t>26/09/2026 — 17h</w:t>
      </w:r>
    </w:p>
    <w:p w14:paraId="052FE286" w14:textId="77777777" w:rsidR="00524E80" w:rsidRDefault="00C664F7">
      <w:r>
        <w:t>Carlos Eduardo testou o servidor e o acesso aos dados. João Duarte verificou as operações de agendamento, e Thayrine Lira testou as validações. Fabiano corrigiu problemas visuais, enquanto Gabriel ajustou os componentes do Front-end.</w:t>
      </w:r>
    </w:p>
    <w:p w14:paraId="1911F112" w14:textId="77777777" w:rsidR="00524E80" w:rsidRDefault="00C664F7">
      <w:pPr>
        <w:pStyle w:val="Ttulo3"/>
      </w:pPr>
      <w:r>
        <w:t>03/10/2026 — 17h</w:t>
      </w:r>
    </w:p>
    <w:p w14:paraId="6059F077" w14:textId="77777777" w:rsidR="00524E80" w:rsidRDefault="00C664F7">
      <w:r>
        <w:t>Carlos Eduardo organizou os ajustes finais do Back-end. João Duarte revisou as funcionalidades de agendamento, e Thayrine Lira realizou testes complementares. Fabiano finalizou o layout, enquanto Gabriel revisou a navegação e a integração entre as telas e a API.</w:t>
      </w:r>
    </w:p>
    <w:p w14:paraId="756AF685" w14:textId="77777777" w:rsidR="00524E80" w:rsidRDefault="00C664F7">
      <w:r>
        <w:t>O relato de 27/08 informa a formalização da inclusão de Fabiano, enquanto a lista semanal já o cita em atividades anteriores. Ambos foram preservados como registros de origem; esta revisão não determina a data efetiva de ingresso. O intervalo declarado no relatório vai até 07/10, mas a última reunião datada fornecida é 03/10; não foi acrescentada reunião em 07/10.</w:t>
      </w:r>
    </w:p>
    <w:p w14:paraId="23803EBC" w14:textId="77777777" w:rsidR="00524E80" w:rsidRDefault="00C664F7">
      <w:pPr>
        <w:pStyle w:val="Ttulo2"/>
      </w:pPr>
      <w:bookmarkStart w:id="50" w:name="_Toc242518094"/>
      <w:r>
        <w:lastRenderedPageBreak/>
        <w:t>6.3 Cronograma de referência</w:t>
      </w:r>
      <w:bookmarkEnd w:id="50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24E80" w14:paraId="45ADCE96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9F373DD" w14:textId="77777777" w:rsidR="00524E80" w:rsidRDefault="00C664F7">
            <w:pPr>
              <w:spacing w:after="60"/>
            </w:pPr>
            <w:r>
              <w:rPr>
                <w:sz w:val="18"/>
              </w:rPr>
              <w:t>Semana</w:t>
            </w:r>
          </w:p>
        </w:tc>
        <w:tc>
          <w:tcPr>
            <w:tcW w:w="3118" w:type="dxa"/>
          </w:tcPr>
          <w:p w14:paraId="5BB09649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Atividade</w:t>
            </w:r>
          </w:p>
        </w:tc>
        <w:tc>
          <w:tcPr>
            <w:tcW w:w="3118" w:type="dxa"/>
          </w:tcPr>
          <w:p w14:paraId="208266C8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Entregável</w:t>
            </w:r>
          </w:p>
        </w:tc>
      </w:tr>
      <w:tr w:rsidR="00524E80" w14:paraId="7FD29E43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7DB38B8" w14:textId="77777777" w:rsidR="00524E80" w:rsidRDefault="00C664F7">
            <w:pPr>
              <w:spacing w:after="60"/>
            </w:pPr>
            <w:r>
              <w:rPr>
                <w:sz w:val="18"/>
              </w:rPr>
              <w:t>1</w:t>
            </w:r>
          </w:p>
        </w:tc>
        <w:tc>
          <w:tcPr>
            <w:tcW w:w="3118" w:type="dxa"/>
          </w:tcPr>
          <w:p w14:paraId="701BB7B8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Levantamento do problema, objetivos e público-alvo</w:t>
            </w:r>
          </w:p>
        </w:tc>
        <w:tc>
          <w:tcPr>
            <w:tcW w:w="3118" w:type="dxa"/>
          </w:tcPr>
          <w:p w14:paraId="7263F59E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Documento de requisitos</w:t>
            </w:r>
          </w:p>
        </w:tc>
      </w:tr>
      <w:tr w:rsidR="00524E80" w14:paraId="1C702414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E0E77E2" w14:textId="77777777" w:rsidR="00524E80" w:rsidRDefault="00C664F7">
            <w:pPr>
              <w:spacing w:after="60"/>
            </w:pPr>
            <w:r>
              <w:rPr>
                <w:sz w:val="18"/>
              </w:rPr>
              <w:t>2</w:t>
            </w:r>
          </w:p>
        </w:tc>
        <w:tc>
          <w:tcPr>
            <w:tcW w:w="3118" w:type="dxa"/>
          </w:tcPr>
          <w:p w14:paraId="1C1A0992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Definição dos requisitos funcionais e não funcionais</w:t>
            </w:r>
          </w:p>
        </w:tc>
        <w:tc>
          <w:tcPr>
            <w:tcW w:w="3118" w:type="dxa"/>
          </w:tcPr>
          <w:p w14:paraId="2DEDF22B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Lista de requisitos aprovada</w:t>
            </w:r>
          </w:p>
        </w:tc>
      </w:tr>
      <w:tr w:rsidR="00524E80" w14:paraId="756F406C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1524DF8C" w14:textId="77777777" w:rsidR="00524E80" w:rsidRDefault="00C664F7">
            <w:pPr>
              <w:spacing w:after="60"/>
            </w:pPr>
            <w:r>
              <w:rPr>
                <w:sz w:val="18"/>
              </w:rPr>
              <w:t>3</w:t>
            </w:r>
          </w:p>
        </w:tc>
        <w:tc>
          <w:tcPr>
            <w:tcW w:w="3118" w:type="dxa"/>
          </w:tcPr>
          <w:p w14:paraId="42A0ADE3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Modelagem do banco de dados e diagrama MER</w:t>
            </w:r>
          </w:p>
        </w:tc>
        <w:tc>
          <w:tcPr>
            <w:tcW w:w="3118" w:type="dxa"/>
          </w:tcPr>
          <w:p w14:paraId="293BC7DD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Modelo do banco e arquivo SQL</w:t>
            </w:r>
          </w:p>
        </w:tc>
      </w:tr>
      <w:tr w:rsidR="00524E80" w14:paraId="261A8652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480778F4" w14:textId="77777777" w:rsidR="00524E80" w:rsidRDefault="00C664F7">
            <w:pPr>
              <w:spacing w:after="60"/>
            </w:pPr>
            <w:r>
              <w:rPr>
                <w:sz w:val="18"/>
              </w:rPr>
              <w:t>4</w:t>
            </w:r>
          </w:p>
        </w:tc>
        <w:tc>
          <w:tcPr>
            <w:tcW w:w="3118" w:type="dxa"/>
          </w:tcPr>
          <w:p w14:paraId="61B7FD15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Criação da estrutura do projeto e layout inicial</w:t>
            </w:r>
          </w:p>
        </w:tc>
        <w:tc>
          <w:tcPr>
            <w:tcW w:w="3118" w:type="dxa"/>
          </w:tcPr>
          <w:p w14:paraId="6A7503AA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Protótipo das telas principais</w:t>
            </w:r>
          </w:p>
        </w:tc>
      </w:tr>
      <w:tr w:rsidR="00524E80" w14:paraId="68E02B22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29FD167" w14:textId="77777777" w:rsidR="00524E80" w:rsidRDefault="00C664F7">
            <w:pPr>
              <w:spacing w:after="60"/>
            </w:pPr>
            <w:r>
              <w:rPr>
                <w:sz w:val="18"/>
              </w:rPr>
              <w:t>5</w:t>
            </w:r>
          </w:p>
        </w:tc>
        <w:tc>
          <w:tcPr>
            <w:tcW w:w="3118" w:type="dxa"/>
          </w:tcPr>
          <w:p w14:paraId="28313F8D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Implementação de login, cadastro, sessões e permissões</w:t>
            </w:r>
          </w:p>
        </w:tc>
        <w:tc>
          <w:tcPr>
            <w:tcW w:w="3118" w:type="dxa"/>
          </w:tcPr>
          <w:p w14:paraId="045FC39E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Módulo de autenticação</w:t>
            </w:r>
          </w:p>
        </w:tc>
      </w:tr>
      <w:tr w:rsidR="00524E80" w14:paraId="7B10E7B6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7AE3B407" w14:textId="77777777" w:rsidR="00524E80" w:rsidRDefault="00C664F7">
            <w:pPr>
              <w:spacing w:after="60"/>
            </w:pPr>
            <w:r>
              <w:rPr>
                <w:sz w:val="18"/>
              </w:rPr>
              <w:t>6</w:t>
            </w:r>
          </w:p>
        </w:tc>
        <w:tc>
          <w:tcPr>
            <w:tcW w:w="3118" w:type="dxa"/>
          </w:tcPr>
          <w:p w14:paraId="0C7E7A57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Implementação dos agendamentos, serviços, horários e bloqueios</w:t>
            </w:r>
          </w:p>
        </w:tc>
        <w:tc>
          <w:tcPr>
            <w:tcW w:w="3118" w:type="dxa"/>
          </w:tcPr>
          <w:p w14:paraId="6B281094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Fluxo completo de agendamento</w:t>
            </w:r>
          </w:p>
        </w:tc>
      </w:tr>
      <w:tr w:rsidR="00524E80" w14:paraId="2EA79BDF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2962B53" w14:textId="77777777" w:rsidR="00524E80" w:rsidRDefault="00C664F7">
            <w:pPr>
              <w:spacing w:after="60"/>
            </w:pPr>
            <w:r>
              <w:rPr>
                <w:sz w:val="18"/>
              </w:rPr>
              <w:t>7</w:t>
            </w:r>
          </w:p>
        </w:tc>
        <w:tc>
          <w:tcPr>
            <w:tcW w:w="3118" w:type="dxa"/>
          </w:tcPr>
          <w:p w14:paraId="6608F2E1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Implementação dos painéis de cliente, profissional e administrador</w:t>
            </w:r>
          </w:p>
        </w:tc>
        <w:tc>
          <w:tcPr>
            <w:tcW w:w="3118" w:type="dxa"/>
          </w:tcPr>
          <w:p w14:paraId="005A98E1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Módulos administrativos concluídos</w:t>
            </w:r>
          </w:p>
        </w:tc>
      </w:tr>
      <w:tr w:rsidR="00524E80" w14:paraId="7F7B8850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F139353" w14:textId="77777777" w:rsidR="00524E80" w:rsidRDefault="00C664F7">
            <w:pPr>
              <w:spacing w:after="60"/>
            </w:pPr>
            <w:r>
              <w:rPr>
                <w:sz w:val="18"/>
              </w:rPr>
              <w:t>8</w:t>
            </w:r>
          </w:p>
        </w:tc>
        <w:tc>
          <w:tcPr>
            <w:tcW w:w="3118" w:type="dxa"/>
          </w:tcPr>
          <w:p w14:paraId="5D07D328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Testes, correções, documentação e apresentação</w:t>
            </w:r>
          </w:p>
        </w:tc>
        <w:tc>
          <w:tcPr>
            <w:tcW w:w="3118" w:type="dxa"/>
          </w:tcPr>
          <w:p w14:paraId="103C970D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Sistema final e documentação</w:t>
            </w:r>
          </w:p>
        </w:tc>
      </w:tr>
    </w:tbl>
    <w:p w14:paraId="412966EA" w14:textId="77777777" w:rsidR="00524E80" w:rsidRDefault="00C664F7">
      <w:r>
        <w:t>O cronograma foi preservado como planejamento de oito semanas, sem atribuir datas ou comprovação de execução não presentes no documento original.</w:t>
      </w:r>
    </w:p>
    <w:p w14:paraId="6C5DF09A" w14:textId="77777777" w:rsidR="00524E80" w:rsidRDefault="00C664F7">
      <w:pPr>
        <w:pStyle w:val="Ttulo1"/>
      </w:pPr>
      <w:bookmarkStart w:id="51" w:name="_Toc242518095"/>
      <w:r>
        <w:lastRenderedPageBreak/>
        <w:t>7 Código, banco e instalação</w:t>
      </w:r>
      <w:bookmarkEnd w:id="51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524E80" w14:paraId="3A7D299C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AE43CBA" w14:textId="77777777" w:rsidR="00524E80" w:rsidRDefault="00C664F7">
            <w:pPr>
              <w:spacing w:after="60"/>
            </w:pPr>
            <w:r>
              <w:rPr>
                <w:sz w:val="18"/>
              </w:rPr>
              <w:t>Componente</w:t>
            </w:r>
          </w:p>
        </w:tc>
        <w:tc>
          <w:tcPr>
            <w:tcW w:w="4677" w:type="dxa"/>
          </w:tcPr>
          <w:p w14:paraId="50FAA447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Arquivos incluídos no pacote</w:t>
            </w:r>
          </w:p>
        </w:tc>
      </w:tr>
      <w:tr w:rsidR="00524E80" w14:paraId="704F64B9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6EB21C23" w14:textId="77777777" w:rsidR="00524E80" w:rsidRDefault="00C664F7">
            <w:pPr>
              <w:spacing w:after="60"/>
            </w:pPr>
            <w:r>
              <w:rPr>
                <w:sz w:val="18"/>
              </w:rPr>
              <w:t>Front-end</w:t>
            </w:r>
          </w:p>
        </w:tc>
        <w:tc>
          <w:tcPr>
            <w:tcW w:w="4677" w:type="dxa"/>
          </w:tcPr>
          <w:p w14:paraId="41EE5C15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Páginas PHP que produzem HTML; assets/css/; assets/js/; assets/img/; includes/ de layout.</w:t>
            </w:r>
          </w:p>
        </w:tc>
      </w:tr>
      <w:tr w:rsidR="00524E80" w14:paraId="1EC3E2B2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30D7F7E8" w14:textId="77777777" w:rsidR="00524E80" w:rsidRDefault="00C664F7">
            <w:pPr>
              <w:spacing w:after="60"/>
            </w:pPr>
            <w:r>
              <w:rPr>
                <w:sz w:val="18"/>
              </w:rPr>
              <w:t>Back-end</w:t>
            </w:r>
          </w:p>
        </w:tc>
        <w:tc>
          <w:tcPr>
            <w:tcW w:w="4677" w:type="dxa"/>
          </w:tcPr>
          <w:p w14:paraId="684E4BEE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PHP da raiz; admin/; api/; cliente/; profissional/; master/; models/; includes/; config/.</w:t>
            </w:r>
          </w:p>
        </w:tc>
      </w:tr>
      <w:tr w:rsidR="00524E80" w14:paraId="5AF27910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5BDC9C75" w14:textId="77777777" w:rsidR="00524E80" w:rsidRDefault="00C664F7">
            <w:pPr>
              <w:spacing w:after="60"/>
            </w:pPr>
            <w:r>
              <w:rPr>
                <w:sz w:val="18"/>
              </w:rPr>
              <w:t>Criação do banco</w:t>
            </w:r>
          </w:p>
        </w:tc>
        <w:tc>
          <w:tcPr>
            <w:tcW w:w="4677" w:type="dxa"/>
          </w:tcPr>
          <w:p w14:paraId="396B0D85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banco.sql (MySQL/MariaDB) e banco_postgres.sql (PostgreSQL).</w:t>
            </w:r>
          </w:p>
        </w:tc>
      </w:tr>
      <w:tr w:rsidR="00524E80" w14:paraId="01972B7D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231B3B2C" w14:textId="77777777" w:rsidR="00524E80" w:rsidRDefault="00C664F7">
            <w:pPr>
              <w:spacing w:after="60"/>
            </w:pPr>
            <w:r>
              <w:rPr>
                <w:sz w:val="18"/>
              </w:rPr>
              <w:t>Atualização de instalações existentes</w:t>
            </w:r>
          </w:p>
        </w:tc>
        <w:tc>
          <w:tcPr>
            <w:tcW w:w="4677" w:type="dxa"/>
          </w:tcPr>
          <w:p w14:paraId="66B9D116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scripts/migrar*.php e migrations/.</w:t>
            </w:r>
          </w:p>
        </w:tc>
      </w:tr>
      <w:tr w:rsidR="00524E80" w14:paraId="23791FF9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1F6BFC81" w14:textId="77777777" w:rsidR="00524E80" w:rsidRDefault="00C664F7">
            <w:pPr>
              <w:spacing w:after="60"/>
            </w:pPr>
            <w:r>
              <w:rPr>
                <w:sz w:val="18"/>
              </w:rPr>
              <w:t>Modelo</w:t>
            </w:r>
          </w:p>
        </w:tc>
        <w:tc>
          <w:tcPr>
            <w:tcW w:w="4677" w:type="dxa"/>
          </w:tcPr>
          <w:p w14:paraId="0CC2AD25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DER completo .mmd e .svg; sete diagramas por módulo; dicionário PostgreSQL.</w:t>
            </w:r>
          </w:p>
        </w:tc>
      </w:tr>
      <w:tr w:rsidR="00524E80" w14:paraId="7F76F919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7" w:type="dxa"/>
          </w:tcPr>
          <w:p w14:paraId="78CC6623" w14:textId="77777777" w:rsidR="00524E80" w:rsidRDefault="00C664F7">
            <w:pPr>
              <w:spacing w:after="60"/>
            </w:pPr>
            <w:r>
              <w:rPr>
                <w:sz w:val="18"/>
              </w:rPr>
              <w:t>Documentação</w:t>
            </w:r>
          </w:p>
        </w:tc>
        <w:tc>
          <w:tcPr>
            <w:tcW w:w="4677" w:type="dxa"/>
          </w:tcPr>
          <w:p w14:paraId="54774AA2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Este documento em .docx, .doc e PDF; LEIAME.md e guias do repositório.</w:t>
            </w:r>
          </w:p>
        </w:tc>
      </w:tr>
    </w:tbl>
    <w:p w14:paraId="123F2288" w14:textId="77777777" w:rsidR="00524E80" w:rsidRDefault="00C664F7">
      <w:r>
        <w:t>Para uma instalação nova: preparar PHP e a extensão PDO do banco escolhido; importar somente o SQL correspondente; configurar AGENDEI_DB_DRIVER e as demais variáveis de conexão ou o arquivo local; iniciar o servidor web; executar a configuração demonstrativa apenas em ambiente de teste. O esquema PostgreSQL deve ser importado em um banco previamente criado, pois não contém CREATE DATABASE nem USE.</w:t>
      </w:r>
    </w:p>
    <w:p w14:paraId="1B1C64FE" w14:textId="77777777" w:rsidR="00524E80" w:rsidRDefault="00C664F7">
      <w:r>
        <w:t>Os arquivos de criação contêm comandos DROP TABLE e não devem ser importados em uma base com dados a preservar. Atualizações de uma instalação existente devem utilizar as migrações previstas no projeto. O pacote omite credenciais locais, arquivos .env, logs de execução e dados de usuários.</w:t>
      </w:r>
    </w:p>
    <w:p w14:paraId="2B5B36D9" w14:textId="77777777" w:rsidR="00524E80" w:rsidRDefault="00C664F7">
      <w:pPr>
        <w:pStyle w:val="Ttulo1"/>
      </w:pPr>
      <w:bookmarkStart w:id="52" w:name="_Toc242518096"/>
      <w:r>
        <w:lastRenderedPageBreak/>
        <w:t>8 Verificação realizada nesta revisão</w:t>
      </w:r>
      <w:bookmarkEnd w:id="52"/>
    </w:p>
    <w:tbl>
      <w:tblPr>
        <w:tblStyle w:val="SombreamentoClaro-nfase1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524E80" w14:paraId="42FE1495" w14:textId="77777777" w:rsidTr="00524E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6553DCC0" w14:textId="77777777" w:rsidR="00524E80" w:rsidRDefault="00C664F7">
            <w:pPr>
              <w:spacing w:after="60"/>
            </w:pPr>
            <w:r>
              <w:rPr>
                <w:sz w:val="18"/>
              </w:rPr>
              <w:t>Verificação</w:t>
            </w:r>
          </w:p>
        </w:tc>
        <w:tc>
          <w:tcPr>
            <w:tcW w:w="3118" w:type="dxa"/>
          </w:tcPr>
          <w:p w14:paraId="5D489B3F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Resultado</w:t>
            </w:r>
          </w:p>
        </w:tc>
        <w:tc>
          <w:tcPr>
            <w:tcW w:w="3118" w:type="dxa"/>
          </w:tcPr>
          <w:p w14:paraId="4578B680" w14:textId="77777777" w:rsidR="00524E80" w:rsidRDefault="00C664F7">
            <w:pPr>
              <w:spacing w:after="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Limite</w:t>
            </w:r>
          </w:p>
        </w:tc>
      </w:tr>
      <w:tr w:rsidR="00524E80" w14:paraId="0EB73A47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86867EE" w14:textId="77777777" w:rsidR="00524E80" w:rsidRDefault="00C664F7">
            <w:pPr>
              <w:spacing w:after="60"/>
            </w:pPr>
            <w:r>
              <w:rPr>
                <w:sz w:val="18"/>
              </w:rPr>
              <w:t>php tests/modelo_bd.php</w:t>
            </w:r>
          </w:p>
        </w:tc>
        <w:tc>
          <w:tcPr>
            <w:tcW w:w="3118" w:type="dxa"/>
          </w:tcPr>
          <w:p w14:paraId="4867DA18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598 verificações passaram.</w:t>
            </w:r>
          </w:p>
        </w:tc>
        <w:tc>
          <w:tcPr>
            <w:tcW w:w="3118" w:type="dxa"/>
          </w:tcPr>
          <w:p w14:paraId="5326B33E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Cobertura do esquema e cardinalidades; não conecta ao banco.</w:t>
            </w:r>
          </w:p>
        </w:tc>
      </w:tr>
      <w:tr w:rsidR="00524E80" w14:paraId="4F788B0E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64366B9" w14:textId="77777777" w:rsidR="00524E80" w:rsidRDefault="00C664F7">
            <w:pPr>
              <w:spacing w:after="60"/>
            </w:pPr>
            <w:r>
              <w:rPr>
                <w:sz w:val="18"/>
              </w:rPr>
              <w:t>php tests/requisitos.php</w:t>
            </w:r>
          </w:p>
        </w:tc>
        <w:tc>
          <w:tcPr>
            <w:tcW w:w="3118" w:type="dxa"/>
          </w:tcPr>
          <w:p w14:paraId="02C89224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65 verificações; zero falhas.</w:t>
            </w:r>
          </w:p>
        </w:tc>
        <w:tc>
          <w:tcPr>
            <w:tcW w:w="3118" w:type="dxa"/>
          </w:tcPr>
          <w:p w14:paraId="639B14C4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Regras de validação e autenticação verificadas sem banco.</w:t>
            </w:r>
          </w:p>
        </w:tc>
      </w:tr>
      <w:tr w:rsidR="00524E80" w14:paraId="76E351ED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E7B7F7C" w14:textId="77777777" w:rsidR="00524E80" w:rsidRDefault="00C664F7">
            <w:pPr>
              <w:spacing w:after="60"/>
            </w:pPr>
            <w:r>
              <w:rPr>
                <w:sz w:val="18"/>
              </w:rPr>
              <w:t>Páginas públicas</w:t>
            </w:r>
          </w:p>
        </w:tc>
        <w:tc>
          <w:tcPr>
            <w:tcW w:w="3118" w:type="dxa"/>
          </w:tcPr>
          <w:p w14:paraId="42D6AB5D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Oito capturas em computador/celular; HTTP 200.</w:t>
            </w:r>
          </w:p>
        </w:tc>
        <w:tc>
          <w:tcPr>
            <w:tcW w:w="3118" w:type="dxa"/>
          </w:tcPr>
          <w:p w14:paraId="4078D72B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Página inicial, entrada global e dois cadastros.</w:t>
            </w:r>
          </w:p>
        </w:tc>
      </w:tr>
      <w:tr w:rsidR="00524E80" w14:paraId="2FCDEBEE" w14:textId="77777777" w:rsidTr="00524E80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9CAF1FA" w14:textId="77777777" w:rsidR="00524E80" w:rsidRDefault="00C664F7">
            <w:pPr>
              <w:spacing w:after="60"/>
            </w:pPr>
            <w:r>
              <w:rPr>
                <w:sz w:val="18"/>
              </w:rPr>
              <w:t>Largura responsiva</w:t>
            </w:r>
          </w:p>
        </w:tc>
        <w:tc>
          <w:tcPr>
            <w:tcW w:w="3118" w:type="dxa"/>
          </w:tcPr>
          <w:p w14:paraId="49B1C77B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Sem transbordamento horizontal nas oito combinações.</w:t>
            </w:r>
          </w:p>
        </w:tc>
        <w:tc>
          <w:tcPr>
            <w:tcW w:w="3118" w:type="dxa"/>
          </w:tcPr>
          <w:p w14:paraId="443E9459" w14:textId="77777777" w:rsidR="00524E80" w:rsidRDefault="00C664F7">
            <w:pPr>
              <w:spacing w:after="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1366 e 390 pixels; não abrange todas as telas.</w:t>
            </w:r>
          </w:p>
        </w:tc>
      </w:tr>
      <w:tr w:rsidR="00524E80" w14:paraId="6719D007" w14:textId="77777777" w:rsidTr="00524E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09E0DBE3" w14:textId="77777777" w:rsidR="00524E80" w:rsidRDefault="00C664F7">
            <w:pPr>
              <w:spacing w:after="60"/>
            </w:pPr>
            <w:r>
              <w:rPr>
                <w:sz w:val="18"/>
              </w:rPr>
              <w:t>Crítica de cadastro</w:t>
            </w:r>
          </w:p>
        </w:tc>
        <w:tc>
          <w:tcPr>
            <w:tcW w:w="3118" w:type="dxa"/>
          </w:tcPr>
          <w:p w14:paraId="12603F73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Envio impedido; 17 campos destacados.</w:t>
            </w:r>
          </w:p>
        </w:tc>
        <w:tc>
          <w:tcPr>
            <w:tcW w:w="3118" w:type="dxa"/>
          </w:tcPr>
          <w:p w14:paraId="116EEA29" w14:textId="77777777" w:rsidR="00524E80" w:rsidRDefault="00C664F7">
            <w:pPr>
              <w:spacing w:after="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Validação JavaScript local; nenhuma gravação de cadastro.</w:t>
            </w:r>
          </w:p>
        </w:tc>
      </w:tr>
    </w:tbl>
    <w:p w14:paraId="644E9207" w14:textId="77777777" w:rsidR="00524E80" w:rsidRDefault="00C664F7">
      <w:r>
        <w:t>Não foram executados nesta revisão os testes de integração com banco nem a navegação autenticada. As verificações acima comprovam somente os resultados indicados, sem afirmar aprovação de todos os requisitos ou funcionamento dos provedores externos.</w:t>
      </w:r>
    </w:p>
    <w:p w14:paraId="35450F8E" w14:textId="77777777" w:rsidR="00524E80" w:rsidRDefault="00C664F7">
      <w:pPr>
        <w:pStyle w:val="Ttulo1"/>
      </w:pPr>
      <w:bookmarkStart w:id="53" w:name="_Toc242518097"/>
      <w:r>
        <w:lastRenderedPageBreak/>
        <w:t>Referências e fontes do projeto</w:t>
      </w:r>
      <w:bookmarkEnd w:id="53"/>
    </w:p>
    <w:p w14:paraId="35727B7A" w14:textId="77777777" w:rsidR="00524E80" w:rsidRDefault="00C664F7">
      <w:r>
        <w:t>ASSOCIAÇÃO BRASILEIRA DE NORMAS TÉCNICAS. NBR 14724: Informação e documentação — Trabalhos acadêmicos — Apresentação. Rio de Janeiro: ABNT, 2024.</w:t>
      </w:r>
    </w:p>
    <w:p w14:paraId="03F7B657" w14:textId="77777777" w:rsidR="00524E80" w:rsidRDefault="00C664F7">
      <w:r>
        <w:t>ASSOCIAÇÃO BRASILEIRA DE NORMAS TÉCNICAS. NBR 6028: Informação e documentação — Resumo, resenha e recensão — Apresentação. Rio de Janeiro: ABNT, 2021.</w:t>
      </w:r>
    </w:p>
    <w:p w14:paraId="511AD1DD" w14:textId="77777777" w:rsidR="00524E80" w:rsidRDefault="00C664F7">
      <w:r>
        <w:t>BRASIL. Lei nº 13.709, de 14 de agosto de 2018. Lei Geral de Proteção de Dados Pessoais (LGPD). Brasília, DF: Presidência da República, 2018.</w:t>
      </w:r>
    </w:p>
    <w:p w14:paraId="0CF1F636" w14:textId="77777777" w:rsidR="00524E80" w:rsidRDefault="00C664F7">
      <w:r>
        <w:t>PHP DOCUMENTATION GROUP. PHP Manual. Documentação oficial da linguagem PHP.</w:t>
      </w:r>
    </w:p>
    <w:p w14:paraId="397F30D0" w14:textId="77777777" w:rsidR="00524E80" w:rsidRDefault="00C664F7">
      <w:r>
        <w:t>ORACLE. MySQL Documentation. Documentação oficial do sistema de gerenciamento de banco de dados MySQL.</w:t>
      </w:r>
    </w:p>
    <w:p w14:paraId="5F806212" w14:textId="77777777" w:rsidR="00524E80" w:rsidRDefault="00C664F7">
      <w:r>
        <w:t>POSTGRESQL GLOBAL DEVELOPMENT GROUP. Documentação oficial do PostgreSQL. Referência técnica complementar ao esquema banco_postgres.sql.</w:t>
      </w:r>
    </w:p>
    <w:p w14:paraId="5B3F2374" w14:textId="77777777" w:rsidR="00524E80" w:rsidRDefault="00C664F7">
      <w:r>
        <w:t>FONTES FORNECIDAS PELO GRUPO. DOCUMENTAÇÃO DO PROJETO.docx e partes (1), (2), (3) e (4), além dos três diagramas PNG encaminhados para revisão.</w:t>
      </w:r>
    </w:p>
    <w:p w14:paraId="20400DF5" w14:textId="77777777" w:rsidR="00524E80" w:rsidRDefault="00C664F7">
      <w:r>
        <w:t>FONTES LOCAIS. banco.sql; banco_postgres.sql; models/ModeloBanco.php; config/database.php; models/Usuario.php; models/Agendamento.php; includes/auth.php; páginas PHP e assets do repositório Agendei.</w:t>
      </w:r>
    </w:p>
    <w:sectPr w:rsidR="00524E80" w:rsidSect="00034616">
      <w:pgSz w:w="11906" w:h="16838"/>
      <w:pgMar w:top="1304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12368" w14:textId="77777777" w:rsidR="00C664F7" w:rsidRDefault="00C664F7">
      <w:pPr>
        <w:spacing w:after="0" w:line="240" w:lineRule="auto"/>
      </w:pPr>
      <w:r>
        <w:separator/>
      </w:r>
    </w:p>
  </w:endnote>
  <w:endnote w:type="continuationSeparator" w:id="0">
    <w:p w14:paraId="0977D5E5" w14:textId="77777777" w:rsidR="00C664F7" w:rsidRDefault="00C66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454BD" w14:textId="1972DB80" w:rsidR="00524E80" w:rsidRDefault="00C664F7">
    <w:pPr>
      <w:pStyle w:val="Rodap"/>
      <w:jc w:val="right"/>
    </w:pPr>
    <w:r>
      <w:t xml:space="preserve">Agendei  •  </w:t>
    </w:r>
    <w:r>
      <w:fldChar w:fldCharType="begin"/>
    </w:r>
    <w:r>
      <w:instrText>PAGE</w:instrText>
    </w:r>
    <w:r>
      <w:fldChar w:fldCharType="separate"/>
    </w:r>
    <w:r w:rsidR="006321B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D50EF8" w14:textId="77777777" w:rsidR="00C664F7" w:rsidRDefault="00C664F7">
      <w:pPr>
        <w:spacing w:after="0" w:line="240" w:lineRule="auto"/>
      </w:pPr>
      <w:r>
        <w:separator/>
      </w:r>
    </w:p>
  </w:footnote>
  <w:footnote w:type="continuationSeparator" w:id="0">
    <w:p w14:paraId="688BAD17" w14:textId="77777777" w:rsidR="00C664F7" w:rsidRDefault="00C664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D0CBF" w14:textId="77777777" w:rsidR="00524E80" w:rsidRDefault="00C664F7">
    <w:pPr>
      <w:pStyle w:val="Cabealho"/>
    </w:pPr>
    <w:r>
      <w:rPr>
        <w:sz w:val="16"/>
      </w:rPr>
      <w:t>AGENDEI  |  DOCUMENTAÇÃO DO PROJETO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584355">
    <w:abstractNumId w:val="8"/>
  </w:num>
  <w:num w:numId="2" w16cid:durableId="1011571052">
    <w:abstractNumId w:val="6"/>
  </w:num>
  <w:num w:numId="3" w16cid:durableId="1447697432">
    <w:abstractNumId w:val="5"/>
  </w:num>
  <w:num w:numId="4" w16cid:durableId="1700357446">
    <w:abstractNumId w:val="4"/>
  </w:num>
  <w:num w:numId="5" w16cid:durableId="259533170">
    <w:abstractNumId w:val="7"/>
  </w:num>
  <w:num w:numId="6" w16cid:durableId="1910921240">
    <w:abstractNumId w:val="3"/>
  </w:num>
  <w:num w:numId="7" w16cid:durableId="679352463">
    <w:abstractNumId w:val="2"/>
  </w:num>
  <w:num w:numId="8" w16cid:durableId="675958540">
    <w:abstractNumId w:val="1"/>
  </w:num>
  <w:num w:numId="9" w16cid:durableId="1347251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E80"/>
    <w:rsid w:val="006321B7"/>
    <w:rsid w:val="00AA1D8D"/>
    <w:rsid w:val="00B47730"/>
    <w:rsid w:val="00C664F7"/>
    <w:rsid w:val="00C715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C8F21890-ECCE-442E-9152-4AE74A2F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F5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3F5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83F55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3F55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5F6B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6321B7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6321B7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6321B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image" Target="media/image14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43</Pages>
  <Words>6995</Words>
  <Characters>56802</Characters>
  <Application>Microsoft Office Word</Application>
  <DocSecurity>0</DocSecurity>
  <Lines>4057</Lines>
  <Paragraphs>3544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Agendei — Documentação consolidada do projeto</dc:title>
  <dc:subject>Requisitos, funcionamento, telas, MER, DER e atividades do grupo</dc:subject>
  <dc:creator>João Vitor Duarte Peçanha Rosa; Gabriel Lima Maciel; Thayrine de Lira Maciel; Carlos Eduardo Correa Machado; Fabiano Gonçalves</dc:creator>
  <cp:keywords/>
  <dc:description>generated by python-docx</dc:description>
  <cp:lastModifiedBy>joao vitor</cp:lastModifiedBy>
  <cp:revision>2</cp:revision>
  <dcterms:created xsi:type="dcterms:W3CDTF">2013-12-23T23:15:00Z</dcterms:created>
  <dcterms:modified xsi:type="dcterms:W3CDTF">2026-10-10T12:46:00Z</dcterms:modified>
  <cp:category/>
</cp:coreProperties>
</file>